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ED" w:rsidRPr="0042668C" w:rsidRDefault="006C43ED" w:rsidP="006C43ED">
      <w:pPr>
        <w:rPr>
          <w:sz w:val="36"/>
        </w:rPr>
      </w:pPr>
      <w:r w:rsidRPr="0042668C">
        <w:rPr>
          <w:sz w:val="36"/>
        </w:rPr>
        <w:t>Schools eligible for Special Education Buses Appropriation:</w:t>
      </w:r>
    </w:p>
    <w:p w:rsidR="006C43ED" w:rsidRPr="000E3449" w:rsidRDefault="006C43ED" w:rsidP="006C43ED">
      <w:pPr>
        <w:rPr>
          <w:sz w:val="32"/>
        </w:rPr>
      </w:pPr>
    </w:p>
    <w:tbl>
      <w:tblPr>
        <w:tblW w:w="85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6"/>
      </w:tblGrid>
      <w:tr w:rsidR="006C43ED" w:rsidRPr="000E3449" w:rsidTr="00CA0E36">
        <w:trPr>
          <w:trHeight w:val="262"/>
        </w:trPr>
        <w:tc>
          <w:tcPr>
            <w:tcW w:w="85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43ED" w:rsidRPr="000E3449" w:rsidRDefault="006C43ED" w:rsidP="006C43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  <w:lang w:eastAsia="en-AU"/>
              </w:rPr>
            </w:pPr>
            <w:r w:rsidRPr="000E3449">
              <w:rPr>
                <w:rFonts w:ascii="Arial" w:hAnsi="Arial" w:cs="Arial"/>
                <w:sz w:val="24"/>
                <w:szCs w:val="20"/>
                <w:lang w:eastAsia="en-AU"/>
              </w:rPr>
              <w:t>Claremont Special School</w:t>
            </w:r>
          </w:p>
        </w:tc>
      </w:tr>
      <w:tr w:rsidR="006C43ED" w:rsidRPr="000E3449" w:rsidTr="00CA0E36">
        <w:trPr>
          <w:trHeight w:val="262"/>
        </w:trPr>
        <w:tc>
          <w:tcPr>
            <w:tcW w:w="85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43ED" w:rsidRPr="000E3449" w:rsidRDefault="006C43ED" w:rsidP="006C43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  <w:lang w:eastAsia="en-AU"/>
              </w:rPr>
            </w:pPr>
            <w:r w:rsidRPr="000E3449">
              <w:rPr>
                <w:rFonts w:ascii="Arial" w:hAnsi="Arial" w:cs="Arial"/>
                <w:sz w:val="24"/>
                <w:szCs w:val="20"/>
                <w:lang w:eastAsia="en-AU"/>
              </w:rPr>
              <w:t>Aspley Special School</w:t>
            </w:r>
          </w:p>
        </w:tc>
      </w:tr>
      <w:tr w:rsidR="006C43ED" w:rsidRPr="000E3449" w:rsidTr="00CA0E36">
        <w:trPr>
          <w:trHeight w:val="262"/>
        </w:trPr>
        <w:tc>
          <w:tcPr>
            <w:tcW w:w="85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43ED" w:rsidRPr="000E3449" w:rsidRDefault="006C43ED" w:rsidP="006C43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  <w:lang w:eastAsia="en-AU"/>
              </w:rPr>
            </w:pPr>
            <w:r w:rsidRPr="000E3449">
              <w:rPr>
                <w:rFonts w:ascii="Arial" w:hAnsi="Arial" w:cs="Arial"/>
                <w:sz w:val="24"/>
                <w:szCs w:val="20"/>
                <w:lang w:eastAsia="en-AU"/>
              </w:rPr>
              <w:t>Hervey Bay Special School</w:t>
            </w:r>
          </w:p>
        </w:tc>
      </w:tr>
      <w:tr w:rsidR="006C43ED" w:rsidRPr="000E3449" w:rsidTr="00CA0E36">
        <w:trPr>
          <w:trHeight w:val="262"/>
        </w:trPr>
        <w:tc>
          <w:tcPr>
            <w:tcW w:w="85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43ED" w:rsidRPr="000E3449" w:rsidRDefault="006C43ED" w:rsidP="006C43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  <w:lang w:eastAsia="en-AU"/>
              </w:rPr>
            </w:pPr>
            <w:r w:rsidRPr="000E3449">
              <w:rPr>
                <w:rFonts w:ascii="Arial" w:hAnsi="Arial" w:cs="Arial"/>
                <w:sz w:val="24"/>
                <w:szCs w:val="20"/>
                <w:lang w:eastAsia="en-AU"/>
              </w:rPr>
              <w:t>Mackay District Special School</w:t>
            </w:r>
          </w:p>
        </w:tc>
      </w:tr>
      <w:tr w:rsidR="006C43ED" w:rsidRPr="000E3449" w:rsidTr="00CA0E36">
        <w:trPr>
          <w:trHeight w:val="262"/>
        </w:trPr>
        <w:tc>
          <w:tcPr>
            <w:tcW w:w="85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43ED" w:rsidRPr="000E3449" w:rsidRDefault="006C43ED" w:rsidP="006C43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  <w:lang w:eastAsia="en-AU"/>
              </w:rPr>
            </w:pPr>
            <w:r w:rsidRPr="000E3449">
              <w:rPr>
                <w:rFonts w:ascii="Arial" w:hAnsi="Arial" w:cs="Arial"/>
                <w:sz w:val="24"/>
                <w:szCs w:val="20"/>
                <w:lang w:eastAsia="en-AU"/>
              </w:rPr>
              <w:t>Milperra State High School</w:t>
            </w:r>
          </w:p>
        </w:tc>
      </w:tr>
      <w:tr w:rsidR="006C43ED" w:rsidRPr="000E3449" w:rsidTr="00CA0E36">
        <w:trPr>
          <w:trHeight w:val="262"/>
        </w:trPr>
        <w:tc>
          <w:tcPr>
            <w:tcW w:w="85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43ED" w:rsidRPr="000E3449" w:rsidRDefault="006C43ED" w:rsidP="006C43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  <w:lang w:eastAsia="en-AU"/>
              </w:rPr>
            </w:pPr>
            <w:r w:rsidRPr="000E3449">
              <w:rPr>
                <w:rFonts w:ascii="Arial" w:hAnsi="Arial" w:cs="Arial"/>
                <w:sz w:val="24"/>
                <w:szCs w:val="20"/>
                <w:lang w:eastAsia="en-AU"/>
              </w:rPr>
              <w:t>Townsville Community Learning Centre</w:t>
            </w:r>
          </w:p>
        </w:tc>
      </w:tr>
      <w:tr w:rsidR="006C43ED" w:rsidRPr="000E3449" w:rsidTr="00CA0E36">
        <w:trPr>
          <w:trHeight w:val="262"/>
        </w:trPr>
        <w:tc>
          <w:tcPr>
            <w:tcW w:w="85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43ED" w:rsidRPr="000E3449" w:rsidRDefault="006C43ED" w:rsidP="006C43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  <w:lang w:eastAsia="en-AU"/>
              </w:rPr>
            </w:pPr>
            <w:r w:rsidRPr="000E3449">
              <w:rPr>
                <w:rFonts w:ascii="Arial" w:hAnsi="Arial" w:cs="Arial"/>
                <w:sz w:val="24"/>
                <w:szCs w:val="20"/>
                <w:lang w:eastAsia="en-AU"/>
              </w:rPr>
              <w:t>Musgrave Hill Special School</w:t>
            </w:r>
          </w:p>
        </w:tc>
      </w:tr>
      <w:tr w:rsidR="006C43ED" w:rsidRPr="000E3449" w:rsidTr="00CA0E36">
        <w:trPr>
          <w:trHeight w:val="262"/>
        </w:trPr>
        <w:tc>
          <w:tcPr>
            <w:tcW w:w="85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43ED" w:rsidRPr="000E3449" w:rsidRDefault="006C43ED" w:rsidP="006C43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  <w:lang w:eastAsia="en-AU"/>
              </w:rPr>
            </w:pPr>
            <w:r w:rsidRPr="000E3449">
              <w:rPr>
                <w:rFonts w:ascii="Arial" w:hAnsi="Arial" w:cs="Arial"/>
                <w:sz w:val="24"/>
                <w:szCs w:val="20"/>
                <w:lang w:eastAsia="en-AU"/>
              </w:rPr>
              <w:t>Narbethong Special School</w:t>
            </w:r>
          </w:p>
        </w:tc>
      </w:tr>
      <w:tr w:rsidR="006C43ED" w:rsidRPr="000E3449" w:rsidTr="00CA0E36">
        <w:trPr>
          <w:trHeight w:val="262"/>
        </w:trPr>
        <w:tc>
          <w:tcPr>
            <w:tcW w:w="85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43ED" w:rsidRPr="000E3449" w:rsidRDefault="006C43ED" w:rsidP="006C43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  <w:lang w:eastAsia="en-AU"/>
              </w:rPr>
            </w:pPr>
            <w:r w:rsidRPr="000E3449">
              <w:rPr>
                <w:rFonts w:ascii="Arial" w:hAnsi="Arial" w:cs="Arial"/>
                <w:sz w:val="24"/>
                <w:szCs w:val="20"/>
                <w:lang w:eastAsia="en-AU"/>
              </w:rPr>
              <w:t>Red Hill Special School</w:t>
            </w:r>
          </w:p>
        </w:tc>
      </w:tr>
      <w:tr w:rsidR="006C43ED" w:rsidRPr="000E3449" w:rsidTr="00CA0E36">
        <w:trPr>
          <w:trHeight w:val="262"/>
        </w:trPr>
        <w:tc>
          <w:tcPr>
            <w:tcW w:w="85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43ED" w:rsidRPr="000E3449" w:rsidRDefault="006C43ED" w:rsidP="006C43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  <w:lang w:eastAsia="en-AU"/>
              </w:rPr>
            </w:pPr>
            <w:r w:rsidRPr="000E3449">
              <w:rPr>
                <w:rFonts w:ascii="Arial" w:hAnsi="Arial" w:cs="Arial"/>
                <w:sz w:val="24"/>
                <w:szCs w:val="20"/>
                <w:lang w:eastAsia="en-AU"/>
              </w:rPr>
              <w:t>Sunnybank Special School</w:t>
            </w:r>
          </w:p>
        </w:tc>
      </w:tr>
      <w:tr w:rsidR="006C43ED" w:rsidRPr="000E3449" w:rsidTr="00CA0E36">
        <w:trPr>
          <w:trHeight w:val="262"/>
        </w:trPr>
        <w:tc>
          <w:tcPr>
            <w:tcW w:w="85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43ED" w:rsidRPr="000E3449" w:rsidRDefault="006C43ED" w:rsidP="006C43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  <w:lang w:eastAsia="en-AU"/>
              </w:rPr>
            </w:pPr>
            <w:r w:rsidRPr="000E3449">
              <w:rPr>
                <w:rFonts w:ascii="Arial" w:hAnsi="Arial" w:cs="Arial"/>
                <w:sz w:val="24"/>
                <w:szCs w:val="20"/>
                <w:lang w:eastAsia="en-AU"/>
              </w:rPr>
              <w:t>Toowoomba West Special School</w:t>
            </w:r>
          </w:p>
        </w:tc>
      </w:tr>
      <w:tr w:rsidR="006C43ED" w:rsidRPr="000E3449" w:rsidTr="00CA0E36">
        <w:trPr>
          <w:trHeight w:val="262"/>
        </w:trPr>
        <w:tc>
          <w:tcPr>
            <w:tcW w:w="85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43ED" w:rsidRPr="000E3449" w:rsidRDefault="006C43ED" w:rsidP="006C43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  <w:lang w:eastAsia="en-AU"/>
              </w:rPr>
            </w:pPr>
            <w:r w:rsidRPr="000E3449">
              <w:rPr>
                <w:rFonts w:ascii="Arial" w:hAnsi="Arial" w:cs="Arial"/>
                <w:sz w:val="24"/>
                <w:szCs w:val="20"/>
                <w:lang w:eastAsia="en-AU"/>
              </w:rPr>
              <w:t>Woody Point Special School</w:t>
            </w:r>
          </w:p>
        </w:tc>
      </w:tr>
      <w:tr w:rsidR="006C43ED" w:rsidRPr="000E3449" w:rsidTr="00CA0E36">
        <w:trPr>
          <w:trHeight w:val="262"/>
        </w:trPr>
        <w:tc>
          <w:tcPr>
            <w:tcW w:w="85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43ED" w:rsidRPr="00CD4F69" w:rsidRDefault="006C43ED" w:rsidP="00CA0E36">
            <w:pPr>
              <w:rPr>
                <w:rFonts w:ascii="Arial" w:hAnsi="Arial" w:cs="Arial"/>
                <w:sz w:val="24"/>
                <w:szCs w:val="20"/>
                <w:lang w:eastAsia="en-AU"/>
              </w:rPr>
            </w:pPr>
          </w:p>
        </w:tc>
      </w:tr>
    </w:tbl>
    <w:p w:rsidR="006C43ED" w:rsidRDefault="006C43ED" w:rsidP="006C43ED"/>
    <w:p w:rsidR="006C43ED" w:rsidRPr="0042668C" w:rsidRDefault="006C43ED" w:rsidP="006C43ED">
      <w:pPr>
        <w:rPr>
          <w:sz w:val="24"/>
        </w:rPr>
      </w:pPr>
      <w:r w:rsidRPr="0042668C">
        <w:rPr>
          <w:sz w:val="24"/>
        </w:rPr>
        <w:t xml:space="preserve">Note: This list is reviewed annually and updated where required. Current as of </w:t>
      </w:r>
      <w:r w:rsidR="00C926C4">
        <w:rPr>
          <w:sz w:val="24"/>
        </w:rPr>
        <w:t>December 2020</w:t>
      </w:r>
      <w:r w:rsidRPr="0042668C">
        <w:rPr>
          <w:sz w:val="24"/>
        </w:rPr>
        <w:t>.</w:t>
      </w:r>
    </w:p>
    <w:p w:rsidR="009E2CF6" w:rsidRDefault="009E2CF6">
      <w:bookmarkStart w:id="0" w:name="_GoBack"/>
      <w:bookmarkEnd w:id="0"/>
    </w:p>
    <w:sectPr w:rsidR="009E2CF6"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69" w:rsidRDefault="00C926C4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5420B37" wp14:editId="01B52C2E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60000" cy="97200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69" w:rsidRDefault="00C926C4">
    <w:pPr>
      <w:pStyle w:val="Header"/>
    </w:pPr>
  </w:p>
  <w:p w:rsidR="00CD4F69" w:rsidRDefault="00C926C4">
    <w:pPr>
      <w:pStyle w:val="Header"/>
    </w:pPr>
  </w:p>
  <w:p w:rsidR="00CD4F69" w:rsidRDefault="00C926C4">
    <w:pPr>
      <w:pStyle w:val="Header"/>
    </w:pPr>
  </w:p>
  <w:p w:rsidR="00CD4F69" w:rsidRDefault="00C926C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0288" behindDoc="1" locked="1" layoutInCell="1" allowOverlap="1" wp14:anchorId="2C2A0E57" wp14:editId="6474F0A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79500"/>
          <wp:effectExtent l="0" t="0" r="317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112A"/>
    <w:multiLevelType w:val="hybridMultilevel"/>
    <w:tmpl w:val="4E9081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ED"/>
    <w:rsid w:val="006C43ED"/>
    <w:rsid w:val="009E2CF6"/>
    <w:rsid w:val="00C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A3FF"/>
  <w15:chartTrackingRefBased/>
  <w15:docId w15:val="{196E6B70-E8C8-4E71-B3B7-F84B942B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3ED"/>
    <w:rPr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3ED"/>
    <w:pPr>
      <w:spacing w:after="0" w:line="240" w:lineRule="auto"/>
      <w:ind w:left="720"/>
    </w:pPr>
    <w:rPr>
      <w:rFonts w:ascii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C4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3ED"/>
    <w:rPr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6C4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3ED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E4D1DB820AC46A1C3175863B0D040" ma:contentTypeVersion="1" ma:contentTypeDescription="Create a new document." ma:contentTypeScope="" ma:versionID="0e5c441779348e29c44bbde19cb1c8f2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2fc2ec749778c1c93e741cdc3511878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f114f5df-7614-43c1-ba8e-2daa6e537108" xsi:nil="true"/>
    <PPReferenceNumber xmlns="f114f5df-7614-43c1-ba8e-2daa6e537108" xsi:nil="true"/>
    <PPModeratedBy xmlns="f114f5df-7614-43c1-ba8e-2daa6e537108">
      <UserInfo>
        <DisplayName>WATKINS, Lydia</DisplayName>
        <AccountId>112</AccountId>
        <AccountType/>
      </UserInfo>
    </PPModeratedBy>
    <PPLastReviewedBy xmlns="f114f5df-7614-43c1-ba8e-2daa6e537108">
      <UserInfo>
        <DisplayName>WATKINS, Lydia</DisplayName>
        <AccountId>112</AccountId>
        <AccountType/>
      </UserInfo>
    </PPLastReviewedBy>
    <PPContentApprover xmlns="f114f5df-7614-43c1-ba8e-2daa6e537108">
      <UserInfo>
        <DisplayName/>
        <AccountId xsi:nil="true"/>
        <AccountType/>
      </UserInfo>
    </PPContentApprover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PublishedNotificationAddresses xmlns="f114f5df-7614-43c1-ba8e-2daa6e537108" xsi:nil="true"/>
    <PPSubmittedBy xmlns="f114f5df-7614-43c1-ba8e-2daa6e537108">
      <UserInfo>
        <DisplayName>WATKINS, Lydia</DisplayName>
        <AccountId>112</AccountId>
        <AccountType/>
      </UserInfo>
    </PPSubmittedBy>
    <PPLastReviewedDate xmlns="f114f5df-7614-43c1-ba8e-2daa6e537108">2020-12-21T22:34:11+00:00</PPLastReviewedDate>
    <PPModeratedDate xmlns="f114f5df-7614-43c1-ba8e-2daa6e537108">2020-12-21T22:34:11+00:00</PPModeratedDate>
    <PPSubmittedDate xmlns="f114f5df-7614-43c1-ba8e-2daa6e537108">2020-12-21T22:34:03+00:00</PPSubmittedDate>
    <PublishingExpirationDate xmlns="http://schemas.microsoft.com/sharepoint/v3" xsi:nil="true"/>
    <PPContentOwner xmlns="f114f5df-7614-43c1-ba8e-2daa6e537108">
      <UserInfo>
        <DisplayName/>
        <AccountId xsi:nil="true"/>
        <AccountType/>
      </UserInfo>
    </PPContentOwner>
  </documentManagement>
</p:properties>
</file>

<file path=customXml/itemProps1.xml><?xml version="1.0" encoding="utf-8"?>
<ds:datastoreItem xmlns:ds="http://schemas.openxmlformats.org/officeDocument/2006/customXml" ds:itemID="{DBC4A083-DDA2-4012-BC3C-DEED4606456C}"/>
</file>

<file path=customXml/itemProps2.xml><?xml version="1.0" encoding="utf-8"?>
<ds:datastoreItem xmlns:ds="http://schemas.openxmlformats.org/officeDocument/2006/customXml" ds:itemID="{4A1DFB4A-372F-43F5-8461-EC1F41F9C8A7}"/>
</file>

<file path=customXml/itemProps3.xml><?xml version="1.0" encoding="utf-8"?>
<ds:datastoreItem xmlns:ds="http://schemas.openxmlformats.org/officeDocument/2006/customXml" ds:itemID="{CC9BF70F-D985-412D-9750-7D2DA65267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schools</dc:title>
  <dc:subject>List of schools</dc:subject>
  <dc:creator>Queensland Government</dc:creator>
  <cp:keywords>list; schools</cp:keywords>
  <dc:description/>
  <cp:lastModifiedBy>KIRIBALAN, Tharani</cp:lastModifiedBy>
  <cp:revision>2</cp:revision>
  <dcterms:created xsi:type="dcterms:W3CDTF">2020-12-13T23:30:00Z</dcterms:created>
  <dcterms:modified xsi:type="dcterms:W3CDTF">2020-12-13T23:30:00Z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0x010100A0DE4D1DB820AC46A1C3175863B0D040</vt:lpwstr>
  </property>
</Properties>
</file>