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BB7" w:rsidRDefault="00AB54E0" w:rsidP="006D511B">
      <w:pPr>
        <w:pStyle w:val="Heading2"/>
        <w:spacing w:before="240" w:after="0" w:line="240" w:lineRule="auto"/>
        <w:rPr>
          <w:sz w:val="36"/>
          <w:szCs w:val="36"/>
        </w:rPr>
      </w:pPr>
      <w:r>
        <w:rPr>
          <w:rFonts w:eastAsia="SimSun" w:cs="Arial"/>
          <w:noProof/>
          <w:color w:val="000000"/>
          <w:sz w:val="20"/>
          <w:lang w:eastAsia="zh-TW"/>
        </w:rPr>
        <w:drawing>
          <wp:anchor distT="0" distB="0" distL="114300" distR="114300" simplePos="0" relativeHeight="251662848" behindDoc="0" locked="0" layoutInCell="1" allowOverlap="1">
            <wp:simplePos x="0" y="0"/>
            <wp:positionH relativeFrom="margin">
              <wp:align>right</wp:align>
            </wp:positionH>
            <wp:positionV relativeFrom="paragraph">
              <wp:posOffset>158142</wp:posOffset>
            </wp:positionV>
            <wp:extent cx="1249680" cy="1176655"/>
            <wp:effectExtent l="0" t="0" r="7620" b="444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ir compress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9680" cy="1176655"/>
                    </a:xfrm>
                    <a:prstGeom prst="rect">
                      <a:avLst/>
                    </a:prstGeom>
                  </pic:spPr>
                </pic:pic>
              </a:graphicData>
            </a:graphic>
            <wp14:sizeRelH relativeFrom="margin">
              <wp14:pctWidth>0</wp14:pctWidth>
            </wp14:sizeRelH>
            <wp14:sizeRelV relativeFrom="margin">
              <wp14:pctHeight>0</wp14:pctHeight>
            </wp14:sizeRelV>
          </wp:anchor>
        </w:drawing>
      </w:r>
      <w:r w:rsidR="005C2C70">
        <w:rPr>
          <w:noProof/>
          <w:sz w:val="36"/>
          <w:szCs w:val="36"/>
          <w:lang w:eastAsia="zh-TW"/>
        </w:rPr>
        <mc:AlternateContent>
          <mc:Choice Requires="wps">
            <w:drawing>
              <wp:anchor distT="0" distB="0" distL="114300" distR="114300" simplePos="0" relativeHeight="251661824" behindDoc="0" locked="0" layoutInCell="1" allowOverlap="1" wp14:anchorId="0B9E3C36" wp14:editId="50788E7A">
                <wp:simplePos x="0" y="0"/>
                <wp:positionH relativeFrom="margin">
                  <wp:align>center</wp:align>
                </wp:positionH>
                <wp:positionV relativeFrom="paragraph">
                  <wp:posOffset>-413772</wp:posOffset>
                </wp:positionV>
                <wp:extent cx="2579370" cy="29419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79370" cy="294199"/>
                        </a:xfrm>
                        <a:prstGeom prst="rect">
                          <a:avLst/>
                        </a:prstGeom>
                        <a:noFill/>
                        <a:ln w="6350">
                          <a:noFill/>
                        </a:ln>
                        <a:effectLst/>
                      </wps:spPr>
                      <wps:txbx>
                        <w:txbxContent>
                          <w:p w:rsidR="002B08E5" w:rsidRPr="005C2C70" w:rsidRDefault="002B08E5" w:rsidP="00A32E3D">
                            <w:pPr>
                              <w:jc w:val="center"/>
                              <w:rPr>
                                <w:b/>
                                <w:color w:val="FFFFFF" w:themeColor="background1"/>
                                <w:sz w:val="32"/>
                                <w:szCs w:val="39"/>
                              </w:rPr>
                            </w:pPr>
                            <w:r>
                              <w:rPr>
                                <w:b/>
                                <w:color w:val="FFFFFF" w:themeColor="background1"/>
                                <w:sz w:val="32"/>
                                <w:szCs w:val="39"/>
                              </w:rPr>
                              <w:t>AIR COMPRESSOR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3C36" id="_x0000_t202" coordsize="21600,21600" o:spt="202" path="m,l,21600r21600,l21600,xe">
                <v:stroke joinstyle="miter"/>
                <v:path gradientshapeok="t" o:connecttype="rect"/>
              </v:shapetype>
              <v:shape id="Text Box 13" o:spid="_x0000_s1026" type="#_x0000_t202" style="position:absolute;margin-left:0;margin-top:-32.6pt;width:203.1pt;height:23.1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" filled="f" stroked="f" strokeweight=".5pt">
                <v:textbox>
                  <w:txbxContent>
                    <w:p w:rsidR="002B08E5" w:rsidRPr="005C2C70" w:rsidRDefault="002B08E5" w:rsidP="00A32E3D">
                      <w:pPr>
                        <w:jc w:val="center"/>
                        <w:rPr>
                          <w:b/>
                          <w:color w:val="FFFFFF" w:themeColor="background1"/>
                          <w:sz w:val="32"/>
                          <w:szCs w:val="39"/>
                        </w:rPr>
                      </w:pPr>
                      <w:r>
                        <w:rPr>
                          <w:b/>
                          <w:color w:val="FFFFFF" w:themeColor="background1"/>
                          <w:sz w:val="32"/>
                          <w:szCs w:val="39"/>
                        </w:rPr>
                        <w:t>AIR COMPRESSOR</w:t>
                      </w:r>
                    </w:p>
                  </w:txbxContent>
                </v:textbox>
                <w10:wrap anchorx="margin"/>
              </v:shape>
            </w:pict>
          </mc:Fallback>
        </mc:AlternateContent>
      </w:r>
      <w:bookmarkStart w:id="0" w:name="OLE_LINK5"/>
      <w:bookmarkStart w:id="1" w:name="OLE_LINK6"/>
      <w:r w:rsidR="00EF5BB7">
        <w:rPr>
          <w:sz w:val="36"/>
          <w:szCs w:val="36"/>
        </w:rPr>
        <w:t>S</w:t>
      </w:r>
      <w:r w:rsidR="005C2C70">
        <w:rPr>
          <w:sz w:val="36"/>
          <w:szCs w:val="36"/>
        </w:rPr>
        <w:t>cope</w:t>
      </w:r>
    </w:p>
    <w:p w:rsidR="00EF5BB7" w:rsidRPr="00AB54E0" w:rsidRDefault="00EF5BB7" w:rsidP="00F2785E">
      <w:pPr>
        <w:tabs>
          <w:tab w:val="left" w:pos="720"/>
        </w:tabs>
        <w:spacing w:before="120" w:line="276" w:lineRule="auto"/>
        <w:rPr>
          <w:rFonts w:eastAsia="SimSun" w:cs="Arial"/>
          <w:color w:val="000000"/>
          <w:sz w:val="20"/>
          <w:lang w:eastAsia="zh-CN"/>
        </w:rPr>
      </w:pPr>
      <w:r w:rsidRPr="000661F7">
        <w:rPr>
          <w:rFonts w:eastAsia="SimSun" w:cs="Arial"/>
          <w:color w:val="000000"/>
          <w:sz w:val="20"/>
          <w:lang w:eastAsia="zh-CN"/>
        </w:rPr>
        <w:t xml:space="preserve">This document is </w:t>
      </w:r>
      <w:r w:rsidRPr="00AB54E0">
        <w:rPr>
          <w:rFonts w:eastAsia="SimSun" w:cs="Arial"/>
          <w:color w:val="000000"/>
          <w:sz w:val="20"/>
          <w:lang w:eastAsia="zh-CN"/>
        </w:rPr>
        <w:t>to be completed for staff and student use of machinery, plant</w:t>
      </w:r>
      <w:r w:rsidR="005C2C70" w:rsidRPr="00AB54E0">
        <w:rPr>
          <w:rFonts w:eastAsia="SimSun" w:cs="Arial"/>
          <w:color w:val="000000"/>
          <w:sz w:val="20"/>
          <w:lang w:eastAsia="zh-CN"/>
        </w:rPr>
        <w:t xml:space="preserve"> and</w:t>
      </w:r>
      <w:r w:rsidRPr="00AB54E0">
        <w:rPr>
          <w:rFonts w:eastAsia="SimSun" w:cs="Arial"/>
          <w:color w:val="000000"/>
          <w:sz w:val="20"/>
          <w:lang w:eastAsia="zh-CN"/>
        </w:rPr>
        <w:t xml:space="preserve"> equipment as a part of a school curriculum activity or program.  </w:t>
      </w:r>
    </w:p>
    <w:p w:rsidR="00205A8C" w:rsidRPr="00AB54E0" w:rsidRDefault="00EF5BB7" w:rsidP="00F2785E">
      <w:pPr>
        <w:tabs>
          <w:tab w:val="left" w:pos="720"/>
        </w:tabs>
        <w:spacing w:before="240" w:after="120" w:line="276" w:lineRule="auto"/>
        <w:ind w:right="-397"/>
        <w:rPr>
          <w:rFonts w:eastAsia="SimSun" w:cs="Arial"/>
          <w:color w:val="000000"/>
          <w:sz w:val="20"/>
          <w:lang w:eastAsia="zh-CN"/>
        </w:rPr>
      </w:pPr>
      <w:r w:rsidRPr="00AB54E0">
        <w:rPr>
          <w:rFonts w:eastAsia="SimSun" w:cs="Arial"/>
          <w:color w:val="000000"/>
          <w:sz w:val="20"/>
          <w:lang w:eastAsia="zh-CN"/>
        </w:rPr>
        <w:t>Refer to the</w:t>
      </w:r>
      <w:r w:rsidR="00F2785E">
        <w:rPr>
          <w:rFonts w:eastAsia="SimSun" w:cs="Arial"/>
          <w:color w:val="000000"/>
          <w:sz w:val="20"/>
          <w:lang w:eastAsia="zh-CN"/>
        </w:rPr>
        <w:t xml:space="preserve"> </w:t>
      </w:r>
      <w:hyperlink r:id="rId8" w:history="1">
        <w:r w:rsidR="00F2785E" w:rsidRPr="00F2785E">
          <w:rPr>
            <w:rStyle w:val="Hyperlink"/>
            <w:rFonts w:eastAsia="SimSun" w:cs="Arial"/>
            <w:sz w:val="20"/>
            <w:lang w:eastAsia="zh-CN"/>
          </w:rPr>
          <w:t>ITD Guidelines</w:t>
        </w:r>
      </w:hyperlink>
      <w:r w:rsidR="00F2785E">
        <w:rPr>
          <w:rFonts w:eastAsia="SimSun" w:cs="Arial"/>
          <w:color w:val="000000"/>
          <w:sz w:val="20"/>
          <w:lang w:eastAsia="zh-CN"/>
        </w:rPr>
        <w:t xml:space="preserve"> </w:t>
      </w:r>
      <w:hyperlink r:id="rId9" w:history="1"/>
      <w:r w:rsidRPr="00AB54E0">
        <w:rPr>
          <w:rFonts w:eastAsia="SimSun" w:cs="Arial"/>
          <w:color w:val="000000"/>
          <w:sz w:val="20"/>
          <w:lang w:eastAsia="zh-CN"/>
        </w:rPr>
        <w:t xml:space="preserve">for further staff advice on the risk management process for practical ITD curriculum activities in </w:t>
      </w:r>
      <w:r w:rsidR="005C2C70" w:rsidRPr="00AB54E0">
        <w:rPr>
          <w:rFonts w:eastAsia="SimSun" w:cs="Arial"/>
          <w:color w:val="000000"/>
          <w:sz w:val="20"/>
          <w:lang w:eastAsia="zh-CN"/>
        </w:rPr>
        <w:t>s</w:t>
      </w:r>
      <w:r w:rsidRPr="00AB54E0">
        <w:rPr>
          <w:rFonts w:eastAsia="SimSun" w:cs="Arial"/>
          <w:color w:val="000000"/>
          <w:sz w:val="20"/>
          <w:lang w:eastAsia="zh-CN"/>
        </w:rPr>
        <w:t>chools.</w:t>
      </w:r>
    </w:p>
    <w:p w:rsidR="000661F7" w:rsidRPr="00AB54E0" w:rsidRDefault="000661F7" w:rsidP="00EF5BB7">
      <w:pPr>
        <w:tabs>
          <w:tab w:val="left" w:pos="720"/>
        </w:tabs>
        <w:spacing w:before="240" w:after="120"/>
        <w:ind w:right="-397"/>
        <w:rPr>
          <w:rFonts w:eastAsia="SimSun" w:cs="Arial"/>
          <w:color w:val="000000"/>
          <w:sz w:val="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0661F7">
        <w:trPr>
          <w:trHeight w:val="598"/>
        </w:trPr>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0661F7">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0661F7">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0661F7">
        <w:tc>
          <w:tcPr>
            <w:tcW w:w="5595"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599"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F2785E">
      <w:pPr>
        <w:spacing w:before="120" w:line="276" w:lineRule="auto"/>
        <w:rPr>
          <w:i/>
          <w:sz w:val="20"/>
        </w:rPr>
      </w:pPr>
      <w:r>
        <w:rPr>
          <w:i/>
          <w:sz w:val="20"/>
        </w:rPr>
        <w:t xml:space="preserve">N.B. This assessment can remain active for up to 5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F2785E">
      <w:pPr>
        <w:spacing w:before="240" w:line="276" w:lineRule="auto"/>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598"/>
        <w:gridCol w:w="4623"/>
        <w:gridCol w:w="3477"/>
      </w:tblGrid>
      <w:tr w:rsidR="00F235F9" w:rsidRPr="00A55D00" w:rsidTr="001A15EE">
        <w:trPr>
          <w:trHeight w:val="374"/>
        </w:trPr>
        <w:tc>
          <w:tcPr>
            <w:tcW w:w="2268"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623"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477"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BF3307" w:rsidRPr="00A55D00" w:rsidTr="000661F7">
        <w:trPr>
          <w:trHeight w:val="2661"/>
        </w:trPr>
        <w:tc>
          <w:tcPr>
            <w:tcW w:w="670" w:type="dxa"/>
            <w:shd w:val="clear" w:color="auto" w:fill="auto"/>
            <w:vAlign w:val="center"/>
          </w:tcPr>
          <w:p w:rsidR="00BF3307" w:rsidRPr="00630891" w:rsidRDefault="009329DC" w:rsidP="000F2E2D">
            <w:pPr>
              <w:ind w:left="62"/>
              <w:rPr>
                <w:color w:val="000000"/>
                <w:sz w:val="32"/>
                <w:szCs w:val="32"/>
              </w:rPr>
            </w:pPr>
            <w:r>
              <w:rPr>
                <w:color w:val="000000"/>
                <w:sz w:val="28"/>
                <w:szCs w:val="28"/>
              </w:rPr>
              <w:sym w:font="Wingdings" w:char="F0FE"/>
            </w:r>
          </w:p>
        </w:tc>
        <w:tc>
          <w:tcPr>
            <w:tcW w:w="1598" w:type="dxa"/>
            <w:shd w:val="clear" w:color="auto" w:fill="FFFF00"/>
            <w:vAlign w:val="center"/>
          </w:tcPr>
          <w:p w:rsidR="00BF3307" w:rsidRPr="00C17F7E" w:rsidRDefault="000661F7" w:rsidP="00BF3307">
            <w:pPr>
              <w:rPr>
                <w:sz w:val="22"/>
                <w:szCs w:val="22"/>
              </w:rPr>
            </w:pPr>
            <w:r w:rsidRPr="00C17F7E">
              <w:rPr>
                <w:b/>
                <w:sz w:val="22"/>
                <w:szCs w:val="22"/>
              </w:rPr>
              <w:t>Medium</w:t>
            </w:r>
          </w:p>
        </w:tc>
        <w:tc>
          <w:tcPr>
            <w:tcW w:w="4623" w:type="dxa"/>
            <w:vAlign w:val="center"/>
          </w:tcPr>
          <w:p w:rsidR="00C17F7E" w:rsidRPr="00C17F7E" w:rsidRDefault="00C17F7E" w:rsidP="00C17F7E">
            <w:pPr>
              <w:autoSpaceDE w:val="0"/>
              <w:autoSpaceDN w:val="0"/>
              <w:adjustRightInd w:val="0"/>
              <w:rPr>
                <w:rFonts w:eastAsia="Times New Roman" w:cs="Arial"/>
                <w:color w:val="000000"/>
                <w:szCs w:val="24"/>
              </w:rPr>
            </w:pPr>
          </w:p>
          <w:tbl>
            <w:tblPr>
              <w:tblW w:w="0" w:type="auto"/>
              <w:tblBorders>
                <w:top w:val="nil"/>
                <w:left w:val="nil"/>
                <w:bottom w:val="nil"/>
                <w:right w:val="nil"/>
              </w:tblBorders>
              <w:tblLayout w:type="fixed"/>
              <w:tblLook w:val="0000" w:firstRow="0" w:lastRow="0" w:firstColumn="0" w:lastColumn="0" w:noHBand="0" w:noVBand="0"/>
            </w:tblPr>
            <w:tblGrid>
              <w:gridCol w:w="4514"/>
            </w:tblGrid>
            <w:tr w:rsidR="00C17F7E" w:rsidRPr="00C17F7E">
              <w:trPr>
                <w:trHeight w:val="1124"/>
              </w:trPr>
              <w:tc>
                <w:tcPr>
                  <w:tcW w:w="4514" w:type="dxa"/>
                </w:tcPr>
                <w:p w:rsidR="00C17F7E" w:rsidRPr="00C17F7E" w:rsidRDefault="00C17F7E" w:rsidP="00975E04">
                  <w:pPr>
                    <w:pStyle w:val="ListParagraph"/>
                    <w:framePr w:hSpace="180" w:wrap="around" w:vAnchor="text" w:hAnchor="margin" w:y="101"/>
                    <w:numPr>
                      <w:ilvl w:val="0"/>
                      <w:numId w:val="30"/>
                    </w:numPr>
                    <w:autoSpaceDE w:val="0"/>
                    <w:autoSpaceDN w:val="0"/>
                    <w:adjustRightInd w:val="0"/>
                    <w:spacing w:line="276" w:lineRule="auto"/>
                    <w:rPr>
                      <w:rFonts w:ascii="Arial" w:eastAsia="Times New Roman" w:hAnsi="Arial" w:cs="Arial"/>
                      <w:color w:val="000000"/>
                      <w:sz w:val="20"/>
                    </w:rPr>
                  </w:pPr>
                  <w:r w:rsidRPr="00C17F7E">
                    <w:rPr>
                      <w:rFonts w:ascii="Arial" w:eastAsia="Times New Roman" w:hAnsi="Arial" w:cs="Arial"/>
                      <w:color w:val="000000"/>
                      <w:sz w:val="20"/>
                    </w:rPr>
                    <w:t xml:space="preserve">When </w:t>
                  </w:r>
                  <w:r w:rsidR="00AB54E0">
                    <w:rPr>
                      <w:rFonts w:ascii="Arial" w:eastAsia="Times New Roman" w:hAnsi="Arial" w:cs="Arial"/>
                      <w:color w:val="000000"/>
                      <w:sz w:val="20"/>
                    </w:rPr>
                    <w:t>carrying out routine repairs and maintenance on the stationary air compressor unit – including all associated components and fixed lines</w:t>
                  </w:r>
                  <w:r w:rsidRPr="00C17F7E">
                    <w:rPr>
                      <w:rFonts w:ascii="Arial" w:eastAsia="Times New Roman" w:hAnsi="Arial" w:cs="Arial"/>
                      <w:color w:val="000000"/>
                      <w:sz w:val="20"/>
                    </w:rPr>
                    <w:t xml:space="preserve">. </w:t>
                  </w:r>
                </w:p>
                <w:p w:rsidR="00C17F7E" w:rsidRPr="00C17F7E" w:rsidRDefault="00C17F7E" w:rsidP="00975E04">
                  <w:pPr>
                    <w:framePr w:hSpace="180" w:wrap="around" w:vAnchor="text" w:hAnchor="margin" w:y="101"/>
                    <w:autoSpaceDE w:val="0"/>
                    <w:autoSpaceDN w:val="0"/>
                    <w:adjustRightInd w:val="0"/>
                    <w:rPr>
                      <w:rFonts w:eastAsia="Times New Roman" w:cs="Arial"/>
                      <w:color w:val="000000"/>
                      <w:sz w:val="20"/>
                    </w:rPr>
                  </w:pPr>
                </w:p>
              </w:tc>
            </w:tr>
          </w:tbl>
          <w:p w:rsidR="005234D7" w:rsidRPr="005234D7" w:rsidRDefault="005234D7" w:rsidP="00C17F7E">
            <w:pPr>
              <w:tabs>
                <w:tab w:val="left" w:pos="432"/>
              </w:tabs>
              <w:spacing w:before="60" w:after="60"/>
              <w:rPr>
                <w:sz w:val="20"/>
              </w:rPr>
            </w:pPr>
          </w:p>
        </w:tc>
        <w:tc>
          <w:tcPr>
            <w:tcW w:w="3477" w:type="dxa"/>
            <w:vAlign w:val="center"/>
          </w:tcPr>
          <w:p w:rsidR="00BF3307" w:rsidRPr="001A22D5" w:rsidRDefault="00C17F7E" w:rsidP="00C17F7E">
            <w:pPr>
              <w:pStyle w:val="BlockText"/>
              <w:numPr>
                <w:ilvl w:val="0"/>
                <w:numId w:val="1"/>
              </w:numPr>
              <w:tabs>
                <w:tab w:val="clear" w:pos="720"/>
                <w:tab w:val="num" w:pos="301"/>
              </w:tabs>
              <w:spacing w:before="60" w:after="60" w:line="276" w:lineRule="auto"/>
              <w:ind w:left="301" w:right="0"/>
            </w:pPr>
            <w:r>
              <w:t xml:space="preserve">Document controls in planning documents and/or complete this </w:t>
            </w:r>
            <w:r w:rsidRPr="00C17F7E">
              <w:rPr>
                <w:i/>
              </w:rPr>
              <w:t>Plant Risk Assessment.</w:t>
            </w:r>
          </w:p>
          <w:p w:rsidR="00BF3307" w:rsidRPr="001A22D5" w:rsidRDefault="00C17F7E" w:rsidP="00C17F7E">
            <w:pPr>
              <w:pStyle w:val="BlockText"/>
              <w:numPr>
                <w:ilvl w:val="0"/>
                <w:numId w:val="1"/>
              </w:numPr>
              <w:tabs>
                <w:tab w:val="clear" w:pos="720"/>
                <w:tab w:val="num" w:pos="301"/>
              </w:tabs>
              <w:spacing w:before="60" w:after="60" w:line="276" w:lineRule="auto"/>
              <w:ind w:left="301" w:right="0"/>
            </w:pPr>
            <w:r>
              <w:t>Consider obtaining parental permission.</w:t>
            </w:r>
          </w:p>
        </w:tc>
      </w:tr>
    </w:tbl>
    <w:p w:rsidR="000A0025" w:rsidRPr="00692EB0" w:rsidRDefault="000A0025" w:rsidP="003447BD">
      <w:pPr>
        <w:pStyle w:val="BlockText"/>
        <w:spacing w:before="60" w:after="60" w:line="240" w:lineRule="auto"/>
        <w:ind w:right="0"/>
        <w:rPr>
          <w:rFonts w:cs="Arial"/>
          <w:noProof/>
        </w:rPr>
      </w:pPr>
    </w:p>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975E04">
              <w:rPr>
                <w:bCs/>
                <w:iCs/>
                <w:color w:val="000080"/>
                <w:sz w:val="20"/>
              </w:rPr>
            </w:r>
            <w:r w:rsidR="00975E04">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975E04">
              <w:rPr>
                <w:bCs/>
                <w:iCs/>
                <w:color w:val="000080"/>
                <w:sz w:val="20"/>
              </w:rPr>
            </w:r>
            <w:r w:rsidR="00975E04">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A9192A">
            <w:pPr>
              <w:tabs>
                <w:tab w:val="left" w:pos="426"/>
              </w:tabs>
              <w:spacing w:before="80"/>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A66B3B">
            <w:pPr>
              <w:pStyle w:val="Heading2"/>
              <w:spacing w:before="120" w:after="120" w:line="240" w:lineRule="auto"/>
              <w:rPr>
                <w:rFonts w:cs="Arial"/>
                <w:b/>
                <w:sz w:val="24"/>
                <w:szCs w:val="24"/>
              </w:rPr>
            </w:pPr>
            <w:r>
              <w:rPr>
                <w:rFonts w:cs="Arial"/>
                <w:color w:val="000000"/>
                <w:szCs w:val="28"/>
              </w:rPr>
              <w:t xml:space="preserve"> Minimum </w:t>
            </w:r>
            <w:r w:rsidR="00A66B3B">
              <w:rPr>
                <w:rFonts w:cs="Arial"/>
                <w:color w:val="000000"/>
                <w:szCs w:val="28"/>
              </w:rPr>
              <w:t>c</w:t>
            </w:r>
            <w:r>
              <w:rPr>
                <w:rFonts w:cs="Arial"/>
                <w:color w:val="000000"/>
                <w:szCs w:val="28"/>
              </w:rPr>
              <w:t xml:space="preserve">ontrol </w:t>
            </w:r>
            <w:r w:rsidR="00A66B3B">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975E04" w:rsidRPr="00A477A4" w:rsidRDefault="00975E04" w:rsidP="00975E04">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975E04" w:rsidP="00975E04">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bookmarkStart w:id="2" w:name="_GoBack"/>
            <w:bookmarkEnd w:id="2"/>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A66B3B">
        <w:rPr>
          <w:i/>
          <w:sz w:val="20"/>
        </w:rPr>
        <w:t>c</w:t>
      </w:r>
      <w:r w:rsidR="00FE3278">
        <w:rPr>
          <w:i/>
          <w:sz w:val="20"/>
        </w:rPr>
        <w:t xml:space="preserve">ontrol </w:t>
      </w:r>
      <w:r w:rsidR="00A66B3B">
        <w:rPr>
          <w:i/>
          <w:sz w:val="20"/>
        </w:rPr>
        <w:t>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8B3011">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AB54E0">
            <w:pPr>
              <w:pStyle w:val="Heading2"/>
              <w:spacing w:before="40" w:after="80" w:line="240" w:lineRule="auto"/>
              <w:jc w:val="center"/>
              <w:rPr>
                <w:b/>
                <w:sz w:val="18"/>
                <w:szCs w:val="18"/>
              </w:rPr>
            </w:pPr>
            <w:r>
              <w:rPr>
                <w:i/>
                <w:sz w:val="18"/>
                <w:szCs w:val="18"/>
              </w:rPr>
              <w:t>(</w:t>
            </w:r>
            <w:proofErr w:type="gramStart"/>
            <w:r w:rsidR="00384E31" w:rsidRPr="00087494">
              <w:rPr>
                <w:i/>
                <w:sz w:val="18"/>
                <w:szCs w:val="18"/>
              </w:rPr>
              <w:t>and</w:t>
            </w:r>
            <w:proofErr w:type="gramEnd"/>
            <w:r w:rsidR="00384E31" w:rsidRPr="00087494">
              <w:rPr>
                <w:i/>
                <w:sz w:val="18"/>
                <w:szCs w:val="18"/>
              </w:rPr>
              <w:t xml:space="preserve"> </w:t>
            </w:r>
            <w:r w:rsidR="0086279F">
              <w:rPr>
                <w:i/>
                <w:sz w:val="18"/>
                <w:szCs w:val="18"/>
              </w:rPr>
              <w:t xml:space="preserve">any </w:t>
            </w:r>
            <w:r w:rsidR="00384E31" w:rsidRPr="00087494">
              <w:rPr>
                <w:i/>
                <w:sz w:val="18"/>
                <w:szCs w:val="18"/>
              </w:rPr>
              <w:t>additional controls)</w:t>
            </w:r>
          </w:p>
        </w:tc>
      </w:tr>
      <w:tr w:rsidR="00B77624" w:rsidRPr="00A55D00" w:rsidTr="00B77624">
        <w:trPr>
          <w:cantSplit/>
          <w:trHeight w:val="627"/>
        </w:trPr>
        <w:tc>
          <w:tcPr>
            <w:tcW w:w="2661" w:type="dxa"/>
            <w:vMerge w:val="restart"/>
            <w:tcBorders>
              <w:right w:val="single" w:sz="4" w:space="0" w:color="auto"/>
            </w:tcBorders>
          </w:tcPr>
          <w:p w:rsidR="00B77624" w:rsidRPr="005E17E1" w:rsidRDefault="00B77624" w:rsidP="006005A4">
            <w:pPr>
              <w:spacing w:before="120"/>
              <w:ind w:right="-113"/>
              <w:rPr>
                <w:b/>
                <w:sz w:val="22"/>
                <w:szCs w:val="22"/>
              </w:rPr>
            </w:pPr>
            <w:r>
              <w:rPr>
                <w:b/>
                <w:sz w:val="20"/>
              </w:rPr>
              <w:t xml:space="preserve">  </w:t>
            </w:r>
            <w:r w:rsidRPr="005E17E1">
              <w:rPr>
                <w:b/>
                <w:sz w:val="22"/>
                <w:szCs w:val="22"/>
              </w:rPr>
              <w:t>Exposure to Rotating</w:t>
            </w:r>
          </w:p>
          <w:p w:rsidR="00B77624" w:rsidRPr="005E17E1" w:rsidRDefault="00B77624" w:rsidP="007D4D5C">
            <w:pPr>
              <w:spacing w:after="60"/>
              <w:rPr>
                <w:b/>
                <w:sz w:val="22"/>
                <w:szCs w:val="22"/>
              </w:rPr>
            </w:pPr>
            <w:r w:rsidRPr="005E17E1">
              <w:rPr>
                <w:b/>
                <w:sz w:val="22"/>
                <w:szCs w:val="22"/>
              </w:rPr>
              <w:t xml:space="preserve">     or Moving Parts:</w:t>
            </w:r>
          </w:p>
          <w:p w:rsidR="00B77624" w:rsidRPr="00997FE4" w:rsidRDefault="00B77624" w:rsidP="00D8586F">
            <w:pPr>
              <w:numPr>
                <w:ilvl w:val="0"/>
                <w:numId w:val="27"/>
              </w:numPr>
              <w:tabs>
                <w:tab w:val="clear" w:pos="644"/>
                <w:tab w:val="num" w:pos="180"/>
              </w:tabs>
              <w:spacing w:before="180"/>
              <w:ind w:left="646" w:hanging="646"/>
              <w:rPr>
                <w:b/>
                <w:sz w:val="19"/>
                <w:szCs w:val="19"/>
              </w:rPr>
            </w:pPr>
            <w:r>
              <w:rPr>
                <w:rFonts w:cs="Arial"/>
                <w:bCs/>
                <w:iCs/>
                <w:color w:val="000080"/>
                <w:sz w:val="20"/>
              </w:rPr>
              <w:t xml:space="preserve">  </w:t>
            </w:r>
            <w:r w:rsidRPr="00B70012">
              <w:rPr>
                <w:b/>
                <w:sz w:val="20"/>
              </w:rPr>
              <w:t>Entan</w:t>
            </w:r>
            <w:r>
              <w:rPr>
                <w:b/>
                <w:sz w:val="20"/>
              </w:rPr>
              <w:t>glement and</w:t>
            </w:r>
          </w:p>
          <w:p w:rsidR="00B77624" w:rsidRPr="00B70012" w:rsidRDefault="00B77624" w:rsidP="00035006">
            <w:pPr>
              <w:spacing w:after="60"/>
              <w:ind w:left="283"/>
              <w:rPr>
                <w:b/>
                <w:sz w:val="19"/>
                <w:szCs w:val="19"/>
              </w:rPr>
            </w:pPr>
            <w:r w:rsidRPr="00B70012">
              <w:rPr>
                <w:b/>
                <w:sz w:val="20"/>
              </w:rPr>
              <w:t>Entrapment</w:t>
            </w:r>
          </w:p>
          <w:p w:rsidR="00B77624" w:rsidRPr="002A6993" w:rsidRDefault="00B77624" w:rsidP="007D4D5C">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B77624" w:rsidRPr="002A6993" w:rsidRDefault="00B77624" w:rsidP="00874805">
            <w:pPr>
              <w:numPr>
                <w:ilvl w:val="0"/>
                <w:numId w:val="13"/>
              </w:numPr>
              <w:tabs>
                <w:tab w:val="clear" w:pos="720"/>
                <w:tab w:val="num" w:pos="227"/>
              </w:tabs>
              <w:spacing w:before="120"/>
              <w:ind w:left="340" w:hanging="340"/>
              <w:rPr>
                <w:b/>
                <w:sz w:val="20"/>
              </w:rPr>
            </w:pPr>
            <w:r>
              <w:rPr>
                <w:rFonts w:cs="Arial"/>
                <w:bCs/>
                <w:iCs/>
                <w:color w:val="000080"/>
                <w:sz w:val="20"/>
              </w:rPr>
              <w:t xml:space="preserve"> </w:t>
            </w:r>
            <w:r w:rsidR="009503BA">
              <w:rPr>
                <w:b/>
                <w:sz w:val="20"/>
              </w:rPr>
              <w:t>Crushing and Pinching</w:t>
            </w:r>
          </w:p>
          <w:p w:rsidR="00B77624" w:rsidRPr="009503BA" w:rsidRDefault="00B77624" w:rsidP="009503BA">
            <w:pPr>
              <w:pStyle w:val="BodyText"/>
              <w:keepNext/>
              <w:keepLines/>
              <w:spacing w:before="60" w:after="0"/>
              <w:rPr>
                <w:sz w:val="18"/>
                <w:szCs w:val="18"/>
              </w:rPr>
            </w:pPr>
            <w:r>
              <w:rPr>
                <w:sz w:val="18"/>
                <w:szCs w:val="18"/>
              </w:rPr>
              <w:t xml:space="preserve">Could </w:t>
            </w:r>
            <w:r w:rsidR="009503BA">
              <w:rPr>
                <w:sz w:val="18"/>
                <w:szCs w:val="18"/>
              </w:rPr>
              <w:t xml:space="preserve">anyone be crushed or pinched due to falling, uncontrolled or unexpected movement of plant or its load tipping or rolling over, or contact with moving parts during testing, inspection or maintenance? </w:t>
            </w:r>
          </w:p>
        </w:tc>
        <w:tc>
          <w:tcPr>
            <w:tcW w:w="3962" w:type="dxa"/>
            <w:tcBorders>
              <w:left w:val="single" w:sz="4" w:space="0" w:color="auto"/>
              <w:bottom w:val="nil"/>
            </w:tcBorders>
          </w:tcPr>
          <w:p w:rsidR="00B77624" w:rsidRPr="002A6993" w:rsidRDefault="00B77624" w:rsidP="006005A4">
            <w:pPr>
              <w:numPr>
                <w:ilvl w:val="0"/>
                <w:numId w:val="6"/>
              </w:numPr>
              <w:tabs>
                <w:tab w:val="left" w:pos="284"/>
              </w:tabs>
              <w:autoSpaceDE w:val="0"/>
              <w:autoSpaceDN w:val="0"/>
              <w:adjustRightInd w:val="0"/>
              <w:spacing w:before="120" w:after="60"/>
              <w:ind w:left="284" w:hanging="284"/>
              <w:rPr>
                <w:rFonts w:cs="Arial"/>
                <w:sz w:val="18"/>
                <w:szCs w:val="18"/>
              </w:rPr>
            </w:pPr>
            <w:r>
              <w:rPr>
                <w:rFonts w:cs="Arial"/>
                <w:sz w:val="18"/>
                <w:szCs w:val="18"/>
              </w:rPr>
              <w:t xml:space="preserve">Where possible, potentially hazardous portable power tools, including </w:t>
            </w:r>
            <w:r w:rsidR="002B08E5">
              <w:rPr>
                <w:rFonts w:cs="Arial"/>
                <w:sz w:val="18"/>
                <w:szCs w:val="18"/>
              </w:rPr>
              <w:t>the stationary air compressor unit</w:t>
            </w:r>
            <w:r>
              <w:rPr>
                <w:rFonts w:cs="Arial"/>
                <w:sz w:val="18"/>
                <w:szCs w:val="18"/>
              </w:rPr>
              <w:t>, are substituted or replaced with less hazardous alternatives.</w:t>
            </w:r>
          </w:p>
        </w:tc>
        <w:tc>
          <w:tcPr>
            <w:tcW w:w="574" w:type="dxa"/>
            <w:tcBorders>
              <w:bottom w:val="nil"/>
            </w:tcBorders>
            <w:shd w:val="clear" w:color="auto" w:fill="auto"/>
          </w:tcPr>
          <w:p w:rsidR="00B77624" w:rsidRPr="00A55D00" w:rsidRDefault="00B77624" w:rsidP="006005A4">
            <w:pPr>
              <w:snapToGrid w:val="0"/>
              <w:spacing w:before="20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B77624" w:rsidRPr="00A55D00" w:rsidRDefault="00B77624" w:rsidP="006005A4">
            <w:pPr>
              <w:snapToGrid w:val="0"/>
              <w:spacing w:before="20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B77624" w:rsidRDefault="00B77624" w:rsidP="006005A4">
            <w:pPr>
              <w:snapToGrid w:val="0"/>
              <w:spacing w:before="200" w:after="60"/>
              <w:rPr>
                <w:b/>
                <w:color w:val="000080"/>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77624" w:rsidRPr="00A55D00" w:rsidTr="00B77624">
        <w:trPr>
          <w:cantSplit/>
          <w:trHeight w:val="683"/>
        </w:trPr>
        <w:tc>
          <w:tcPr>
            <w:tcW w:w="2661" w:type="dxa"/>
            <w:vMerge/>
            <w:tcBorders>
              <w:right w:val="single" w:sz="4" w:space="0" w:color="auto"/>
            </w:tcBorders>
          </w:tcPr>
          <w:p w:rsidR="00B77624" w:rsidRPr="00A55D00" w:rsidRDefault="00B77624" w:rsidP="007D4D5C">
            <w:pPr>
              <w:spacing w:before="120"/>
              <w:ind w:right="-113"/>
              <w:rPr>
                <w:rFonts w:cs="Arial"/>
                <w:bCs/>
                <w:iCs/>
                <w:color w:val="000080"/>
                <w:sz w:val="20"/>
              </w:rPr>
            </w:pPr>
          </w:p>
        </w:tc>
        <w:tc>
          <w:tcPr>
            <w:tcW w:w="3962" w:type="dxa"/>
            <w:tcBorders>
              <w:top w:val="nil"/>
              <w:left w:val="single" w:sz="4" w:space="0" w:color="auto"/>
              <w:bottom w:val="nil"/>
            </w:tcBorders>
          </w:tcPr>
          <w:p w:rsidR="00B77624" w:rsidRPr="002A6993" w:rsidRDefault="00B77624" w:rsidP="009503BA">
            <w:pPr>
              <w:numPr>
                <w:ilvl w:val="0"/>
                <w:numId w:val="6"/>
              </w:numPr>
              <w:tabs>
                <w:tab w:val="left" w:pos="284"/>
              </w:tabs>
              <w:spacing w:before="60" w:after="60"/>
              <w:ind w:left="284" w:hanging="284"/>
              <w:rPr>
                <w:sz w:val="18"/>
                <w:szCs w:val="18"/>
              </w:rPr>
            </w:pPr>
            <w:r w:rsidRPr="00B77624">
              <w:rPr>
                <w:rFonts w:cs="Arial"/>
                <w:color w:val="000000"/>
                <w:sz w:val="18"/>
                <w:szCs w:val="18"/>
              </w:rPr>
              <w:t xml:space="preserve">All </w:t>
            </w:r>
            <w:r w:rsidRPr="00B77624">
              <w:rPr>
                <w:sz w:val="18"/>
                <w:szCs w:val="18"/>
              </w:rPr>
              <w:t xml:space="preserve">necessary guards </w:t>
            </w:r>
            <w:r>
              <w:rPr>
                <w:sz w:val="18"/>
                <w:szCs w:val="18"/>
              </w:rPr>
              <w:t>and</w:t>
            </w:r>
            <w:r w:rsidRPr="00B77624">
              <w:rPr>
                <w:sz w:val="18"/>
                <w:szCs w:val="18"/>
              </w:rPr>
              <w:t xml:space="preserve"> safety devices are in place </w:t>
            </w:r>
            <w:r w:rsidR="009503BA">
              <w:rPr>
                <w:sz w:val="18"/>
                <w:szCs w:val="18"/>
              </w:rPr>
              <w:t xml:space="preserve">around the stationary air compressor </w:t>
            </w:r>
            <w:r w:rsidRPr="00B77624">
              <w:rPr>
                <w:sz w:val="18"/>
                <w:szCs w:val="18"/>
              </w:rPr>
              <w:t xml:space="preserve">protecting workers from </w:t>
            </w:r>
            <w:r w:rsidR="009503BA">
              <w:rPr>
                <w:sz w:val="18"/>
                <w:szCs w:val="18"/>
              </w:rPr>
              <w:t>all rotating and moving parts.</w:t>
            </w:r>
          </w:p>
        </w:tc>
        <w:tc>
          <w:tcPr>
            <w:tcW w:w="574" w:type="dxa"/>
            <w:tcBorders>
              <w:top w:val="nil"/>
              <w:bottom w:val="nil"/>
            </w:tcBorders>
            <w:shd w:val="clear" w:color="auto" w:fill="auto"/>
          </w:tcPr>
          <w:p w:rsidR="00B77624" w:rsidRPr="00A55D00" w:rsidRDefault="00B77624" w:rsidP="0041676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77624" w:rsidRPr="00A55D00" w:rsidRDefault="00B77624" w:rsidP="0041676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77624" w:rsidRDefault="00B77624" w:rsidP="0041676D">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B77624" w:rsidRPr="00A55D00" w:rsidTr="00B77624">
        <w:trPr>
          <w:cantSplit/>
          <w:trHeight w:val="682"/>
        </w:trPr>
        <w:tc>
          <w:tcPr>
            <w:tcW w:w="2661" w:type="dxa"/>
            <w:vMerge/>
            <w:tcBorders>
              <w:right w:val="single" w:sz="4" w:space="0" w:color="auto"/>
            </w:tcBorders>
          </w:tcPr>
          <w:p w:rsidR="00B77624" w:rsidRPr="00A55D00" w:rsidRDefault="00B77624" w:rsidP="00B77624">
            <w:pPr>
              <w:spacing w:before="120"/>
              <w:ind w:right="-113"/>
              <w:rPr>
                <w:rFonts w:cs="Arial"/>
                <w:bCs/>
                <w:iCs/>
                <w:color w:val="000080"/>
                <w:sz w:val="20"/>
              </w:rPr>
            </w:pPr>
          </w:p>
        </w:tc>
        <w:tc>
          <w:tcPr>
            <w:tcW w:w="3962" w:type="dxa"/>
            <w:tcBorders>
              <w:top w:val="nil"/>
              <w:left w:val="single" w:sz="4" w:space="0" w:color="auto"/>
              <w:bottom w:val="nil"/>
            </w:tcBorders>
          </w:tcPr>
          <w:p w:rsidR="00B77624" w:rsidRPr="009503BA" w:rsidRDefault="009503BA" w:rsidP="009503BA">
            <w:pPr>
              <w:numPr>
                <w:ilvl w:val="0"/>
                <w:numId w:val="6"/>
              </w:numPr>
              <w:tabs>
                <w:tab w:val="left" w:pos="284"/>
              </w:tabs>
              <w:spacing w:before="60" w:after="60"/>
              <w:ind w:left="284" w:hanging="284"/>
              <w:rPr>
                <w:sz w:val="18"/>
                <w:szCs w:val="18"/>
              </w:rPr>
            </w:pPr>
            <w:r w:rsidRPr="009503BA">
              <w:rPr>
                <w:rFonts w:cs="Arial"/>
                <w:color w:val="000000"/>
                <w:sz w:val="18"/>
                <w:szCs w:val="18"/>
              </w:rPr>
              <w:t xml:space="preserve">“Lock Out” or warning “Danger” tags </w:t>
            </w:r>
            <w:r w:rsidRPr="009503BA">
              <w:rPr>
                <w:sz w:val="18"/>
                <w:szCs w:val="18"/>
              </w:rPr>
              <w:t xml:space="preserve">are affixed to all air compressors under repair or maintenance preventing workers from using the equipment. </w:t>
            </w:r>
          </w:p>
        </w:tc>
        <w:tc>
          <w:tcPr>
            <w:tcW w:w="574" w:type="dxa"/>
            <w:tcBorders>
              <w:top w:val="nil"/>
              <w:bottom w:val="nil"/>
            </w:tcBorders>
            <w:shd w:val="clear" w:color="auto" w:fill="auto"/>
          </w:tcPr>
          <w:p w:rsidR="00B77624" w:rsidRPr="00A55D00" w:rsidRDefault="00B77624" w:rsidP="00B77624">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77624" w:rsidRPr="00A55D00" w:rsidRDefault="00B77624" w:rsidP="00B77624">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77624" w:rsidRDefault="00B77624" w:rsidP="00B77624">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B77624" w:rsidRPr="00A55D00" w:rsidTr="008B3011">
        <w:trPr>
          <w:cantSplit/>
          <w:trHeight w:val="369"/>
        </w:trPr>
        <w:tc>
          <w:tcPr>
            <w:tcW w:w="2661" w:type="dxa"/>
            <w:vMerge/>
            <w:tcBorders>
              <w:right w:val="single" w:sz="4" w:space="0" w:color="auto"/>
            </w:tcBorders>
          </w:tcPr>
          <w:p w:rsidR="00B77624" w:rsidRPr="00A55D00" w:rsidRDefault="00B77624" w:rsidP="007D4D5C">
            <w:pPr>
              <w:spacing w:before="120"/>
              <w:ind w:right="-113"/>
              <w:rPr>
                <w:rFonts w:cs="Arial"/>
                <w:bCs/>
                <w:iCs/>
                <w:color w:val="000080"/>
                <w:sz w:val="20"/>
              </w:rPr>
            </w:pPr>
          </w:p>
        </w:tc>
        <w:tc>
          <w:tcPr>
            <w:tcW w:w="3962" w:type="dxa"/>
            <w:tcBorders>
              <w:top w:val="nil"/>
              <w:left w:val="single" w:sz="4" w:space="0" w:color="auto"/>
              <w:bottom w:val="nil"/>
            </w:tcBorders>
          </w:tcPr>
          <w:p w:rsidR="00B77624" w:rsidRPr="00B77624" w:rsidRDefault="00B77624" w:rsidP="00E624D8">
            <w:pPr>
              <w:numPr>
                <w:ilvl w:val="0"/>
                <w:numId w:val="6"/>
              </w:numPr>
              <w:tabs>
                <w:tab w:val="left" w:pos="284"/>
              </w:tabs>
              <w:spacing w:before="60" w:after="60"/>
              <w:ind w:left="284" w:hanging="284"/>
              <w:rPr>
                <w:sz w:val="18"/>
                <w:szCs w:val="18"/>
              </w:rPr>
            </w:pPr>
            <w:r w:rsidRPr="00B77624">
              <w:rPr>
                <w:sz w:val="18"/>
                <w:szCs w:val="18"/>
              </w:rPr>
              <w:t>Safe</w:t>
            </w:r>
            <w:r>
              <w:rPr>
                <w:sz w:val="18"/>
                <w:szCs w:val="18"/>
              </w:rPr>
              <w:t xml:space="preserve"> </w:t>
            </w:r>
            <w:r w:rsidRPr="00B77624">
              <w:rPr>
                <w:sz w:val="18"/>
                <w:szCs w:val="18"/>
              </w:rPr>
              <w:t>operating procedures (SOPs)</w:t>
            </w:r>
            <w:r w:rsidR="009503BA">
              <w:rPr>
                <w:sz w:val="18"/>
                <w:szCs w:val="18"/>
              </w:rPr>
              <w:t xml:space="preserve"> for the stationary air compressor are available and clearly displayed</w:t>
            </w:r>
            <w:r w:rsidRPr="00B77624">
              <w:rPr>
                <w:sz w:val="18"/>
                <w:szCs w:val="18"/>
              </w:rPr>
              <w:t xml:space="preserve">. </w:t>
            </w:r>
          </w:p>
        </w:tc>
        <w:tc>
          <w:tcPr>
            <w:tcW w:w="574" w:type="dxa"/>
            <w:tcBorders>
              <w:top w:val="nil"/>
              <w:bottom w:val="nil"/>
            </w:tcBorders>
            <w:shd w:val="clear" w:color="auto" w:fill="auto"/>
          </w:tcPr>
          <w:p w:rsidR="00B77624" w:rsidRPr="00A55D00" w:rsidRDefault="00B77624" w:rsidP="0041676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77624" w:rsidRPr="00A55D00" w:rsidRDefault="00B77624" w:rsidP="0041676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77624" w:rsidRDefault="00B77624" w:rsidP="0041676D">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B77624" w:rsidRPr="00A55D00" w:rsidTr="008B3011">
        <w:trPr>
          <w:cantSplit/>
          <w:trHeight w:val="505"/>
        </w:trPr>
        <w:tc>
          <w:tcPr>
            <w:tcW w:w="2661" w:type="dxa"/>
            <w:vMerge/>
            <w:tcBorders>
              <w:right w:val="single" w:sz="4" w:space="0" w:color="auto"/>
            </w:tcBorders>
          </w:tcPr>
          <w:p w:rsidR="00B77624" w:rsidRPr="002A6993" w:rsidRDefault="00B77624" w:rsidP="007D4D5C">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B77624" w:rsidRPr="00B77624" w:rsidRDefault="009503BA" w:rsidP="00B77624">
            <w:pPr>
              <w:numPr>
                <w:ilvl w:val="0"/>
                <w:numId w:val="6"/>
              </w:numPr>
              <w:tabs>
                <w:tab w:val="left" w:pos="284"/>
              </w:tabs>
              <w:spacing w:before="60" w:after="60"/>
              <w:ind w:left="284" w:hanging="284"/>
              <w:rPr>
                <w:sz w:val="18"/>
                <w:szCs w:val="18"/>
              </w:rPr>
            </w:pPr>
            <w:r>
              <w:rPr>
                <w:sz w:val="18"/>
                <w:szCs w:val="18"/>
              </w:rPr>
              <w:t>“Safe Working Zones” around the stationary air compressor are clearly defined by yellow safety lines or similar.</w:t>
            </w:r>
            <w:r w:rsidR="00B77624" w:rsidRPr="00B77624">
              <w:rPr>
                <w:sz w:val="18"/>
                <w:szCs w:val="18"/>
              </w:rPr>
              <w:t xml:space="preserve"> </w:t>
            </w:r>
          </w:p>
        </w:tc>
        <w:tc>
          <w:tcPr>
            <w:tcW w:w="574" w:type="dxa"/>
            <w:tcBorders>
              <w:top w:val="nil"/>
              <w:bottom w:val="nil"/>
            </w:tcBorders>
            <w:shd w:val="clear" w:color="auto" w:fill="auto"/>
          </w:tcPr>
          <w:p w:rsidR="00B77624" w:rsidRPr="00A55D00" w:rsidRDefault="00B77624" w:rsidP="0041676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77624" w:rsidRPr="00A55D00" w:rsidRDefault="00B77624" w:rsidP="0041676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77624" w:rsidRDefault="00B77624" w:rsidP="0041676D">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B77624" w:rsidRPr="00A55D00" w:rsidTr="008B3011">
        <w:trPr>
          <w:cantSplit/>
          <w:trHeight w:val="614"/>
        </w:trPr>
        <w:tc>
          <w:tcPr>
            <w:tcW w:w="2661" w:type="dxa"/>
            <w:vMerge/>
            <w:tcBorders>
              <w:right w:val="single" w:sz="4" w:space="0" w:color="auto"/>
            </w:tcBorders>
          </w:tcPr>
          <w:p w:rsidR="00B77624" w:rsidRPr="002A6993" w:rsidRDefault="00B77624" w:rsidP="007D4D5C">
            <w:pPr>
              <w:pStyle w:val="BodyText"/>
              <w:keepNext/>
              <w:keepLines/>
              <w:spacing w:before="120" w:after="60"/>
              <w:rPr>
                <w:b/>
                <w:sz w:val="18"/>
                <w:szCs w:val="18"/>
              </w:rPr>
            </w:pPr>
          </w:p>
        </w:tc>
        <w:tc>
          <w:tcPr>
            <w:tcW w:w="3962" w:type="dxa"/>
            <w:tcBorders>
              <w:top w:val="nil"/>
              <w:left w:val="single" w:sz="4" w:space="0" w:color="auto"/>
              <w:bottom w:val="nil"/>
            </w:tcBorders>
          </w:tcPr>
          <w:p w:rsidR="00B77624" w:rsidRPr="00B77624" w:rsidRDefault="00B77624" w:rsidP="00F4566A">
            <w:pPr>
              <w:numPr>
                <w:ilvl w:val="0"/>
                <w:numId w:val="6"/>
              </w:numPr>
              <w:tabs>
                <w:tab w:val="left" w:pos="284"/>
              </w:tabs>
              <w:spacing w:before="60" w:after="60"/>
              <w:ind w:left="284" w:hanging="284"/>
              <w:rPr>
                <w:sz w:val="18"/>
                <w:szCs w:val="18"/>
              </w:rPr>
            </w:pPr>
            <w:r w:rsidRPr="00B77624">
              <w:rPr>
                <w:rFonts w:cs="Arial"/>
                <w:color w:val="000000"/>
                <w:sz w:val="18"/>
                <w:szCs w:val="18"/>
              </w:rPr>
              <w:t>“</w:t>
            </w:r>
            <w:r w:rsidRPr="00B77624">
              <w:rPr>
                <w:sz w:val="18"/>
                <w:szCs w:val="18"/>
              </w:rPr>
              <w:t xml:space="preserve">Safe Working Zones” are clearly defined in workspaces where jigsaws are to be used. </w:t>
            </w:r>
          </w:p>
        </w:tc>
        <w:tc>
          <w:tcPr>
            <w:tcW w:w="574" w:type="dxa"/>
            <w:tcBorders>
              <w:top w:val="nil"/>
              <w:bottom w:val="nil"/>
            </w:tcBorders>
            <w:shd w:val="clear" w:color="auto" w:fill="auto"/>
          </w:tcPr>
          <w:p w:rsidR="00B77624" w:rsidRPr="00A55D00" w:rsidRDefault="00B77624" w:rsidP="0041676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77624" w:rsidRPr="00A55D00" w:rsidRDefault="00B77624" w:rsidP="0041676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77624" w:rsidRDefault="00B77624" w:rsidP="0041676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77624" w:rsidRPr="00A55D00" w:rsidTr="008B3011">
        <w:trPr>
          <w:cantSplit/>
          <w:trHeight w:val="90"/>
        </w:trPr>
        <w:tc>
          <w:tcPr>
            <w:tcW w:w="2661" w:type="dxa"/>
            <w:vMerge/>
            <w:tcBorders>
              <w:right w:val="single" w:sz="4" w:space="0" w:color="auto"/>
            </w:tcBorders>
          </w:tcPr>
          <w:p w:rsidR="00B77624" w:rsidRPr="002A6993" w:rsidRDefault="00B77624" w:rsidP="007D4D5C">
            <w:pPr>
              <w:pStyle w:val="BodyText"/>
              <w:keepNext/>
              <w:keepLines/>
              <w:spacing w:before="120" w:after="60"/>
              <w:rPr>
                <w:b/>
                <w:sz w:val="18"/>
                <w:szCs w:val="18"/>
              </w:rPr>
            </w:pPr>
          </w:p>
        </w:tc>
        <w:tc>
          <w:tcPr>
            <w:tcW w:w="3962" w:type="dxa"/>
            <w:tcBorders>
              <w:top w:val="nil"/>
              <w:left w:val="single" w:sz="4" w:space="0" w:color="auto"/>
              <w:bottom w:val="single" w:sz="4" w:space="0" w:color="auto"/>
            </w:tcBorders>
          </w:tcPr>
          <w:p w:rsidR="00B77624" w:rsidRPr="002A6993" w:rsidRDefault="00B77624" w:rsidP="00874805">
            <w:pPr>
              <w:numPr>
                <w:ilvl w:val="0"/>
                <w:numId w:val="6"/>
              </w:numPr>
              <w:tabs>
                <w:tab w:val="left" w:pos="284"/>
              </w:tabs>
              <w:suppressAutoHyphens/>
              <w:spacing w:before="60" w:after="60"/>
              <w:ind w:left="284" w:hanging="284"/>
              <w:rPr>
                <w:rFonts w:cs="Arial"/>
                <w:color w:val="000000"/>
                <w:sz w:val="18"/>
                <w:szCs w:val="18"/>
              </w:rPr>
            </w:pPr>
            <w:r>
              <w:rPr>
                <w:rFonts w:cs="Arial"/>
                <w:color w:val="000000"/>
                <w:sz w:val="18"/>
                <w:szCs w:val="18"/>
              </w:rPr>
              <w:t xml:space="preserve">All </w:t>
            </w:r>
            <w:r w:rsidR="009503BA">
              <w:rPr>
                <w:rFonts w:cs="Arial"/>
                <w:color w:val="000000"/>
                <w:sz w:val="18"/>
                <w:szCs w:val="18"/>
              </w:rPr>
              <w:t xml:space="preserve">appropriate and </w:t>
            </w:r>
            <w:r>
              <w:rPr>
                <w:rFonts w:cs="Arial"/>
                <w:color w:val="000000"/>
                <w:sz w:val="18"/>
                <w:szCs w:val="18"/>
              </w:rPr>
              <w:t>approved personal protective equipment (PPE) is used where required</w:t>
            </w:r>
          </w:p>
        </w:tc>
        <w:tc>
          <w:tcPr>
            <w:tcW w:w="574" w:type="dxa"/>
            <w:tcBorders>
              <w:top w:val="nil"/>
              <w:bottom w:val="single" w:sz="4" w:space="0" w:color="auto"/>
            </w:tcBorders>
            <w:shd w:val="clear" w:color="auto" w:fill="auto"/>
          </w:tcPr>
          <w:p w:rsidR="00B77624" w:rsidRPr="00A55D00" w:rsidRDefault="00B77624" w:rsidP="0041676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B77624" w:rsidRPr="00A55D00" w:rsidRDefault="00B77624" w:rsidP="0041676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B77624" w:rsidRDefault="00B77624" w:rsidP="0041676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A1D4A" w:rsidRPr="00A55D00" w:rsidTr="008B3011">
        <w:trPr>
          <w:cantSplit/>
          <w:trHeight w:val="691"/>
        </w:trPr>
        <w:tc>
          <w:tcPr>
            <w:tcW w:w="2661" w:type="dxa"/>
            <w:vMerge w:val="restart"/>
          </w:tcPr>
          <w:p w:rsidR="002A1D4A" w:rsidRPr="005E17E1" w:rsidRDefault="002A1D4A" w:rsidP="006005A4">
            <w:pPr>
              <w:spacing w:before="80" w:after="40"/>
              <w:rPr>
                <w:b/>
                <w:sz w:val="22"/>
                <w:szCs w:val="22"/>
              </w:rPr>
            </w:pPr>
            <w:r>
              <w:rPr>
                <w:rFonts w:cs="Arial"/>
                <w:bCs/>
                <w:iCs/>
                <w:color w:val="000080"/>
                <w:sz w:val="20"/>
              </w:rPr>
              <w:t xml:space="preserve">    </w:t>
            </w:r>
            <w:r>
              <w:rPr>
                <w:b/>
                <w:sz w:val="22"/>
                <w:szCs w:val="22"/>
              </w:rPr>
              <w:t xml:space="preserve">Slips, </w:t>
            </w:r>
            <w:r w:rsidR="00F4566A">
              <w:rPr>
                <w:b/>
                <w:sz w:val="22"/>
                <w:szCs w:val="22"/>
              </w:rPr>
              <w:t xml:space="preserve">Trips, Falls </w:t>
            </w:r>
            <w:r w:rsidR="00F4566A">
              <w:rPr>
                <w:b/>
                <w:sz w:val="22"/>
                <w:szCs w:val="22"/>
              </w:rPr>
              <w:br/>
              <w:t xml:space="preserve">    and </w:t>
            </w:r>
            <w:r w:rsidRPr="005E17E1">
              <w:rPr>
                <w:b/>
                <w:sz w:val="22"/>
                <w:szCs w:val="22"/>
              </w:rPr>
              <w:t>Abrasions:</w:t>
            </w:r>
          </w:p>
          <w:p w:rsidR="002A1D4A" w:rsidRDefault="002A1D4A" w:rsidP="006005A4">
            <w:pPr>
              <w:spacing w:before="80" w:after="40"/>
              <w:rPr>
                <w:rFonts w:cs="Arial"/>
                <w:sz w:val="18"/>
                <w:szCs w:val="18"/>
              </w:rPr>
            </w:pPr>
            <w:r w:rsidRPr="002A6993">
              <w:rPr>
                <w:rFonts w:cs="Arial"/>
                <w:sz w:val="18"/>
                <w:szCs w:val="18"/>
              </w:rPr>
              <w:t>Can anyone using the plant or in the vicinity of the plant, slip, trip or fall due to the working environment or other factors?</w:t>
            </w:r>
          </w:p>
          <w:p w:rsidR="002A1D4A" w:rsidRPr="00BD6FAB" w:rsidRDefault="002A1D4A" w:rsidP="006005A4">
            <w:pPr>
              <w:spacing w:before="80" w:after="120"/>
              <w:rPr>
                <w:sz w:val="18"/>
                <w:szCs w:val="18"/>
              </w:rPr>
            </w:pPr>
            <w:proofErr w:type="gramStart"/>
            <w:r>
              <w:rPr>
                <w:rFonts w:cs="Arial"/>
                <w:sz w:val="18"/>
                <w:szCs w:val="18"/>
              </w:rPr>
              <w:t>e.g</w:t>
            </w:r>
            <w:proofErr w:type="gramEnd"/>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 xml:space="preserve">injuries </w:t>
            </w:r>
            <w:r w:rsidR="00A73D91">
              <w:rPr>
                <w:sz w:val="18"/>
                <w:szCs w:val="18"/>
              </w:rPr>
              <w:t>and</w:t>
            </w:r>
            <w:r>
              <w:rPr>
                <w:sz w:val="18"/>
                <w:szCs w:val="18"/>
              </w:rPr>
              <w:t xml:space="preserve"> abrasions?</w:t>
            </w:r>
          </w:p>
        </w:tc>
        <w:tc>
          <w:tcPr>
            <w:tcW w:w="3962" w:type="dxa"/>
            <w:tcBorders>
              <w:bottom w:val="nil"/>
            </w:tcBorders>
          </w:tcPr>
          <w:p w:rsidR="002A1D4A" w:rsidRPr="002A6993" w:rsidRDefault="002A1D4A" w:rsidP="006005A4">
            <w:pPr>
              <w:numPr>
                <w:ilvl w:val="0"/>
                <w:numId w:val="11"/>
              </w:numPr>
              <w:tabs>
                <w:tab w:val="clear" w:pos="720"/>
                <w:tab w:val="num" w:pos="284"/>
              </w:tabs>
              <w:suppressAutoHyphens/>
              <w:spacing w:before="80" w:after="40"/>
              <w:ind w:left="284" w:hanging="284"/>
              <w:rPr>
                <w:rFonts w:cs="Arial"/>
                <w:color w:val="000000"/>
                <w:sz w:val="18"/>
                <w:szCs w:val="18"/>
              </w:rPr>
            </w:pPr>
            <w:r>
              <w:rPr>
                <w:rFonts w:cs="Arial"/>
                <w:color w:val="000000"/>
                <w:sz w:val="18"/>
                <w:szCs w:val="18"/>
              </w:rPr>
              <w:t>S</w:t>
            </w:r>
            <w:r w:rsidRPr="002A6993">
              <w:rPr>
                <w:rFonts w:cs="Arial"/>
                <w:color w:val="000000"/>
                <w:sz w:val="18"/>
                <w:szCs w:val="18"/>
              </w:rPr>
              <w:t>lip resistant flooring</w:t>
            </w:r>
            <w:r>
              <w:rPr>
                <w:rFonts w:cs="Arial"/>
                <w:color w:val="000000"/>
                <w:sz w:val="18"/>
                <w:szCs w:val="18"/>
              </w:rPr>
              <w:t xml:space="preserve"> is encouraged. Regular checks are made for unsafe </w:t>
            </w:r>
            <w:r w:rsidRPr="002A6993">
              <w:rPr>
                <w:rFonts w:cs="Arial"/>
                <w:color w:val="000000"/>
                <w:sz w:val="18"/>
                <w:szCs w:val="18"/>
              </w:rPr>
              <w:t xml:space="preserve">wear </w:t>
            </w:r>
            <w:r w:rsidR="00A73D91">
              <w:rPr>
                <w:rFonts w:cs="Arial"/>
                <w:color w:val="000000"/>
                <w:sz w:val="18"/>
                <w:szCs w:val="18"/>
              </w:rPr>
              <w:t>and</w:t>
            </w:r>
            <w:r>
              <w:rPr>
                <w:rFonts w:cs="Arial"/>
                <w:color w:val="000000"/>
                <w:sz w:val="18"/>
                <w:szCs w:val="18"/>
              </w:rPr>
              <w:t xml:space="preserve"> damage. Inspections are mad</w:t>
            </w:r>
            <w:r w:rsidR="000B7702">
              <w:rPr>
                <w:rFonts w:cs="Arial"/>
                <w:color w:val="000000"/>
                <w:sz w:val="18"/>
                <w:szCs w:val="18"/>
              </w:rPr>
              <w:t>e for any power leads</w:t>
            </w:r>
            <w:r w:rsidR="009503BA">
              <w:rPr>
                <w:rFonts w:cs="Arial"/>
                <w:color w:val="000000"/>
                <w:sz w:val="18"/>
                <w:szCs w:val="18"/>
              </w:rPr>
              <w:t xml:space="preserve"> or air hoses,</w:t>
            </w:r>
            <w:r w:rsidR="000B7702">
              <w:rPr>
                <w:rFonts w:cs="Arial"/>
                <w:color w:val="000000"/>
                <w:sz w:val="18"/>
                <w:szCs w:val="18"/>
              </w:rPr>
              <w:t xml:space="preserve"> </w:t>
            </w:r>
            <w:r>
              <w:rPr>
                <w:rFonts w:cs="Arial"/>
                <w:color w:val="000000"/>
                <w:sz w:val="18"/>
                <w:szCs w:val="18"/>
              </w:rPr>
              <w:t xml:space="preserve">etc. </w:t>
            </w:r>
          </w:p>
        </w:tc>
        <w:tc>
          <w:tcPr>
            <w:tcW w:w="574" w:type="dxa"/>
            <w:tcBorders>
              <w:bottom w:val="nil"/>
            </w:tcBorders>
            <w:shd w:val="clear" w:color="auto" w:fill="auto"/>
          </w:tcPr>
          <w:p w:rsidR="002A1D4A" w:rsidRPr="00A55D00" w:rsidRDefault="00A26568" w:rsidP="006005A4">
            <w:pPr>
              <w:snapToGrid w:val="0"/>
              <w:spacing w:before="200" w:after="4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2A1D4A" w:rsidRPr="00A55D00" w:rsidRDefault="00A26568" w:rsidP="006005A4">
            <w:pPr>
              <w:snapToGrid w:val="0"/>
              <w:spacing w:before="200" w:after="4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2A1D4A" w:rsidRDefault="00A26568" w:rsidP="006005A4">
            <w:pPr>
              <w:spacing w:before="200" w:after="40"/>
            </w:pPr>
            <w:r>
              <w:rPr>
                <w:rFonts w:cs="Arial"/>
                <w:b/>
                <w:bCs/>
                <w:iCs/>
                <w:color w:val="000080"/>
                <w:sz w:val="20"/>
              </w:rPr>
              <w:fldChar w:fldCharType="begin">
                <w:ffData>
                  <w:name w:val="Text66"/>
                  <w:enabled/>
                  <w:calcOnExit w:val="0"/>
                  <w:textInput/>
                </w:ffData>
              </w:fldChar>
            </w:r>
            <w:r w:rsidR="00497873">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Pr>
                <w:rFonts w:cs="Arial"/>
                <w:b/>
                <w:bCs/>
                <w:iCs/>
                <w:color w:val="000080"/>
                <w:sz w:val="20"/>
              </w:rPr>
              <w:fldChar w:fldCharType="end"/>
            </w:r>
          </w:p>
        </w:tc>
      </w:tr>
      <w:tr w:rsidR="002A1D4A" w:rsidRPr="00A55D00" w:rsidTr="002A1D4A">
        <w:trPr>
          <w:cantSplit/>
          <w:trHeight w:val="459"/>
        </w:trPr>
        <w:tc>
          <w:tcPr>
            <w:tcW w:w="2661" w:type="dxa"/>
            <w:vMerge/>
          </w:tcPr>
          <w:p w:rsidR="002A1D4A" w:rsidRPr="002A6993" w:rsidRDefault="002A1D4A" w:rsidP="007D4D5C">
            <w:pPr>
              <w:spacing w:before="240" w:after="60"/>
              <w:rPr>
                <w:b/>
                <w:sz w:val="18"/>
                <w:szCs w:val="18"/>
              </w:rPr>
            </w:pPr>
          </w:p>
        </w:tc>
        <w:tc>
          <w:tcPr>
            <w:tcW w:w="3962" w:type="dxa"/>
            <w:tcBorders>
              <w:top w:val="nil"/>
              <w:bottom w:val="nil"/>
            </w:tcBorders>
          </w:tcPr>
          <w:p w:rsidR="002A1D4A" w:rsidRDefault="002A1D4A" w:rsidP="009503BA">
            <w:pPr>
              <w:numPr>
                <w:ilvl w:val="0"/>
                <w:numId w:val="11"/>
              </w:numPr>
              <w:tabs>
                <w:tab w:val="left" w:pos="284"/>
              </w:tabs>
              <w:suppressAutoHyphens/>
              <w:spacing w:before="60" w:after="60"/>
              <w:ind w:left="284" w:hanging="284"/>
              <w:rPr>
                <w:rFonts w:cs="Arial"/>
                <w:color w:val="000000"/>
                <w:sz w:val="18"/>
                <w:szCs w:val="18"/>
              </w:rPr>
            </w:pPr>
            <w:r w:rsidRPr="00667456">
              <w:rPr>
                <w:rFonts w:cs="Arial"/>
                <w:color w:val="000000"/>
                <w:sz w:val="18"/>
                <w:szCs w:val="18"/>
              </w:rPr>
              <w:t xml:space="preserve">Procedures are in place </w:t>
            </w:r>
            <w:r w:rsidR="00667456" w:rsidRPr="00667456">
              <w:rPr>
                <w:sz w:val="18"/>
                <w:szCs w:val="18"/>
              </w:rPr>
              <w:t xml:space="preserve">for the disposal of all waste materials around </w:t>
            </w:r>
            <w:r w:rsidR="009503BA">
              <w:rPr>
                <w:sz w:val="18"/>
                <w:szCs w:val="18"/>
              </w:rPr>
              <w:t>the fixed air compressor unit</w:t>
            </w:r>
            <w:r w:rsidR="00667456">
              <w:rPr>
                <w:sz w:val="18"/>
                <w:szCs w:val="18"/>
              </w:rPr>
              <w:t>.</w:t>
            </w:r>
          </w:p>
        </w:tc>
        <w:tc>
          <w:tcPr>
            <w:tcW w:w="574" w:type="dxa"/>
            <w:tcBorders>
              <w:top w:val="nil"/>
              <w:bottom w:val="nil"/>
            </w:tcBorders>
            <w:shd w:val="clear" w:color="auto" w:fill="auto"/>
          </w:tcPr>
          <w:p w:rsidR="002A1D4A" w:rsidRPr="00A55D00" w:rsidRDefault="00A26568" w:rsidP="00F1082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A1D4A" w:rsidRPr="00A55D00" w:rsidRDefault="00A26568" w:rsidP="00F1082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002A1D4A"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A1D4A" w:rsidRDefault="00A26568" w:rsidP="001254D8">
            <w:pPr>
              <w:spacing w:before="120" w:after="60"/>
            </w:pPr>
            <w:r>
              <w:rPr>
                <w:rFonts w:cs="Arial"/>
                <w:b/>
                <w:bCs/>
                <w:iCs/>
                <w:color w:val="000080"/>
                <w:sz w:val="20"/>
              </w:rPr>
              <w:fldChar w:fldCharType="begin">
                <w:ffData>
                  <w:name w:val="Text66"/>
                  <w:enabled/>
                  <w:calcOnExit w:val="0"/>
                  <w:textInput/>
                </w:ffData>
              </w:fldChar>
            </w:r>
            <w:r w:rsidR="00497873">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Pr>
                <w:rFonts w:cs="Arial"/>
                <w:b/>
                <w:bCs/>
                <w:iCs/>
                <w:color w:val="000080"/>
                <w:sz w:val="20"/>
              </w:rPr>
              <w:fldChar w:fldCharType="end"/>
            </w:r>
          </w:p>
        </w:tc>
      </w:tr>
      <w:tr w:rsidR="002A1D4A" w:rsidRPr="00A55D00" w:rsidTr="002A1D4A">
        <w:trPr>
          <w:cantSplit/>
          <w:trHeight w:val="459"/>
        </w:trPr>
        <w:tc>
          <w:tcPr>
            <w:tcW w:w="2661" w:type="dxa"/>
            <w:vMerge/>
          </w:tcPr>
          <w:p w:rsidR="002A1D4A" w:rsidRPr="002A6993" w:rsidRDefault="002A1D4A" w:rsidP="007D4D5C">
            <w:pPr>
              <w:spacing w:before="240" w:after="60"/>
              <w:rPr>
                <w:b/>
                <w:sz w:val="18"/>
                <w:szCs w:val="18"/>
              </w:rPr>
            </w:pPr>
          </w:p>
        </w:tc>
        <w:tc>
          <w:tcPr>
            <w:tcW w:w="3962" w:type="dxa"/>
            <w:tcBorders>
              <w:top w:val="nil"/>
              <w:bottom w:val="single" w:sz="4" w:space="0" w:color="auto"/>
            </w:tcBorders>
          </w:tcPr>
          <w:p w:rsidR="002A1D4A" w:rsidRDefault="002A1D4A" w:rsidP="002A1D4A">
            <w:pPr>
              <w:numPr>
                <w:ilvl w:val="0"/>
                <w:numId w:val="11"/>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single" w:sz="4" w:space="0" w:color="auto"/>
            </w:tcBorders>
            <w:shd w:val="clear" w:color="auto" w:fill="auto"/>
          </w:tcPr>
          <w:p w:rsidR="002A1D4A" w:rsidRPr="00A55D00" w:rsidRDefault="00A26568" w:rsidP="00F1082E">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A1D4A" w:rsidRPr="00A55D00" w:rsidRDefault="00A26568" w:rsidP="00F1082E">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A1D4A" w:rsidRDefault="00A26568" w:rsidP="001254D8">
            <w:pPr>
              <w:spacing w:before="120" w:after="60"/>
            </w:pPr>
            <w:r>
              <w:rPr>
                <w:rFonts w:cs="Arial"/>
                <w:b/>
                <w:bCs/>
                <w:iCs/>
                <w:color w:val="000080"/>
                <w:sz w:val="20"/>
              </w:rPr>
              <w:fldChar w:fldCharType="begin">
                <w:ffData>
                  <w:name w:val="Text66"/>
                  <w:enabled/>
                  <w:calcOnExit w:val="0"/>
                  <w:textInput/>
                </w:ffData>
              </w:fldChar>
            </w:r>
            <w:r w:rsidR="00497873">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Pr>
                <w:rFonts w:cs="Arial"/>
                <w:b/>
                <w:bCs/>
                <w:iCs/>
                <w:color w:val="000080"/>
                <w:sz w:val="20"/>
              </w:rPr>
              <w:fldChar w:fldCharType="end"/>
            </w:r>
          </w:p>
        </w:tc>
      </w:tr>
      <w:tr w:rsidR="008B3011" w:rsidRPr="00A55D00" w:rsidTr="002A1D4A">
        <w:trPr>
          <w:cantSplit/>
          <w:trHeight w:val="748"/>
        </w:trPr>
        <w:tc>
          <w:tcPr>
            <w:tcW w:w="2661" w:type="dxa"/>
            <w:vMerge w:val="restart"/>
          </w:tcPr>
          <w:p w:rsidR="008B3011" w:rsidRPr="002A503A" w:rsidRDefault="008B3011" w:rsidP="00F4566A">
            <w:pPr>
              <w:spacing w:before="120"/>
              <w:rPr>
                <w:b/>
                <w:sz w:val="20"/>
              </w:rPr>
            </w:pPr>
            <w:r>
              <w:rPr>
                <w:rFonts w:cs="Arial"/>
                <w:bCs/>
                <w:iCs/>
                <w:color w:val="000080"/>
                <w:sz w:val="20"/>
              </w:rPr>
              <w:t xml:space="preserve">      </w:t>
            </w:r>
            <w:r w:rsidRPr="005E17E1">
              <w:rPr>
                <w:b/>
                <w:sz w:val="22"/>
                <w:szCs w:val="22"/>
              </w:rPr>
              <w:t>Environmental:</w:t>
            </w:r>
          </w:p>
          <w:p w:rsidR="008B3011" w:rsidRPr="002A6993" w:rsidRDefault="008B3011" w:rsidP="00F4566A">
            <w:pPr>
              <w:numPr>
                <w:ilvl w:val="0"/>
                <w:numId w:val="16"/>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Noise</w:t>
            </w:r>
          </w:p>
          <w:p w:rsidR="008B3011" w:rsidRPr="002A6993" w:rsidRDefault="008B3011" w:rsidP="007D4D5C">
            <w:pPr>
              <w:spacing w:before="60" w:after="6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8B3011" w:rsidRPr="00A73D91" w:rsidRDefault="008B3011" w:rsidP="00A73D91">
            <w:pPr>
              <w:numPr>
                <w:ilvl w:val="0"/>
                <w:numId w:val="17"/>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sidR="00A73D91">
              <w:rPr>
                <w:b/>
                <w:sz w:val="20"/>
              </w:rPr>
              <w:t xml:space="preserve">and </w:t>
            </w:r>
            <w:r w:rsidRPr="00A73D91">
              <w:rPr>
                <w:b/>
                <w:sz w:val="20"/>
              </w:rPr>
              <w:t>Vapours</w:t>
            </w:r>
          </w:p>
          <w:p w:rsidR="008B3011" w:rsidRPr="002A6993" w:rsidRDefault="008B3011" w:rsidP="006005A4">
            <w:pPr>
              <w:spacing w:before="60" w:after="60"/>
              <w:ind w:right="-57"/>
              <w:rPr>
                <w:sz w:val="18"/>
                <w:szCs w:val="18"/>
              </w:rPr>
            </w:pPr>
            <w:r w:rsidRPr="002A6993">
              <w:rPr>
                <w:sz w:val="18"/>
                <w:szCs w:val="18"/>
              </w:rPr>
              <w:t xml:space="preserve">Is it likely there will be airborne dust particles, toxic fumes or volatile vapours produced </w:t>
            </w:r>
            <w:r w:rsidR="00A73D91">
              <w:rPr>
                <w:sz w:val="18"/>
                <w:szCs w:val="18"/>
              </w:rPr>
              <w:t>and</w:t>
            </w:r>
            <w:r w:rsidRPr="002A6993">
              <w:rPr>
                <w:sz w:val="18"/>
                <w:szCs w:val="18"/>
              </w:rPr>
              <w:t xml:space="preserve"> therefore be present in the workspace?</w:t>
            </w:r>
          </w:p>
        </w:tc>
        <w:tc>
          <w:tcPr>
            <w:tcW w:w="3962" w:type="dxa"/>
            <w:tcBorders>
              <w:top w:val="single" w:sz="4" w:space="0" w:color="auto"/>
              <w:bottom w:val="nil"/>
            </w:tcBorders>
          </w:tcPr>
          <w:p w:rsidR="008B3011" w:rsidRPr="002A6993" w:rsidRDefault="00094F5C" w:rsidP="00094F5C">
            <w:pPr>
              <w:numPr>
                <w:ilvl w:val="0"/>
                <w:numId w:val="7"/>
              </w:numPr>
              <w:tabs>
                <w:tab w:val="clear" w:pos="720"/>
                <w:tab w:val="num" w:pos="284"/>
              </w:tabs>
              <w:spacing w:before="120" w:after="60"/>
              <w:ind w:left="284" w:hanging="284"/>
              <w:rPr>
                <w:rFonts w:cs="Arial"/>
                <w:color w:val="000000"/>
                <w:sz w:val="18"/>
                <w:szCs w:val="18"/>
              </w:rPr>
            </w:pPr>
            <w:r>
              <w:rPr>
                <w:rFonts w:cs="Arial"/>
                <w:sz w:val="18"/>
                <w:szCs w:val="18"/>
              </w:rPr>
              <w:t>The fixed or stationary air compressor unit is regularly maintained. All maintenance is documented in a register</w:t>
            </w:r>
            <w:r w:rsidR="0041676D">
              <w:rPr>
                <w:rFonts w:cs="Arial"/>
                <w:sz w:val="18"/>
                <w:szCs w:val="18"/>
              </w:rPr>
              <w:t>.</w:t>
            </w:r>
          </w:p>
        </w:tc>
        <w:tc>
          <w:tcPr>
            <w:tcW w:w="574" w:type="dxa"/>
            <w:tcBorders>
              <w:top w:val="single" w:sz="4" w:space="0" w:color="auto"/>
              <w:bottom w:val="nil"/>
            </w:tcBorders>
            <w:shd w:val="clear" w:color="auto" w:fill="auto"/>
          </w:tcPr>
          <w:p w:rsidR="008B3011" w:rsidRPr="00A55D00" w:rsidRDefault="00A26568" w:rsidP="00321330">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8B3011"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8B3011" w:rsidRPr="00A55D00" w:rsidRDefault="00A26568" w:rsidP="00321330">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008B3011"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8B3011" w:rsidRDefault="00A26568" w:rsidP="00FA6678">
            <w:pPr>
              <w:spacing w:before="360" w:after="60"/>
            </w:pPr>
            <w:r w:rsidRPr="00500084">
              <w:rPr>
                <w:rFonts w:cs="Arial"/>
                <w:b/>
                <w:color w:val="000080"/>
                <w:sz w:val="20"/>
              </w:rPr>
              <w:fldChar w:fldCharType="begin">
                <w:ffData>
                  <w:name w:val="Text34"/>
                  <w:enabled/>
                  <w:calcOnExit w:val="0"/>
                  <w:textInput/>
                </w:ffData>
              </w:fldChar>
            </w:r>
            <w:r w:rsidR="008B3011"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008B3011" w:rsidRPr="00500084">
              <w:rPr>
                <w:rFonts w:cs="Arial"/>
                <w:b/>
                <w:color w:val="000080"/>
                <w:sz w:val="20"/>
              </w:rPr>
              <w:t> </w:t>
            </w:r>
            <w:r w:rsidR="008B3011" w:rsidRPr="00500084">
              <w:rPr>
                <w:rFonts w:cs="Arial"/>
                <w:b/>
                <w:color w:val="000080"/>
                <w:sz w:val="20"/>
              </w:rPr>
              <w:t> </w:t>
            </w:r>
            <w:r w:rsidR="008B3011" w:rsidRPr="00500084">
              <w:rPr>
                <w:rFonts w:cs="Arial"/>
                <w:b/>
                <w:color w:val="000080"/>
                <w:sz w:val="20"/>
              </w:rPr>
              <w:t> </w:t>
            </w:r>
            <w:r w:rsidR="008B3011" w:rsidRPr="00500084">
              <w:rPr>
                <w:rFonts w:cs="Arial"/>
                <w:b/>
                <w:color w:val="000080"/>
                <w:sz w:val="20"/>
              </w:rPr>
              <w:t> </w:t>
            </w:r>
            <w:r w:rsidR="008B3011" w:rsidRPr="00500084">
              <w:rPr>
                <w:rFonts w:cs="Arial"/>
                <w:b/>
                <w:color w:val="000080"/>
                <w:sz w:val="20"/>
              </w:rPr>
              <w:t> </w:t>
            </w:r>
            <w:r w:rsidRPr="00500084">
              <w:rPr>
                <w:rFonts w:cs="Arial"/>
                <w:b/>
                <w:color w:val="000080"/>
                <w:sz w:val="20"/>
              </w:rPr>
              <w:fldChar w:fldCharType="end"/>
            </w:r>
          </w:p>
        </w:tc>
      </w:tr>
      <w:tr w:rsidR="008B3011" w:rsidRPr="00A55D00" w:rsidTr="008B3011">
        <w:trPr>
          <w:cantSplit/>
          <w:trHeight w:val="522"/>
        </w:trPr>
        <w:tc>
          <w:tcPr>
            <w:tcW w:w="2661" w:type="dxa"/>
            <w:vMerge/>
          </w:tcPr>
          <w:p w:rsidR="008B3011" w:rsidRPr="002A6993" w:rsidRDefault="008B3011" w:rsidP="007D4D5C">
            <w:pPr>
              <w:spacing w:before="60" w:after="60"/>
              <w:rPr>
                <w:b/>
                <w:sz w:val="18"/>
                <w:szCs w:val="18"/>
              </w:rPr>
            </w:pPr>
          </w:p>
        </w:tc>
        <w:tc>
          <w:tcPr>
            <w:tcW w:w="3962" w:type="dxa"/>
            <w:tcBorders>
              <w:top w:val="nil"/>
              <w:bottom w:val="nil"/>
            </w:tcBorders>
          </w:tcPr>
          <w:p w:rsidR="008B3011" w:rsidRPr="00094F5C" w:rsidRDefault="00094F5C" w:rsidP="00094F5C">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Exposure to any noisy environments where fixed or stationary air compressor units are normally housed is monitored.</w:t>
            </w:r>
          </w:p>
        </w:tc>
        <w:tc>
          <w:tcPr>
            <w:tcW w:w="574" w:type="dxa"/>
            <w:tcBorders>
              <w:top w:val="nil"/>
              <w:bottom w:val="nil"/>
            </w:tcBorders>
            <w:shd w:val="clear" w:color="auto" w:fill="auto"/>
          </w:tcPr>
          <w:p w:rsidR="008B3011" w:rsidRPr="00A55D00" w:rsidRDefault="00A26568" w:rsidP="0041676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008B3011"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B3011" w:rsidRPr="00A55D00" w:rsidRDefault="00A26568" w:rsidP="0041676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008B3011"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B3011" w:rsidRDefault="00A26568" w:rsidP="0041676D">
            <w:pPr>
              <w:spacing w:before="120" w:after="60"/>
            </w:pPr>
            <w:r w:rsidRPr="00500084">
              <w:rPr>
                <w:rFonts w:cs="Arial"/>
                <w:b/>
                <w:color w:val="000080"/>
                <w:sz w:val="20"/>
              </w:rPr>
              <w:fldChar w:fldCharType="begin">
                <w:ffData>
                  <w:name w:val="Text34"/>
                  <w:enabled/>
                  <w:calcOnExit w:val="0"/>
                  <w:textInput/>
                </w:ffData>
              </w:fldChar>
            </w:r>
            <w:r w:rsidR="008B3011"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008B3011" w:rsidRPr="00500084">
              <w:rPr>
                <w:rFonts w:cs="Arial"/>
                <w:b/>
                <w:color w:val="000080"/>
                <w:sz w:val="20"/>
              </w:rPr>
              <w:t> </w:t>
            </w:r>
            <w:r w:rsidR="008B3011" w:rsidRPr="00500084">
              <w:rPr>
                <w:rFonts w:cs="Arial"/>
                <w:b/>
                <w:color w:val="000080"/>
                <w:sz w:val="20"/>
              </w:rPr>
              <w:t> </w:t>
            </w:r>
            <w:r w:rsidR="008B3011" w:rsidRPr="00500084">
              <w:rPr>
                <w:rFonts w:cs="Arial"/>
                <w:b/>
                <w:color w:val="000080"/>
                <w:sz w:val="20"/>
              </w:rPr>
              <w:t> </w:t>
            </w:r>
            <w:r w:rsidR="008B3011" w:rsidRPr="00500084">
              <w:rPr>
                <w:rFonts w:cs="Arial"/>
                <w:b/>
                <w:color w:val="000080"/>
                <w:sz w:val="20"/>
              </w:rPr>
              <w:t> </w:t>
            </w:r>
            <w:r w:rsidR="008B3011" w:rsidRPr="00500084">
              <w:rPr>
                <w:rFonts w:cs="Arial"/>
                <w:b/>
                <w:color w:val="000080"/>
                <w:sz w:val="20"/>
              </w:rPr>
              <w:t> </w:t>
            </w:r>
            <w:r w:rsidRPr="00500084">
              <w:rPr>
                <w:rFonts w:cs="Arial"/>
                <w:b/>
                <w:color w:val="000080"/>
                <w:sz w:val="20"/>
              </w:rPr>
              <w:fldChar w:fldCharType="end"/>
            </w:r>
          </w:p>
        </w:tc>
      </w:tr>
      <w:tr w:rsidR="008B3011" w:rsidRPr="00A55D00" w:rsidTr="006005A4">
        <w:trPr>
          <w:cantSplit/>
          <w:trHeight w:val="594"/>
        </w:trPr>
        <w:tc>
          <w:tcPr>
            <w:tcW w:w="2661" w:type="dxa"/>
            <w:vMerge/>
          </w:tcPr>
          <w:p w:rsidR="008B3011" w:rsidRPr="002A6993" w:rsidRDefault="008B3011" w:rsidP="007D4D5C">
            <w:pPr>
              <w:spacing w:before="60" w:after="60"/>
              <w:rPr>
                <w:b/>
                <w:sz w:val="18"/>
                <w:szCs w:val="18"/>
              </w:rPr>
            </w:pPr>
          </w:p>
        </w:tc>
        <w:tc>
          <w:tcPr>
            <w:tcW w:w="3962" w:type="dxa"/>
            <w:tcBorders>
              <w:top w:val="nil"/>
              <w:bottom w:val="nil"/>
            </w:tcBorders>
          </w:tcPr>
          <w:p w:rsidR="008B3011" w:rsidRPr="00094F5C" w:rsidRDefault="00094F5C" w:rsidP="00094F5C">
            <w:pPr>
              <w:numPr>
                <w:ilvl w:val="0"/>
                <w:numId w:val="7"/>
              </w:numPr>
              <w:tabs>
                <w:tab w:val="left" w:pos="284"/>
                <w:tab w:val="left" w:pos="357"/>
              </w:tabs>
              <w:spacing w:before="60" w:after="60"/>
              <w:ind w:left="284" w:hanging="284"/>
              <w:rPr>
                <w:sz w:val="18"/>
                <w:szCs w:val="18"/>
              </w:rPr>
            </w:pPr>
            <w:r w:rsidRPr="00094F5C">
              <w:rPr>
                <w:rFonts w:cs="Arial"/>
                <w:color w:val="000000"/>
                <w:sz w:val="18"/>
                <w:szCs w:val="18"/>
              </w:rPr>
              <w:t>Engineering controls (or physical changes) such as mandatory</w:t>
            </w:r>
            <w:r>
              <w:rPr>
                <w:rFonts w:cs="Arial"/>
                <w:color w:val="000000"/>
                <w:sz w:val="18"/>
                <w:szCs w:val="18"/>
              </w:rPr>
              <w:t xml:space="preserve"> </w:t>
            </w:r>
            <w:r w:rsidRPr="00094F5C">
              <w:rPr>
                <w:sz w:val="18"/>
                <w:szCs w:val="18"/>
              </w:rPr>
              <w:t xml:space="preserve">machinery guarding or any protective safety screens </w:t>
            </w:r>
            <w:r>
              <w:rPr>
                <w:sz w:val="18"/>
                <w:szCs w:val="18"/>
              </w:rPr>
              <w:t>and</w:t>
            </w:r>
            <w:r w:rsidRPr="00094F5C">
              <w:rPr>
                <w:sz w:val="18"/>
                <w:szCs w:val="18"/>
              </w:rPr>
              <w:t xml:space="preserve"> enclosures are in place in all workspaces </w:t>
            </w:r>
            <w:r>
              <w:rPr>
                <w:sz w:val="18"/>
                <w:szCs w:val="18"/>
              </w:rPr>
              <w:t>and</w:t>
            </w:r>
            <w:r w:rsidRPr="00094F5C">
              <w:rPr>
                <w:sz w:val="18"/>
                <w:szCs w:val="18"/>
              </w:rPr>
              <w:t xml:space="preserve"> all in good working condition. </w:t>
            </w:r>
          </w:p>
        </w:tc>
        <w:tc>
          <w:tcPr>
            <w:tcW w:w="574" w:type="dxa"/>
            <w:tcBorders>
              <w:top w:val="nil"/>
              <w:bottom w:val="nil"/>
            </w:tcBorders>
            <w:shd w:val="clear" w:color="auto" w:fill="auto"/>
          </w:tcPr>
          <w:p w:rsidR="008B3011" w:rsidRPr="00A55D00" w:rsidRDefault="00A26568" w:rsidP="0041676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8B3011"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B3011" w:rsidRPr="00A55D00" w:rsidRDefault="00A26568" w:rsidP="0041676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008B3011"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B3011" w:rsidRDefault="00A26568" w:rsidP="0041676D">
            <w:pPr>
              <w:spacing w:before="120" w:after="60"/>
            </w:pPr>
            <w:r w:rsidRPr="00500084">
              <w:rPr>
                <w:rFonts w:cs="Arial"/>
                <w:b/>
                <w:color w:val="000080"/>
                <w:sz w:val="20"/>
              </w:rPr>
              <w:fldChar w:fldCharType="begin">
                <w:ffData>
                  <w:name w:val="Text34"/>
                  <w:enabled/>
                  <w:calcOnExit w:val="0"/>
                  <w:textInput/>
                </w:ffData>
              </w:fldChar>
            </w:r>
            <w:r w:rsidR="008B3011"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008B3011" w:rsidRPr="00500084">
              <w:rPr>
                <w:rFonts w:cs="Arial"/>
                <w:b/>
                <w:color w:val="000080"/>
                <w:sz w:val="20"/>
              </w:rPr>
              <w:t> </w:t>
            </w:r>
            <w:r w:rsidR="008B3011" w:rsidRPr="00500084">
              <w:rPr>
                <w:rFonts w:cs="Arial"/>
                <w:b/>
                <w:color w:val="000080"/>
                <w:sz w:val="20"/>
              </w:rPr>
              <w:t> </w:t>
            </w:r>
            <w:r w:rsidR="008B3011" w:rsidRPr="00500084">
              <w:rPr>
                <w:rFonts w:cs="Arial"/>
                <w:b/>
                <w:color w:val="000080"/>
                <w:sz w:val="20"/>
              </w:rPr>
              <w:t> </w:t>
            </w:r>
            <w:r w:rsidR="008B3011" w:rsidRPr="00500084">
              <w:rPr>
                <w:rFonts w:cs="Arial"/>
                <w:b/>
                <w:color w:val="000080"/>
                <w:sz w:val="20"/>
              </w:rPr>
              <w:t> </w:t>
            </w:r>
            <w:r w:rsidR="008B3011" w:rsidRPr="00500084">
              <w:rPr>
                <w:rFonts w:cs="Arial"/>
                <w:b/>
                <w:color w:val="000080"/>
                <w:sz w:val="20"/>
              </w:rPr>
              <w:t> </w:t>
            </w:r>
            <w:r w:rsidRPr="00500084">
              <w:rPr>
                <w:rFonts w:cs="Arial"/>
                <w:b/>
                <w:color w:val="000080"/>
                <w:sz w:val="20"/>
              </w:rPr>
              <w:fldChar w:fldCharType="end"/>
            </w:r>
          </w:p>
        </w:tc>
      </w:tr>
      <w:tr w:rsidR="008B3011" w:rsidRPr="00A55D00" w:rsidTr="006005A4">
        <w:trPr>
          <w:cantSplit/>
          <w:trHeight w:val="487"/>
        </w:trPr>
        <w:tc>
          <w:tcPr>
            <w:tcW w:w="2661" w:type="dxa"/>
            <w:vMerge/>
          </w:tcPr>
          <w:p w:rsidR="008B3011" w:rsidRPr="002A6993" w:rsidRDefault="008B3011" w:rsidP="007D4D5C">
            <w:pPr>
              <w:spacing w:before="60" w:after="60"/>
              <w:rPr>
                <w:b/>
                <w:sz w:val="18"/>
                <w:szCs w:val="18"/>
              </w:rPr>
            </w:pPr>
          </w:p>
        </w:tc>
        <w:tc>
          <w:tcPr>
            <w:tcW w:w="3962" w:type="dxa"/>
            <w:tcBorders>
              <w:top w:val="nil"/>
              <w:bottom w:val="single" w:sz="4" w:space="0" w:color="auto"/>
            </w:tcBorders>
          </w:tcPr>
          <w:p w:rsidR="008B3011" w:rsidRDefault="00094F5C" w:rsidP="006005A4">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appropriate and approved personal protective equipment (PPE) is used where required</w:t>
            </w:r>
            <w:r w:rsidR="006005A4">
              <w:rPr>
                <w:rFonts w:ascii="Arial" w:hAnsi="Arial" w:cs="Arial"/>
                <w:color w:val="000000"/>
                <w:sz w:val="18"/>
                <w:szCs w:val="18"/>
              </w:rPr>
              <w:t>.</w:t>
            </w:r>
          </w:p>
        </w:tc>
        <w:tc>
          <w:tcPr>
            <w:tcW w:w="574" w:type="dxa"/>
            <w:tcBorders>
              <w:top w:val="nil"/>
              <w:bottom w:val="single" w:sz="4" w:space="0" w:color="auto"/>
            </w:tcBorders>
            <w:shd w:val="clear" w:color="auto" w:fill="auto"/>
          </w:tcPr>
          <w:p w:rsidR="008B3011" w:rsidRPr="00A55D00" w:rsidRDefault="00A26568" w:rsidP="0041676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8B3011"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8B3011" w:rsidRPr="00A55D00" w:rsidRDefault="00A26568" w:rsidP="0041676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008B3011"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8B3011" w:rsidRDefault="00A26568" w:rsidP="0041676D">
            <w:pPr>
              <w:spacing w:before="120" w:after="60"/>
            </w:pPr>
            <w:r w:rsidRPr="00500084">
              <w:rPr>
                <w:rFonts w:cs="Arial"/>
                <w:b/>
                <w:color w:val="000080"/>
                <w:sz w:val="20"/>
              </w:rPr>
              <w:fldChar w:fldCharType="begin">
                <w:ffData>
                  <w:name w:val="Text34"/>
                  <w:enabled/>
                  <w:calcOnExit w:val="0"/>
                  <w:textInput/>
                </w:ffData>
              </w:fldChar>
            </w:r>
            <w:r w:rsidR="008B3011"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008B3011" w:rsidRPr="00500084">
              <w:rPr>
                <w:rFonts w:cs="Arial"/>
                <w:b/>
                <w:color w:val="000080"/>
                <w:sz w:val="20"/>
              </w:rPr>
              <w:t> </w:t>
            </w:r>
            <w:r w:rsidR="008B3011" w:rsidRPr="00500084">
              <w:rPr>
                <w:rFonts w:cs="Arial"/>
                <w:b/>
                <w:color w:val="000080"/>
                <w:sz w:val="20"/>
              </w:rPr>
              <w:t> </w:t>
            </w:r>
            <w:r w:rsidR="008B3011" w:rsidRPr="00500084">
              <w:rPr>
                <w:rFonts w:cs="Arial"/>
                <w:b/>
                <w:color w:val="000080"/>
                <w:sz w:val="20"/>
              </w:rPr>
              <w:t> </w:t>
            </w:r>
            <w:r w:rsidR="008B3011" w:rsidRPr="00500084">
              <w:rPr>
                <w:rFonts w:cs="Arial"/>
                <w:b/>
                <w:color w:val="000080"/>
                <w:sz w:val="20"/>
              </w:rPr>
              <w:t> </w:t>
            </w:r>
            <w:r w:rsidR="008B3011" w:rsidRPr="00500084">
              <w:rPr>
                <w:rFonts w:cs="Arial"/>
                <w:b/>
                <w:color w:val="000080"/>
                <w:sz w:val="20"/>
              </w:rPr>
              <w:t> </w:t>
            </w:r>
            <w:r w:rsidRPr="00500084">
              <w:rPr>
                <w:rFonts w:cs="Arial"/>
                <w:b/>
                <w:color w:val="000080"/>
                <w:sz w:val="20"/>
              </w:rPr>
              <w:fldChar w:fldCharType="end"/>
            </w:r>
          </w:p>
        </w:tc>
      </w:tr>
      <w:tr w:rsidR="008B3011" w:rsidRPr="00A55D00" w:rsidTr="006005A4">
        <w:trPr>
          <w:cantSplit/>
          <w:trHeight w:val="579"/>
        </w:trPr>
        <w:tc>
          <w:tcPr>
            <w:tcW w:w="2661" w:type="dxa"/>
            <w:vMerge w:val="restart"/>
          </w:tcPr>
          <w:p w:rsidR="008B3011" w:rsidRPr="002A6993" w:rsidRDefault="008B3011" w:rsidP="007E71BD">
            <w:pPr>
              <w:spacing w:before="240"/>
              <w:rPr>
                <w:b/>
                <w:sz w:val="20"/>
              </w:rPr>
            </w:pPr>
            <w:r>
              <w:rPr>
                <w:rFonts w:cs="Arial"/>
                <w:bCs/>
                <w:iCs/>
                <w:color w:val="000080"/>
                <w:sz w:val="20"/>
              </w:rPr>
              <w:lastRenderedPageBreak/>
              <w:t xml:space="preserve">      </w:t>
            </w:r>
            <w:r w:rsidRPr="00B70012">
              <w:rPr>
                <w:b/>
                <w:sz w:val="22"/>
                <w:szCs w:val="22"/>
              </w:rPr>
              <w:t>Electrical:</w:t>
            </w:r>
          </w:p>
          <w:p w:rsidR="008B3011" w:rsidRPr="00637C85" w:rsidRDefault="008B3011" w:rsidP="00F4566A">
            <w:pPr>
              <w:pStyle w:val="BodyText"/>
              <w:keepNext/>
              <w:keepLines/>
              <w:spacing w:before="12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xml:space="preserve">, starters </w:t>
            </w:r>
            <w:r w:rsidR="00276AC9">
              <w:rPr>
                <w:rFonts w:cs="Arial"/>
                <w:sz w:val="18"/>
                <w:szCs w:val="18"/>
              </w:rPr>
              <w:t>and</w:t>
            </w:r>
            <w:r>
              <w:rPr>
                <w:rFonts w:cs="Arial"/>
                <w:sz w:val="18"/>
                <w:szCs w:val="18"/>
              </w:rPr>
              <w:t xml:space="preserve"> isolators or casual water on the floor near plant </w:t>
            </w:r>
            <w:r w:rsidR="00276AC9">
              <w:rPr>
                <w:rFonts w:cs="Arial"/>
                <w:sz w:val="18"/>
                <w:szCs w:val="18"/>
              </w:rPr>
              <w:t>and</w:t>
            </w:r>
            <w:r>
              <w:rPr>
                <w:rFonts w:cs="Arial"/>
                <w:sz w:val="18"/>
                <w:szCs w:val="18"/>
              </w:rPr>
              <w:t xml:space="preserve"> machinery</w:t>
            </w:r>
            <w:r w:rsidRPr="00637C85">
              <w:rPr>
                <w:rFonts w:cs="Arial"/>
                <w:sz w:val="18"/>
                <w:szCs w:val="18"/>
              </w:rPr>
              <w:t xml:space="preserve">?  </w:t>
            </w:r>
          </w:p>
        </w:tc>
        <w:tc>
          <w:tcPr>
            <w:tcW w:w="3962" w:type="dxa"/>
            <w:tcBorders>
              <w:top w:val="single" w:sz="4" w:space="0" w:color="auto"/>
              <w:bottom w:val="nil"/>
            </w:tcBorders>
          </w:tcPr>
          <w:p w:rsidR="008B3011" w:rsidRPr="002A6993" w:rsidRDefault="00273612" w:rsidP="00273612">
            <w:pPr>
              <w:numPr>
                <w:ilvl w:val="0"/>
                <w:numId w:val="12"/>
              </w:numPr>
              <w:tabs>
                <w:tab w:val="left" w:pos="284"/>
              </w:tabs>
              <w:suppressAutoHyphens/>
              <w:spacing w:before="240" w:after="60"/>
              <w:ind w:left="284" w:hanging="284"/>
              <w:rPr>
                <w:rFonts w:cs="Arial"/>
                <w:color w:val="000000"/>
                <w:sz w:val="18"/>
                <w:szCs w:val="18"/>
              </w:rPr>
            </w:pPr>
            <w:r w:rsidRPr="00273612">
              <w:rPr>
                <w:sz w:val="18"/>
                <w:szCs w:val="18"/>
              </w:rPr>
              <w:t xml:space="preserve">The fixed or stationary air compressor unit has a wall or machine mounted isolating switch that disconnects all motive power. </w:t>
            </w:r>
            <w:r w:rsidR="001F4F98">
              <w:rPr>
                <w:rFonts w:cs="Arial"/>
                <w:color w:val="000000"/>
                <w:sz w:val="18"/>
                <w:szCs w:val="18"/>
              </w:rPr>
              <w:t>.</w:t>
            </w:r>
          </w:p>
        </w:tc>
        <w:tc>
          <w:tcPr>
            <w:tcW w:w="574" w:type="dxa"/>
            <w:tcBorders>
              <w:top w:val="single" w:sz="4" w:space="0" w:color="auto"/>
              <w:bottom w:val="nil"/>
            </w:tcBorders>
            <w:shd w:val="clear" w:color="auto" w:fill="auto"/>
          </w:tcPr>
          <w:p w:rsidR="008B3011" w:rsidRPr="00A55D00" w:rsidRDefault="00A26568" w:rsidP="007E71BD">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008B3011"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8B3011" w:rsidRPr="00A55D00" w:rsidRDefault="00A26568" w:rsidP="007E71BD">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008B3011"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8B3011" w:rsidRDefault="00A26568" w:rsidP="007E71BD">
            <w:pPr>
              <w:spacing w:before="240" w:after="60"/>
            </w:pPr>
            <w:r w:rsidRPr="00500084">
              <w:rPr>
                <w:rFonts w:cs="Arial"/>
                <w:b/>
                <w:color w:val="000080"/>
                <w:sz w:val="20"/>
              </w:rPr>
              <w:fldChar w:fldCharType="begin">
                <w:ffData>
                  <w:name w:val="Text34"/>
                  <w:enabled/>
                  <w:calcOnExit w:val="0"/>
                  <w:textInput/>
                </w:ffData>
              </w:fldChar>
            </w:r>
            <w:r w:rsidR="008B3011"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008B3011" w:rsidRPr="00500084">
              <w:rPr>
                <w:rFonts w:cs="Arial"/>
                <w:b/>
                <w:color w:val="000080"/>
                <w:sz w:val="20"/>
              </w:rPr>
              <w:t> </w:t>
            </w:r>
            <w:r w:rsidR="008B3011" w:rsidRPr="00500084">
              <w:rPr>
                <w:rFonts w:cs="Arial"/>
                <w:b/>
                <w:color w:val="000080"/>
                <w:sz w:val="20"/>
              </w:rPr>
              <w:t> </w:t>
            </w:r>
            <w:r w:rsidR="008B3011" w:rsidRPr="00500084">
              <w:rPr>
                <w:rFonts w:cs="Arial"/>
                <w:b/>
                <w:color w:val="000080"/>
                <w:sz w:val="20"/>
              </w:rPr>
              <w:t> </w:t>
            </w:r>
            <w:r w:rsidR="008B3011" w:rsidRPr="00500084">
              <w:rPr>
                <w:rFonts w:cs="Arial"/>
                <w:b/>
                <w:color w:val="000080"/>
                <w:sz w:val="20"/>
              </w:rPr>
              <w:t> </w:t>
            </w:r>
            <w:r w:rsidR="008B3011" w:rsidRPr="00500084">
              <w:rPr>
                <w:rFonts w:cs="Arial"/>
                <w:b/>
                <w:color w:val="000080"/>
                <w:sz w:val="20"/>
              </w:rPr>
              <w:t> </w:t>
            </w:r>
            <w:r w:rsidRPr="00500084">
              <w:rPr>
                <w:rFonts w:cs="Arial"/>
                <w:b/>
                <w:color w:val="000080"/>
                <w:sz w:val="20"/>
              </w:rPr>
              <w:fldChar w:fldCharType="end"/>
            </w:r>
          </w:p>
        </w:tc>
      </w:tr>
      <w:tr w:rsidR="008B3011" w:rsidRPr="00A55D00" w:rsidTr="008B3011">
        <w:trPr>
          <w:cantSplit/>
          <w:trHeight w:val="476"/>
        </w:trPr>
        <w:tc>
          <w:tcPr>
            <w:tcW w:w="2661" w:type="dxa"/>
            <w:vMerge/>
          </w:tcPr>
          <w:p w:rsidR="008B3011" w:rsidRPr="002A6993" w:rsidRDefault="008B3011" w:rsidP="007D4D5C">
            <w:pPr>
              <w:spacing w:before="60" w:after="60"/>
              <w:rPr>
                <w:b/>
                <w:sz w:val="18"/>
                <w:szCs w:val="18"/>
              </w:rPr>
            </w:pPr>
          </w:p>
        </w:tc>
        <w:tc>
          <w:tcPr>
            <w:tcW w:w="3962" w:type="dxa"/>
            <w:tcBorders>
              <w:top w:val="nil"/>
              <w:bottom w:val="nil"/>
            </w:tcBorders>
          </w:tcPr>
          <w:p w:rsidR="008B3011" w:rsidRPr="00273612" w:rsidRDefault="00273612" w:rsidP="00273612">
            <w:pPr>
              <w:numPr>
                <w:ilvl w:val="0"/>
                <w:numId w:val="12"/>
              </w:numPr>
              <w:tabs>
                <w:tab w:val="left" w:pos="284"/>
              </w:tabs>
              <w:suppressAutoHyphens/>
              <w:spacing w:before="60" w:after="60"/>
              <w:ind w:left="284" w:hanging="284"/>
              <w:rPr>
                <w:sz w:val="18"/>
                <w:szCs w:val="18"/>
              </w:rPr>
            </w:pPr>
            <w:r w:rsidRPr="00273612">
              <w:rPr>
                <w:sz w:val="18"/>
                <w:szCs w:val="18"/>
              </w:rPr>
              <w:t xml:space="preserve">The stationary air compressor unit is fitted with a Direct on Line (DOL) Start/Stop switch - (Red &amp; Green buttons). </w:t>
            </w:r>
          </w:p>
        </w:tc>
        <w:tc>
          <w:tcPr>
            <w:tcW w:w="574" w:type="dxa"/>
            <w:tcBorders>
              <w:top w:val="nil"/>
              <w:bottom w:val="nil"/>
            </w:tcBorders>
            <w:shd w:val="clear" w:color="auto" w:fill="auto"/>
          </w:tcPr>
          <w:p w:rsidR="008B3011" w:rsidRPr="00A55D00" w:rsidRDefault="00A26568" w:rsidP="0041676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8B3011"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B3011" w:rsidRPr="00A55D00" w:rsidRDefault="00A26568" w:rsidP="0041676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008B3011"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B3011" w:rsidRDefault="00A26568" w:rsidP="0041676D">
            <w:pPr>
              <w:spacing w:before="120" w:after="60"/>
            </w:pPr>
            <w:r w:rsidRPr="00500084">
              <w:rPr>
                <w:rFonts w:cs="Arial"/>
                <w:b/>
                <w:color w:val="000080"/>
                <w:sz w:val="20"/>
              </w:rPr>
              <w:fldChar w:fldCharType="begin">
                <w:ffData>
                  <w:name w:val="Text34"/>
                  <w:enabled/>
                  <w:calcOnExit w:val="0"/>
                  <w:textInput/>
                </w:ffData>
              </w:fldChar>
            </w:r>
            <w:r w:rsidR="008B3011"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008B3011" w:rsidRPr="00500084">
              <w:rPr>
                <w:rFonts w:cs="Arial"/>
                <w:b/>
                <w:color w:val="000080"/>
                <w:sz w:val="20"/>
              </w:rPr>
              <w:t> </w:t>
            </w:r>
            <w:r w:rsidR="008B3011" w:rsidRPr="00500084">
              <w:rPr>
                <w:rFonts w:cs="Arial"/>
                <w:b/>
                <w:color w:val="000080"/>
                <w:sz w:val="20"/>
              </w:rPr>
              <w:t> </w:t>
            </w:r>
            <w:r w:rsidR="008B3011" w:rsidRPr="00500084">
              <w:rPr>
                <w:rFonts w:cs="Arial"/>
                <w:b/>
                <w:color w:val="000080"/>
                <w:sz w:val="20"/>
              </w:rPr>
              <w:t> </w:t>
            </w:r>
            <w:r w:rsidR="008B3011" w:rsidRPr="00500084">
              <w:rPr>
                <w:rFonts w:cs="Arial"/>
                <w:b/>
                <w:color w:val="000080"/>
                <w:sz w:val="20"/>
              </w:rPr>
              <w:t> </w:t>
            </w:r>
            <w:r w:rsidR="008B3011" w:rsidRPr="00500084">
              <w:rPr>
                <w:rFonts w:cs="Arial"/>
                <w:b/>
                <w:color w:val="000080"/>
                <w:sz w:val="20"/>
              </w:rPr>
              <w:t> </w:t>
            </w:r>
            <w:r w:rsidRPr="00500084">
              <w:rPr>
                <w:rFonts w:cs="Arial"/>
                <w:b/>
                <w:color w:val="000080"/>
                <w:sz w:val="20"/>
              </w:rPr>
              <w:fldChar w:fldCharType="end"/>
            </w:r>
          </w:p>
        </w:tc>
      </w:tr>
      <w:tr w:rsidR="008B3011" w:rsidRPr="00A55D00" w:rsidTr="008B3011">
        <w:trPr>
          <w:cantSplit/>
          <w:trHeight w:val="476"/>
        </w:trPr>
        <w:tc>
          <w:tcPr>
            <w:tcW w:w="2661" w:type="dxa"/>
            <w:vMerge/>
          </w:tcPr>
          <w:p w:rsidR="008B3011" w:rsidRPr="002A6993" w:rsidRDefault="008B3011" w:rsidP="007D4D5C">
            <w:pPr>
              <w:spacing w:before="60" w:after="60"/>
              <w:rPr>
                <w:b/>
                <w:sz w:val="18"/>
                <w:szCs w:val="18"/>
              </w:rPr>
            </w:pPr>
          </w:p>
        </w:tc>
        <w:tc>
          <w:tcPr>
            <w:tcW w:w="3962" w:type="dxa"/>
            <w:tcBorders>
              <w:top w:val="nil"/>
              <w:bottom w:val="nil"/>
            </w:tcBorders>
          </w:tcPr>
          <w:p w:rsidR="008B3011" w:rsidRPr="002A6993" w:rsidRDefault="00273612" w:rsidP="00CF1C8D">
            <w:pPr>
              <w:numPr>
                <w:ilvl w:val="0"/>
                <w:numId w:val="12"/>
              </w:numPr>
              <w:tabs>
                <w:tab w:val="left" w:pos="284"/>
              </w:tabs>
              <w:suppressAutoHyphens/>
              <w:spacing w:before="60" w:after="60"/>
              <w:ind w:left="284" w:hanging="284"/>
              <w:rPr>
                <w:rFonts w:cs="Arial"/>
                <w:color w:val="000000"/>
                <w:sz w:val="18"/>
                <w:szCs w:val="18"/>
              </w:rPr>
            </w:pPr>
            <w:r w:rsidRPr="00273612">
              <w:rPr>
                <w:sz w:val="18"/>
                <w:szCs w:val="18"/>
              </w:rPr>
              <w:t xml:space="preserve">“Lock Out” or warning “Danger” tags are affixed to the stationary air compressor unit when under repair or maintenance preventing workers from using the equipment. </w:t>
            </w:r>
          </w:p>
        </w:tc>
        <w:tc>
          <w:tcPr>
            <w:tcW w:w="574" w:type="dxa"/>
            <w:tcBorders>
              <w:top w:val="nil"/>
              <w:bottom w:val="nil"/>
            </w:tcBorders>
            <w:shd w:val="clear" w:color="auto" w:fill="auto"/>
          </w:tcPr>
          <w:p w:rsidR="008B3011" w:rsidRPr="00A55D00" w:rsidRDefault="00A26568" w:rsidP="0041676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008B3011"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B3011" w:rsidRPr="00A55D00" w:rsidRDefault="00A26568" w:rsidP="0041676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008B3011"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B3011" w:rsidRDefault="00A26568" w:rsidP="0041676D">
            <w:pPr>
              <w:spacing w:before="120" w:after="60"/>
            </w:pPr>
            <w:r w:rsidRPr="00500084">
              <w:rPr>
                <w:rFonts w:cs="Arial"/>
                <w:b/>
                <w:color w:val="000080"/>
                <w:sz w:val="20"/>
              </w:rPr>
              <w:fldChar w:fldCharType="begin">
                <w:ffData>
                  <w:name w:val="Text34"/>
                  <w:enabled/>
                  <w:calcOnExit w:val="0"/>
                  <w:textInput/>
                </w:ffData>
              </w:fldChar>
            </w:r>
            <w:r w:rsidR="008B3011"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008B3011" w:rsidRPr="00500084">
              <w:rPr>
                <w:rFonts w:cs="Arial"/>
                <w:b/>
                <w:color w:val="000080"/>
                <w:sz w:val="20"/>
              </w:rPr>
              <w:t> </w:t>
            </w:r>
            <w:r w:rsidR="008B3011" w:rsidRPr="00500084">
              <w:rPr>
                <w:rFonts w:cs="Arial"/>
                <w:b/>
                <w:color w:val="000080"/>
                <w:sz w:val="20"/>
              </w:rPr>
              <w:t> </w:t>
            </w:r>
            <w:r w:rsidR="008B3011" w:rsidRPr="00500084">
              <w:rPr>
                <w:rFonts w:cs="Arial"/>
                <w:b/>
                <w:color w:val="000080"/>
                <w:sz w:val="20"/>
              </w:rPr>
              <w:t> </w:t>
            </w:r>
            <w:r w:rsidR="008B3011" w:rsidRPr="00500084">
              <w:rPr>
                <w:rFonts w:cs="Arial"/>
                <w:b/>
                <w:color w:val="000080"/>
                <w:sz w:val="20"/>
              </w:rPr>
              <w:t> </w:t>
            </w:r>
            <w:r w:rsidR="008B3011" w:rsidRPr="00500084">
              <w:rPr>
                <w:rFonts w:cs="Arial"/>
                <w:b/>
                <w:color w:val="000080"/>
                <w:sz w:val="20"/>
              </w:rPr>
              <w:t> </w:t>
            </w:r>
            <w:r w:rsidRPr="00500084">
              <w:rPr>
                <w:rFonts w:cs="Arial"/>
                <w:b/>
                <w:color w:val="000080"/>
                <w:sz w:val="20"/>
              </w:rPr>
              <w:fldChar w:fldCharType="end"/>
            </w:r>
          </w:p>
        </w:tc>
      </w:tr>
      <w:tr w:rsidR="008B3011" w:rsidRPr="00A55D00" w:rsidTr="001F4F98">
        <w:trPr>
          <w:cantSplit/>
          <w:trHeight w:val="536"/>
        </w:trPr>
        <w:tc>
          <w:tcPr>
            <w:tcW w:w="2661" w:type="dxa"/>
            <w:vMerge/>
          </w:tcPr>
          <w:p w:rsidR="008B3011" w:rsidRPr="002A6993" w:rsidRDefault="008B3011" w:rsidP="007D4D5C">
            <w:pPr>
              <w:spacing w:before="60" w:after="60"/>
              <w:rPr>
                <w:b/>
                <w:sz w:val="18"/>
                <w:szCs w:val="18"/>
              </w:rPr>
            </w:pPr>
          </w:p>
        </w:tc>
        <w:tc>
          <w:tcPr>
            <w:tcW w:w="3962" w:type="dxa"/>
            <w:tcBorders>
              <w:top w:val="nil"/>
              <w:bottom w:val="nil"/>
            </w:tcBorders>
          </w:tcPr>
          <w:p w:rsidR="008B3011" w:rsidRPr="00F361FB" w:rsidRDefault="00CF1C8D" w:rsidP="00874805">
            <w:pPr>
              <w:numPr>
                <w:ilvl w:val="0"/>
                <w:numId w:val="12"/>
              </w:numPr>
              <w:tabs>
                <w:tab w:val="left" w:pos="284"/>
              </w:tabs>
              <w:autoSpaceDE w:val="0"/>
              <w:autoSpaceDN w:val="0"/>
              <w:adjustRightInd w:val="0"/>
              <w:spacing w:before="60" w:after="60"/>
              <w:ind w:left="284" w:hanging="284"/>
              <w:rPr>
                <w:rFonts w:cs="Arial"/>
                <w:sz w:val="18"/>
                <w:szCs w:val="18"/>
              </w:rPr>
            </w:pPr>
            <w:r>
              <w:rPr>
                <w:rFonts w:cs="Arial"/>
                <w:sz w:val="18"/>
                <w:szCs w:val="18"/>
              </w:rPr>
              <w:t>Visually checks are made of all electrical switches, plugs and power leads, etc</w:t>
            </w:r>
            <w:r w:rsidR="001F4F98">
              <w:rPr>
                <w:rFonts w:cs="Arial"/>
                <w:sz w:val="18"/>
                <w:szCs w:val="18"/>
              </w:rPr>
              <w:t>.</w:t>
            </w:r>
          </w:p>
        </w:tc>
        <w:tc>
          <w:tcPr>
            <w:tcW w:w="574" w:type="dxa"/>
            <w:tcBorders>
              <w:top w:val="nil"/>
              <w:bottom w:val="nil"/>
            </w:tcBorders>
            <w:shd w:val="clear" w:color="auto" w:fill="auto"/>
          </w:tcPr>
          <w:p w:rsidR="008B3011" w:rsidRPr="00A55D00" w:rsidRDefault="00A26568" w:rsidP="0041676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8B3011"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B3011" w:rsidRPr="00A55D00" w:rsidRDefault="00A26568" w:rsidP="0041676D">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008B3011"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B3011" w:rsidRDefault="00A26568" w:rsidP="0041676D">
            <w:pPr>
              <w:spacing w:before="120" w:after="60"/>
            </w:pPr>
            <w:r w:rsidRPr="00500084">
              <w:rPr>
                <w:rFonts w:cs="Arial"/>
                <w:b/>
                <w:color w:val="000080"/>
                <w:sz w:val="20"/>
              </w:rPr>
              <w:fldChar w:fldCharType="begin">
                <w:ffData>
                  <w:name w:val="Text34"/>
                  <w:enabled/>
                  <w:calcOnExit w:val="0"/>
                  <w:textInput/>
                </w:ffData>
              </w:fldChar>
            </w:r>
            <w:r w:rsidR="008B3011"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008B3011" w:rsidRPr="00500084">
              <w:rPr>
                <w:rFonts w:cs="Arial"/>
                <w:b/>
                <w:color w:val="000080"/>
                <w:sz w:val="20"/>
              </w:rPr>
              <w:t> </w:t>
            </w:r>
            <w:r w:rsidR="008B3011" w:rsidRPr="00500084">
              <w:rPr>
                <w:rFonts w:cs="Arial"/>
                <w:b/>
                <w:color w:val="000080"/>
                <w:sz w:val="20"/>
              </w:rPr>
              <w:t> </w:t>
            </w:r>
            <w:r w:rsidR="008B3011" w:rsidRPr="00500084">
              <w:rPr>
                <w:rFonts w:cs="Arial"/>
                <w:b/>
                <w:color w:val="000080"/>
                <w:sz w:val="20"/>
              </w:rPr>
              <w:t> </w:t>
            </w:r>
            <w:r w:rsidR="008B3011" w:rsidRPr="00500084">
              <w:rPr>
                <w:rFonts w:cs="Arial"/>
                <w:b/>
                <w:color w:val="000080"/>
                <w:sz w:val="20"/>
              </w:rPr>
              <w:t> </w:t>
            </w:r>
            <w:r w:rsidR="008B3011" w:rsidRPr="00500084">
              <w:rPr>
                <w:rFonts w:cs="Arial"/>
                <w:b/>
                <w:color w:val="000080"/>
                <w:sz w:val="20"/>
              </w:rPr>
              <w:t> </w:t>
            </w:r>
            <w:r w:rsidRPr="00500084">
              <w:rPr>
                <w:rFonts w:cs="Arial"/>
                <w:b/>
                <w:color w:val="000080"/>
                <w:sz w:val="20"/>
              </w:rPr>
              <w:fldChar w:fldCharType="end"/>
            </w:r>
          </w:p>
        </w:tc>
      </w:tr>
      <w:tr w:rsidR="008B3011" w:rsidRPr="00A55D00" w:rsidTr="001F4F98">
        <w:trPr>
          <w:cantSplit/>
          <w:trHeight w:val="536"/>
        </w:trPr>
        <w:tc>
          <w:tcPr>
            <w:tcW w:w="2661" w:type="dxa"/>
            <w:vMerge/>
          </w:tcPr>
          <w:p w:rsidR="008B3011" w:rsidRPr="002A6993" w:rsidRDefault="008B3011" w:rsidP="007D4D5C">
            <w:pPr>
              <w:spacing w:before="60" w:after="60"/>
              <w:rPr>
                <w:b/>
                <w:sz w:val="18"/>
                <w:szCs w:val="18"/>
              </w:rPr>
            </w:pPr>
          </w:p>
        </w:tc>
        <w:tc>
          <w:tcPr>
            <w:tcW w:w="3962" w:type="dxa"/>
            <w:tcBorders>
              <w:top w:val="nil"/>
              <w:bottom w:val="single" w:sz="4" w:space="0" w:color="auto"/>
            </w:tcBorders>
          </w:tcPr>
          <w:p w:rsidR="00CF1C8D" w:rsidRPr="00CF1C8D" w:rsidRDefault="001F4F98" w:rsidP="00DC0C62">
            <w:pPr>
              <w:numPr>
                <w:ilvl w:val="0"/>
                <w:numId w:val="12"/>
              </w:numPr>
              <w:tabs>
                <w:tab w:val="left" w:pos="284"/>
              </w:tabs>
              <w:snapToGrid w:val="0"/>
              <w:spacing w:before="60" w:after="120"/>
              <w:ind w:left="284" w:hanging="284"/>
              <w:rPr>
                <w:sz w:val="18"/>
                <w:szCs w:val="18"/>
              </w:rPr>
            </w:pPr>
            <w:r w:rsidRPr="00CF1C8D">
              <w:rPr>
                <w:rFonts w:cs="Arial"/>
                <w:color w:val="000000"/>
                <w:sz w:val="18"/>
                <w:szCs w:val="18"/>
              </w:rPr>
              <w:t xml:space="preserve">Electrical </w:t>
            </w:r>
            <w:r w:rsidR="00CF1C8D" w:rsidRPr="00CF1C8D">
              <w:rPr>
                <w:sz w:val="18"/>
                <w:szCs w:val="18"/>
              </w:rPr>
              <w:t xml:space="preserve">safety inspections are completed regularly as per </w:t>
            </w:r>
            <w:r w:rsidR="00CF1C8D">
              <w:rPr>
                <w:sz w:val="18"/>
                <w:szCs w:val="18"/>
              </w:rPr>
              <w:t>department</w:t>
            </w:r>
            <w:r w:rsidR="00CF1C8D" w:rsidRPr="00CF1C8D">
              <w:rPr>
                <w:sz w:val="18"/>
                <w:szCs w:val="18"/>
              </w:rPr>
              <w:t xml:space="preserve"> guidelines for all fixed or stationary air compressor units</w:t>
            </w:r>
            <w:r w:rsidR="00CF1C8D">
              <w:rPr>
                <w:sz w:val="18"/>
                <w:szCs w:val="18"/>
              </w:rPr>
              <w:t>.</w:t>
            </w:r>
            <w:r w:rsidR="00CF1C8D" w:rsidRPr="00CF1C8D">
              <w:rPr>
                <w:sz w:val="18"/>
                <w:szCs w:val="18"/>
              </w:rPr>
              <w:t xml:space="preserve"> </w:t>
            </w:r>
          </w:p>
          <w:p w:rsidR="00C82306" w:rsidRDefault="00CF1C8D" w:rsidP="00E624D8">
            <w:pPr>
              <w:numPr>
                <w:ilvl w:val="0"/>
                <w:numId w:val="12"/>
              </w:numPr>
              <w:tabs>
                <w:tab w:val="left" w:pos="284"/>
              </w:tabs>
              <w:snapToGrid w:val="0"/>
              <w:spacing w:before="60" w:after="120"/>
              <w:ind w:left="284" w:hanging="284"/>
              <w:rPr>
                <w:rFonts w:cs="Arial"/>
                <w:color w:val="000000"/>
                <w:sz w:val="18"/>
                <w:szCs w:val="18"/>
              </w:rPr>
            </w:pPr>
            <w:r w:rsidRPr="00CF1C8D">
              <w:rPr>
                <w:rFonts w:cs="Arial"/>
                <w:color w:val="000000"/>
                <w:sz w:val="18"/>
                <w:szCs w:val="18"/>
              </w:rPr>
              <w:t xml:space="preserve">Electrical </w:t>
            </w:r>
            <w:r w:rsidRPr="00CF1C8D">
              <w:rPr>
                <w:sz w:val="18"/>
                <w:szCs w:val="18"/>
              </w:rPr>
              <w:t xml:space="preserve">maintenance on all plant </w:t>
            </w:r>
            <w:r>
              <w:rPr>
                <w:sz w:val="18"/>
                <w:szCs w:val="18"/>
              </w:rPr>
              <w:t>and</w:t>
            </w:r>
            <w:r w:rsidRPr="00CF1C8D">
              <w:rPr>
                <w:sz w:val="18"/>
                <w:szCs w:val="18"/>
              </w:rPr>
              <w:t xml:space="preserve"> equipment, including air compressors, is documented in EMRs. </w:t>
            </w:r>
          </w:p>
        </w:tc>
        <w:tc>
          <w:tcPr>
            <w:tcW w:w="574" w:type="dxa"/>
            <w:tcBorders>
              <w:top w:val="nil"/>
              <w:bottom w:val="single" w:sz="4" w:space="0" w:color="auto"/>
            </w:tcBorders>
            <w:shd w:val="clear" w:color="auto" w:fill="auto"/>
          </w:tcPr>
          <w:p w:rsidR="008B3011" w:rsidRPr="00A55D00" w:rsidRDefault="00A26568" w:rsidP="0041676D">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008B3011"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8B3011" w:rsidRPr="00A55D00" w:rsidRDefault="00A26568" w:rsidP="0041676D">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008B3011"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8B3011" w:rsidRDefault="00A26568" w:rsidP="0041676D">
            <w:pPr>
              <w:spacing w:before="120" w:after="60"/>
            </w:pPr>
            <w:r w:rsidRPr="00500084">
              <w:rPr>
                <w:rFonts w:cs="Arial"/>
                <w:b/>
                <w:color w:val="000080"/>
                <w:sz w:val="20"/>
              </w:rPr>
              <w:fldChar w:fldCharType="begin">
                <w:ffData>
                  <w:name w:val="Text34"/>
                  <w:enabled/>
                  <w:calcOnExit w:val="0"/>
                  <w:textInput/>
                </w:ffData>
              </w:fldChar>
            </w:r>
            <w:r w:rsidR="008B3011"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008B3011" w:rsidRPr="00500084">
              <w:rPr>
                <w:rFonts w:cs="Arial"/>
                <w:b/>
                <w:color w:val="000080"/>
                <w:sz w:val="20"/>
              </w:rPr>
              <w:t> </w:t>
            </w:r>
            <w:r w:rsidR="008B3011" w:rsidRPr="00500084">
              <w:rPr>
                <w:rFonts w:cs="Arial"/>
                <w:b/>
                <w:color w:val="000080"/>
                <w:sz w:val="20"/>
              </w:rPr>
              <w:t> </w:t>
            </w:r>
            <w:r w:rsidR="008B3011" w:rsidRPr="00500084">
              <w:rPr>
                <w:rFonts w:cs="Arial"/>
                <w:b/>
                <w:color w:val="000080"/>
                <w:sz w:val="20"/>
              </w:rPr>
              <w:t> </w:t>
            </w:r>
            <w:r w:rsidR="008B3011" w:rsidRPr="00500084">
              <w:rPr>
                <w:rFonts w:cs="Arial"/>
                <w:b/>
                <w:color w:val="000080"/>
                <w:sz w:val="20"/>
              </w:rPr>
              <w:t> </w:t>
            </w:r>
            <w:r w:rsidR="008B3011" w:rsidRPr="00500084">
              <w:rPr>
                <w:rFonts w:cs="Arial"/>
                <w:b/>
                <w:color w:val="000080"/>
                <w:sz w:val="20"/>
              </w:rPr>
              <w:t> </w:t>
            </w:r>
            <w:r w:rsidRPr="00500084">
              <w:rPr>
                <w:rFonts w:cs="Arial"/>
                <w:b/>
                <w:color w:val="000080"/>
                <w:sz w:val="20"/>
              </w:rPr>
              <w:fldChar w:fldCharType="end"/>
            </w:r>
          </w:p>
        </w:tc>
      </w:tr>
      <w:tr w:rsidR="008B3011" w:rsidRPr="00A55D00" w:rsidTr="002A1D4A">
        <w:trPr>
          <w:cantSplit/>
          <w:trHeight w:val="820"/>
        </w:trPr>
        <w:tc>
          <w:tcPr>
            <w:tcW w:w="2661" w:type="dxa"/>
            <w:vMerge w:val="restart"/>
          </w:tcPr>
          <w:p w:rsidR="008B3011" w:rsidRPr="002A6993" w:rsidRDefault="008B3011" w:rsidP="0024578A">
            <w:pPr>
              <w:spacing w:before="240" w:after="60"/>
              <w:rPr>
                <w:b/>
                <w:sz w:val="20"/>
              </w:rPr>
            </w:pPr>
            <w:r>
              <w:rPr>
                <w:rFonts w:cs="Arial"/>
                <w:bCs/>
                <w:iCs/>
                <w:color w:val="000080"/>
                <w:sz w:val="20"/>
              </w:rPr>
              <w:t xml:space="preserve">   </w:t>
            </w:r>
            <w:r w:rsidRPr="005E17E1">
              <w:rPr>
                <w:b/>
                <w:sz w:val="22"/>
                <w:szCs w:val="22"/>
              </w:rPr>
              <w:t xml:space="preserve">Explosion </w:t>
            </w:r>
            <w:r w:rsidR="00276AC9">
              <w:rPr>
                <w:b/>
                <w:sz w:val="22"/>
                <w:szCs w:val="22"/>
              </w:rPr>
              <w:t>and</w:t>
            </w:r>
            <w:r w:rsidRPr="005E17E1">
              <w:rPr>
                <w:b/>
                <w:sz w:val="22"/>
                <w:szCs w:val="22"/>
              </w:rPr>
              <w:t xml:space="preserve"> Fire:</w:t>
            </w:r>
          </w:p>
          <w:p w:rsidR="008B3011" w:rsidRDefault="008B3011" w:rsidP="00575191">
            <w:pPr>
              <w:spacing w:before="240" w:after="60"/>
              <w:rPr>
                <w:rFonts w:cs="Arial"/>
                <w:sz w:val="18"/>
                <w:szCs w:val="18"/>
              </w:rPr>
            </w:pPr>
            <w:r>
              <w:rPr>
                <w:rFonts w:cs="Arial"/>
                <w:sz w:val="18"/>
                <w:szCs w:val="18"/>
              </w:rPr>
              <w:t xml:space="preserve">As a consequence of using this particular item of plant </w:t>
            </w:r>
            <w:r w:rsidR="00276AC9">
              <w:rPr>
                <w:rFonts w:cs="Arial"/>
                <w:sz w:val="18"/>
                <w:szCs w:val="18"/>
              </w:rPr>
              <w:t>and</w:t>
            </w:r>
            <w:r>
              <w:rPr>
                <w:rFonts w:cs="Arial"/>
                <w:sz w:val="18"/>
                <w:szCs w:val="18"/>
              </w:rPr>
              <w:t xml:space="preserve">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p w:rsidR="00973481" w:rsidRDefault="00973481" w:rsidP="00973481">
            <w:pPr>
              <w:pStyle w:val="Default"/>
              <w:rPr>
                <w:sz w:val="18"/>
                <w:szCs w:val="18"/>
              </w:rPr>
            </w:pPr>
            <w:r>
              <w:rPr>
                <w:sz w:val="18"/>
                <w:szCs w:val="18"/>
              </w:rPr>
              <w:t xml:space="preserve">Could fire and explosion also result from a </w:t>
            </w:r>
            <w:proofErr w:type="spellStart"/>
            <w:r>
              <w:rPr>
                <w:sz w:val="18"/>
                <w:szCs w:val="18"/>
              </w:rPr>
              <w:t>build up</w:t>
            </w:r>
            <w:proofErr w:type="spellEnd"/>
            <w:r>
              <w:rPr>
                <w:sz w:val="18"/>
                <w:szCs w:val="18"/>
              </w:rPr>
              <w:t xml:space="preserve"> of wood dust under the table saw, in the dust extraction system or in confined ceiling spaces? </w:t>
            </w:r>
          </w:p>
          <w:p w:rsidR="00973481" w:rsidRPr="00033942" w:rsidRDefault="00973481" w:rsidP="00575191">
            <w:pPr>
              <w:spacing w:before="240" w:after="60"/>
              <w:rPr>
                <w:rFonts w:cs="Arial"/>
                <w:sz w:val="18"/>
                <w:szCs w:val="18"/>
              </w:rPr>
            </w:pPr>
          </w:p>
        </w:tc>
        <w:tc>
          <w:tcPr>
            <w:tcW w:w="3962" w:type="dxa"/>
            <w:tcBorders>
              <w:top w:val="single" w:sz="4" w:space="0" w:color="auto"/>
              <w:bottom w:val="nil"/>
            </w:tcBorders>
          </w:tcPr>
          <w:p w:rsidR="008B3011" w:rsidRPr="00B61595" w:rsidRDefault="00B61595" w:rsidP="00B61595">
            <w:pPr>
              <w:numPr>
                <w:ilvl w:val="0"/>
                <w:numId w:val="9"/>
              </w:numPr>
              <w:tabs>
                <w:tab w:val="num" w:pos="284"/>
              </w:tabs>
              <w:spacing w:before="240" w:after="60"/>
              <w:ind w:left="284" w:hanging="284"/>
              <w:rPr>
                <w:sz w:val="18"/>
                <w:szCs w:val="18"/>
              </w:rPr>
            </w:pPr>
            <w:r w:rsidRPr="00B61595">
              <w:rPr>
                <w:sz w:val="18"/>
                <w:szCs w:val="18"/>
              </w:rPr>
              <w:t xml:space="preserve">All ducted dust, fumes </w:t>
            </w:r>
            <w:r>
              <w:rPr>
                <w:sz w:val="18"/>
                <w:szCs w:val="18"/>
              </w:rPr>
              <w:t>and</w:t>
            </w:r>
            <w:r w:rsidRPr="00B61595">
              <w:rPr>
                <w:sz w:val="18"/>
                <w:szCs w:val="18"/>
              </w:rPr>
              <w:t xml:space="preserve"> vapour extraction systems are regularly maintained </w:t>
            </w:r>
            <w:r>
              <w:rPr>
                <w:sz w:val="18"/>
                <w:szCs w:val="18"/>
              </w:rPr>
              <w:t>and</w:t>
            </w:r>
            <w:r w:rsidRPr="00B61595">
              <w:rPr>
                <w:sz w:val="18"/>
                <w:szCs w:val="18"/>
              </w:rPr>
              <w:t xml:space="preserve"> cleaned. </w:t>
            </w:r>
          </w:p>
        </w:tc>
        <w:tc>
          <w:tcPr>
            <w:tcW w:w="574" w:type="dxa"/>
            <w:tcBorders>
              <w:top w:val="single" w:sz="4" w:space="0" w:color="auto"/>
              <w:bottom w:val="nil"/>
            </w:tcBorders>
            <w:shd w:val="clear" w:color="auto" w:fill="auto"/>
          </w:tcPr>
          <w:p w:rsidR="008B3011" w:rsidRPr="00A55D00" w:rsidRDefault="00A26568" w:rsidP="00321330">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8B3011"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8B3011" w:rsidRPr="00A55D00" w:rsidRDefault="00A26568" w:rsidP="00321330">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008B3011"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8B3011" w:rsidRDefault="00A26568" w:rsidP="008B3011">
            <w:pPr>
              <w:spacing w:before="360" w:after="60"/>
            </w:pPr>
            <w:r w:rsidRPr="00500084">
              <w:rPr>
                <w:rFonts w:cs="Arial"/>
                <w:b/>
                <w:color w:val="000080"/>
                <w:sz w:val="20"/>
              </w:rPr>
              <w:fldChar w:fldCharType="begin">
                <w:ffData>
                  <w:name w:val="Text34"/>
                  <w:enabled/>
                  <w:calcOnExit w:val="0"/>
                  <w:textInput/>
                </w:ffData>
              </w:fldChar>
            </w:r>
            <w:r w:rsidR="008B3011"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008B3011" w:rsidRPr="00500084">
              <w:rPr>
                <w:rFonts w:cs="Arial"/>
                <w:b/>
                <w:color w:val="000080"/>
                <w:sz w:val="20"/>
              </w:rPr>
              <w:t> </w:t>
            </w:r>
            <w:r w:rsidR="008B3011" w:rsidRPr="00500084">
              <w:rPr>
                <w:rFonts w:cs="Arial"/>
                <w:b/>
                <w:color w:val="000080"/>
                <w:sz w:val="20"/>
              </w:rPr>
              <w:t> </w:t>
            </w:r>
            <w:r w:rsidR="008B3011" w:rsidRPr="00500084">
              <w:rPr>
                <w:rFonts w:cs="Arial"/>
                <w:b/>
                <w:color w:val="000080"/>
                <w:sz w:val="20"/>
              </w:rPr>
              <w:t> </w:t>
            </w:r>
            <w:r w:rsidR="008B3011" w:rsidRPr="00500084">
              <w:rPr>
                <w:rFonts w:cs="Arial"/>
                <w:b/>
                <w:color w:val="000080"/>
                <w:sz w:val="20"/>
              </w:rPr>
              <w:t> </w:t>
            </w:r>
            <w:r w:rsidR="008B3011" w:rsidRPr="00500084">
              <w:rPr>
                <w:rFonts w:cs="Arial"/>
                <w:b/>
                <w:color w:val="000080"/>
                <w:sz w:val="20"/>
              </w:rPr>
              <w:t> </w:t>
            </w:r>
            <w:r w:rsidRPr="00500084">
              <w:rPr>
                <w:rFonts w:cs="Arial"/>
                <w:b/>
                <w:color w:val="000080"/>
                <w:sz w:val="20"/>
              </w:rPr>
              <w:fldChar w:fldCharType="end"/>
            </w:r>
          </w:p>
        </w:tc>
      </w:tr>
      <w:tr w:rsidR="008B3011" w:rsidRPr="00A55D00" w:rsidTr="00FA6678">
        <w:trPr>
          <w:cantSplit/>
          <w:trHeight w:val="696"/>
        </w:trPr>
        <w:tc>
          <w:tcPr>
            <w:tcW w:w="2661" w:type="dxa"/>
            <w:vMerge/>
          </w:tcPr>
          <w:p w:rsidR="008B3011" w:rsidRPr="002A6993" w:rsidRDefault="008B3011" w:rsidP="007D4D5C">
            <w:pPr>
              <w:spacing w:before="60" w:after="60"/>
              <w:rPr>
                <w:b/>
                <w:sz w:val="18"/>
                <w:szCs w:val="18"/>
              </w:rPr>
            </w:pPr>
          </w:p>
        </w:tc>
        <w:tc>
          <w:tcPr>
            <w:tcW w:w="3962" w:type="dxa"/>
            <w:tcBorders>
              <w:top w:val="nil"/>
              <w:bottom w:val="nil"/>
            </w:tcBorders>
          </w:tcPr>
          <w:p w:rsidR="008B3011" w:rsidRPr="00B61595" w:rsidRDefault="00B61595" w:rsidP="00B61595">
            <w:pPr>
              <w:numPr>
                <w:ilvl w:val="0"/>
                <w:numId w:val="9"/>
              </w:numPr>
              <w:tabs>
                <w:tab w:val="num" w:pos="284"/>
              </w:tabs>
              <w:spacing w:before="60" w:after="60"/>
              <w:ind w:left="284" w:hanging="284"/>
              <w:rPr>
                <w:sz w:val="18"/>
                <w:szCs w:val="18"/>
              </w:rPr>
            </w:pPr>
            <w:r w:rsidRPr="00B61595">
              <w:rPr>
                <w:sz w:val="18"/>
                <w:szCs w:val="18"/>
              </w:rPr>
              <w:t xml:space="preserve">Fire extinguishers of the correct type are readily available in all workspaces </w:t>
            </w:r>
            <w:r>
              <w:rPr>
                <w:sz w:val="18"/>
                <w:szCs w:val="18"/>
              </w:rPr>
              <w:t>and</w:t>
            </w:r>
            <w:r w:rsidRPr="00B61595">
              <w:rPr>
                <w:sz w:val="18"/>
                <w:szCs w:val="18"/>
              </w:rPr>
              <w:t xml:space="preserve"> positioned near exit doorways. </w:t>
            </w:r>
          </w:p>
        </w:tc>
        <w:tc>
          <w:tcPr>
            <w:tcW w:w="574" w:type="dxa"/>
            <w:tcBorders>
              <w:top w:val="nil"/>
              <w:bottom w:val="nil"/>
            </w:tcBorders>
            <w:shd w:val="clear" w:color="auto" w:fill="auto"/>
          </w:tcPr>
          <w:p w:rsidR="008B3011" w:rsidRPr="00A55D00" w:rsidRDefault="00A26568" w:rsidP="00FA667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8B3011"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B3011" w:rsidRPr="00A55D00" w:rsidRDefault="00A26568" w:rsidP="00FA667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008B3011"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B3011" w:rsidRDefault="00A26568" w:rsidP="00FA6678">
            <w:pPr>
              <w:spacing w:before="120" w:after="60"/>
            </w:pPr>
            <w:r w:rsidRPr="00500084">
              <w:rPr>
                <w:rFonts w:cs="Arial"/>
                <w:b/>
                <w:color w:val="000080"/>
                <w:sz w:val="20"/>
              </w:rPr>
              <w:fldChar w:fldCharType="begin">
                <w:ffData>
                  <w:name w:val="Text34"/>
                  <w:enabled/>
                  <w:calcOnExit w:val="0"/>
                  <w:textInput/>
                </w:ffData>
              </w:fldChar>
            </w:r>
            <w:r w:rsidR="008B3011"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008B3011" w:rsidRPr="00500084">
              <w:rPr>
                <w:rFonts w:cs="Arial"/>
                <w:b/>
                <w:color w:val="000080"/>
                <w:sz w:val="20"/>
              </w:rPr>
              <w:t> </w:t>
            </w:r>
            <w:r w:rsidR="008B3011" w:rsidRPr="00500084">
              <w:rPr>
                <w:rFonts w:cs="Arial"/>
                <w:b/>
                <w:color w:val="000080"/>
                <w:sz w:val="20"/>
              </w:rPr>
              <w:t> </w:t>
            </w:r>
            <w:r w:rsidR="008B3011" w:rsidRPr="00500084">
              <w:rPr>
                <w:rFonts w:cs="Arial"/>
                <w:b/>
                <w:color w:val="000080"/>
                <w:sz w:val="20"/>
              </w:rPr>
              <w:t> </w:t>
            </w:r>
            <w:r w:rsidR="008B3011" w:rsidRPr="00500084">
              <w:rPr>
                <w:rFonts w:cs="Arial"/>
                <w:b/>
                <w:color w:val="000080"/>
                <w:sz w:val="20"/>
              </w:rPr>
              <w:t> </w:t>
            </w:r>
            <w:r w:rsidR="008B3011" w:rsidRPr="00500084">
              <w:rPr>
                <w:rFonts w:cs="Arial"/>
                <w:b/>
                <w:color w:val="000080"/>
                <w:sz w:val="20"/>
              </w:rPr>
              <w:t> </w:t>
            </w:r>
            <w:r w:rsidRPr="00500084">
              <w:rPr>
                <w:rFonts w:cs="Arial"/>
                <w:b/>
                <w:color w:val="000080"/>
                <w:sz w:val="20"/>
              </w:rPr>
              <w:fldChar w:fldCharType="end"/>
            </w:r>
          </w:p>
        </w:tc>
      </w:tr>
      <w:tr w:rsidR="008B3011" w:rsidRPr="00A55D00" w:rsidTr="00575191">
        <w:trPr>
          <w:cantSplit/>
          <w:trHeight w:val="696"/>
        </w:trPr>
        <w:tc>
          <w:tcPr>
            <w:tcW w:w="2661" w:type="dxa"/>
            <w:vMerge/>
          </w:tcPr>
          <w:p w:rsidR="008B3011" w:rsidRPr="002A6993" w:rsidRDefault="008B3011" w:rsidP="007D4D5C">
            <w:pPr>
              <w:spacing w:before="60" w:after="60"/>
              <w:rPr>
                <w:b/>
                <w:sz w:val="18"/>
                <w:szCs w:val="18"/>
              </w:rPr>
            </w:pPr>
          </w:p>
        </w:tc>
        <w:tc>
          <w:tcPr>
            <w:tcW w:w="3962" w:type="dxa"/>
            <w:tcBorders>
              <w:top w:val="nil"/>
              <w:bottom w:val="nil"/>
            </w:tcBorders>
          </w:tcPr>
          <w:p w:rsidR="008B3011" w:rsidRDefault="00B61595" w:rsidP="00B61595">
            <w:pPr>
              <w:numPr>
                <w:ilvl w:val="0"/>
                <w:numId w:val="9"/>
              </w:numPr>
              <w:tabs>
                <w:tab w:val="num" w:pos="284"/>
              </w:tabs>
              <w:spacing w:before="60" w:after="60"/>
              <w:ind w:left="284" w:hanging="284"/>
              <w:rPr>
                <w:rFonts w:cs="Arial"/>
                <w:color w:val="000000"/>
                <w:sz w:val="18"/>
                <w:szCs w:val="18"/>
              </w:rPr>
            </w:pPr>
            <w:r w:rsidRPr="00B61595">
              <w:rPr>
                <w:sz w:val="18"/>
                <w:szCs w:val="18"/>
              </w:rPr>
              <w:t xml:space="preserve">Staff training is provided regarding procedures for the correct </w:t>
            </w:r>
            <w:r>
              <w:rPr>
                <w:sz w:val="18"/>
                <w:szCs w:val="18"/>
              </w:rPr>
              <w:t>and</w:t>
            </w:r>
            <w:r w:rsidRPr="00B61595">
              <w:rPr>
                <w:sz w:val="18"/>
                <w:szCs w:val="18"/>
              </w:rPr>
              <w:t xml:space="preserve"> appropriate use of fire safety equipment</w:t>
            </w:r>
            <w:r w:rsidR="00575191">
              <w:rPr>
                <w:rFonts w:cs="Arial"/>
                <w:color w:val="000000"/>
                <w:sz w:val="18"/>
                <w:szCs w:val="18"/>
              </w:rPr>
              <w:t>.</w:t>
            </w:r>
          </w:p>
        </w:tc>
        <w:tc>
          <w:tcPr>
            <w:tcW w:w="574" w:type="dxa"/>
            <w:tcBorders>
              <w:top w:val="nil"/>
              <w:bottom w:val="nil"/>
            </w:tcBorders>
            <w:shd w:val="clear" w:color="auto" w:fill="auto"/>
          </w:tcPr>
          <w:p w:rsidR="008B3011" w:rsidRPr="00A55D00" w:rsidRDefault="00A26568" w:rsidP="00040AE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8B3011"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B3011" w:rsidRPr="00A55D00" w:rsidRDefault="00A26568" w:rsidP="00040AE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008B3011"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B3011" w:rsidRDefault="00A26568" w:rsidP="008B3011">
            <w:pPr>
              <w:spacing w:before="120" w:after="60"/>
            </w:pPr>
            <w:r w:rsidRPr="00500084">
              <w:rPr>
                <w:rFonts w:cs="Arial"/>
                <w:b/>
                <w:color w:val="000080"/>
                <w:sz w:val="20"/>
              </w:rPr>
              <w:fldChar w:fldCharType="begin">
                <w:ffData>
                  <w:name w:val="Text34"/>
                  <w:enabled/>
                  <w:calcOnExit w:val="0"/>
                  <w:textInput/>
                </w:ffData>
              </w:fldChar>
            </w:r>
            <w:r w:rsidR="008B3011"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008B3011" w:rsidRPr="00500084">
              <w:rPr>
                <w:rFonts w:cs="Arial"/>
                <w:b/>
                <w:color w:val="000080"/>
                <w:sz w:val="20"/>
              </w:rPr>
              <w:t> </w:t>
            </w:r>
            <w:r w:rsidR="008B3011" w:rsidRPr="00500084">
              <w:rPr>
                <w:rFonts w:cs="Arial"/>
                <w:b/>
                <w:color w:val="000080"/>
                <w:sz w:val="20"/>
              </w:rPr>
              <w:t> </w:t>
            </w:r>
            <w:r w:rsidR="008B3011" w:rsidRPr="00500084">
              <w:rPr>
                <w:rFonts w:cs="Arial"/>
                <w:b/>
                <w:color w:val="000080"/>
                <w:sz w:val="20"/>
              </w:rPr>
              <w:t> </w:t>
            </w:r>
            <w:r w:rsidR="008B3011" w:rsidRPr="00500084">
              <w:rPr>
                <w:rFonts w:cs="Arial"/>
                <w:b/>
                <w:color w:val="000080"/>
                <w:sz w:val="20"/>
              </w:rPr>
              <w:t> </w:t>
            </w:r>
            <w:r w:rsidR="008B3011" w:rsidRPr="00500084">
              <w:rPr>
                <w:rFonts w:cs="Arial"/>
                <w:b/>
                <w:color w:val="000080"/>
                <w:sz w:val="20"/>
              </w:rPr>
              <w:t> </w:t>
            </w:r>
            <w:r w:rsidRPr="00500084">
              <w:rPr>
                <w:rFonts w:cs="Arial"/>
                <w:b/>
                <w:color w:val="000080"/>
                <w:sz w:val="20"/>
              </w:rPr>
              <w:fldChar w:fldCharType="end"/>
            </w:r>
          </w:p>
        </w:tc>
      </w:tr>
      <w:tr w:rsidR="008B3011" w:rsidRPr="00A55D00" w:rsidTr="00575191">
        <w:trPr>
          <w:cantSplit/>
          <w:trHeight w:val="693"/>
        </w:trPr>
        <w:tc>
          <w:tcPr>
            <w:tcW w:w="2661" w:type="dxa"/>
            <w:vMerge/>
          </w:tcPr>
          <w:p w:rsidR="008B3011" w:rsidRPr="002A6993" w:rsidRDefault="008B3011" w:rsidP="007D4D5C">
            <w:pPr>
              <w:spacing w:before="240" w:after="60"/>
              <w:rPr>
                <w:b/>
                <w:sz w:val="18"/>
                <w:szCs w:val="18"/>
              </w:rPr>
            </w:pPr>
          </w:p>
        </w:tc>
        <w:tc>
          <w:tcPr>
            <w:tcW w:w="3962" w:type="dxa"/>
            <w:tcBorders>
              <w:top w:val="nil"/>
              <w:bottom w:val="single" w:sz="4" w:space="0" w:color="auto"/>
            </w:tcBorders>
          </w:tcPr>
          <w:p w:rsidR="00B61595" w:rsidRPr="00B61595" w:rsidRDefault="00B61595" w:rsidP="00E6398A">
            <w:pPr>
              <w:numPr>
                <w:ilvl w:val="0"/>
                <w:numId w:val="9"/>
              </w:numPr>
              <w:tabs>
                <w:tab w:val="num" w:pos="284"/>
              </w:tabs>
              <w:spacing w:before="60" w:after="60"/>
              <w:ind w:left="284" w:hanging="284"/>
              <w:rPr>
                <w:sz w:val="18"/>
                <w:szCs w:val="18"/>
              </w:rPr>
            </w:pPr>
            <w:r w:rsidRPr="00B61595">
              <w:rPr>
                <w:sz w:val="18"/>
                <w:szCs w:val="18"/>
              </w:rPr>
              <w:t xml:space="preserve">Exits from buildings </w:t>
            </w:r>
            <w:r>
              <w:rPr>
                <w:sz w:val="18"/>
                <w:szCs w:val="18"/>
              </w:rPr>
              <w:t>and</w:t>
            </w:r>
            <w:r w:rsidRPr="00B61595">
              <w:rPr>
                <w:sz w:val="18"/>
                <w:szCs w:val="18"/>
              </w:rPr>
              <w:t xml:space="preserve"> other work areas are defined </w:t>
            </w:r>
            <w:r>
              <w:rPr>
                <w:sz w:val="18"/>
                <w:szCs w:val="18"/>
              </w:rPr>
              <w:t>and</w:t>
            </w:r>
            <w:r w:rsidRPr="00B61595">
              <w:rPr>
                <w:sz w:val="18"/>
                <w:szCs w:val="18"/>
              </w:rPr>
              <w:t xml:space="preserve"> access to them kept clear of obstructions. </w:t>
            </w:r>
          </w:p>
          <w:p w:rsidR="00575191" w:rsidRDefault="00B61595" w:rsidP="00575191">
            <w:pPr>
              <w:numPr>
                <w:ilvl w:val="0"/>
                <w:numId w:val="9"/>
              </w:numPr>
              <w:tabs>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p w:rsidR="008B3011" w:rsidRDefault="008B3011" w:rsidP="00575191">
            <w:pPr>
              <w:spacing w:before="60" w:after="60"/>
              <w:rPr>
                <w:rFonts w:cs="Arial"/>
                <w:color w:val="000000"/>
                <w:sz w:val="18"/>
                <w:szCs w:val="18"/>
              </w:rPr>
            </w:pPr>
          </w:p>
        </w:tc>
        <w:tc>
          <w:tcPr>
            <w:tcW w:w="574" w:type="dxa"/>
            <w:tcBorders>
              <w:top w:val="nil"/>
              <w:bottom w:val="single" w:sz="4" w:space="0" w:color="auto"/>
            </w:tcBorders>
            <w:shd w:val="clear" w:color="auto" w:fill="auto"/>
          </w:tcPr>
          <w:p w:rsidR="008B3011" w:rsidRPr="00A55D00" w:rsidRDefault="00A26568" w:rsidP="00F1082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8B3011"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8B3011" w:rsidRPr="00A55D00" w:rsidRDefault="00A26568" w:rsidP="00F1082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008B3011"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8B3011" w:rsidRDefault="00A26568" w:rsidP="008B3011">
            <w:pPr>
              <w:spacing w:before="120" w:after="60"/>
            </w:pPr>
            <w:r w:rsidRPr="00500084">
              <w:rPr>
                <w:rFonts w:cs="Arial"/>
                <w:b/>
                <w:color w:val="000080"/>
                <w:sz w:val="20"/>
              </w:rPr>
              <w:fldChar w:fldCharType="begin">
                <w:ffData>
                  <w:name w:val="Text34"/>
                  <w:enabled/>
                  <w:calcOnExit w:val="0"/>
                  <w:textInput/>
                </w:ffData>
              </w:fldChar>
            </w:r>
            <w:r w:rsidR="008B3011"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008B3011" w:rsidRPr="00500084">
              <w:rPr>
                <w:rFonts w:cs="Arial"/>
                <w:b/>
                <w:color w:val="000080"/>
                <w:sz w:val="20"/>
              </w:rPr>
              <w:t> </w:t>
            </w:r>
            <w:r w:rsidR="008B3011" w:rsidRPr="00500084">
              <w:rPr>
                <w:rFonts w:cs="Arial"/>
                <w:b/>
                <w:color w:val="000080"/>
                <w:sz w:val="20"/>
              </w:rPr>
              <w:t> </w:t>
            </w:r>
            <w:r w:rsidR="008B3011" w:rsidRPr="00500084">
              <w:rPr>
                <w:rFonts w:cs="Arial"/>
                <w:b/>
                <w:color w:val="000080"/>
                <w:sz w:val="20"/>
              </w:rPr>
              <w:t> </w:t>
            </w:r>
            <w:r w:rsidR="008B3011" w:rsidRPr="00500084">
              <w:rPr>
                <w:rFonts w:cs="Arial"/>
                <w:b/>
                <w:color w:val="000080"/>
                <w:sz w:val="20"/>
              </w:rPr>
              <w:t> </w:t>
            </w:r>
            <w:r w:rsidR="008B3011" w:rsidRPr="00500084">
              <w:rPr>
                <w:rFonts w:cs="Arial"/>
                <w:b/>
                <w:color w:val="000080"/>
                <w:sz w:val="20"/>
              </w:rPr>
              <w:t> </w:t>
            </w:r>
            <w:r w:rsidRPr="00500084">
              <w:rPr>
                <w:rFonts w:cs="Arial"/>
                <w:b/>
                <w:color w:val="000080"/>
                <w:sz w:val="20"/>
              </w:rPr>
              <w:fldChar w:fldCharType="end"/>
            </w:r>
          </w:p>
        </w:tc>
      </w:tr>
    </w:tbl>
    <w:p w:rsidR="009318AA" w:rsidRDefault="009318AA"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414"/>
      </w:tblGrid>
      <w:tr w:rsidR="008F3013" w:rsidRPr="00A55D00" w:rsidTr="00575191">
        <w:trPr>
          <w:trHeight w:val="680"/>
          <w:tblHeader/>
        </w:trPr>
        <w:tc>
          <w:tcPr>
            <w:tcW w:w="2780"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t>Other Hazards/Risks</w:t>
            </w:r>
          </w:p>
        </w:tc>
        <w:tc>
          <w:tcPr>
            <w:tcW w:w="7414"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575191">
        <w:trPr>
          <w:trHeight w:val="2699"/>
        </w:trPr>
        <w:tc>
          <w:tcPr>
            <w:tcW w:w="2780"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c>
          <w:tcPr>
            <w:tcW w:w="7414"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575191" w:rsidRDefault="00575191" w:rsidP="008F3013">
      <w:pPr>
        <w:pStyle w:val="BlockText"/>
        <w:spacing w:after="0" w:line="240" w:lineRule="auto"/>
        <w:ind w:right="0"/>
        <w:rPr>
          <w:b/>
          <w:noProof/>
          <w:sz w:val="18"/>
          <w:szCs w:val="18"/>
        </w:rPr>
      </w:pPr>
    </w:p>
    <w:p w:rsidR="00575191" w:rsidRDefault="00575191" w:rsidP="00575191">
      <w:pPr>
        <w:rPr>
          <w:noProof/>
        </w:rPr>
      </w:pPr>
      <w:r>
        <w:rPr>
          <w:noProof/>
        </w:rPr>
        <w:br w:type="page"/>
      </w:r>
    </w:p>
    <w:p w:rsidR="008F3013" w:rsidRPr="00047F53" w:rsidRDefault="008F3013" w:rsidP="008F3013">
      <w:pPr>
        <w:pStyle w:val="BlockText"/>
        <w:spacing w:after="0" w:line="240" w:lineRule="auto"/>
        <w:ind w:right="0"/>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4421"/>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BD241C" w:rsidRDefault="008F3013" w:rsidP="007034DD">
            <w:pPr>
              <w:pStyle w:val="Heading2"/>
              <w:spacing w:before="180" w:after="120" w:line="240" w:lineRule="auto"/>
              <w:rPr>
                <w:sz w:val="24"/>
                <w:szCs w:val="24"/>
              </w:rPr>
            </w:pPr>
            <w:r w:rsidRPr="00BD241C">
              <w:rPr>
                <w:sz w:val="20"/>
              </w:rPr>
              <w:t xml:space="preserve">Submitted by:   </w:t>
            </w:r>
            <w:r w:rsidRPr="00BD241C">
              <w:rPr>
                <w:rFonts w:cs="Arial"/>
                <w:color w:val="000080"/>
                <w:sz w:val="20"/>
              </w:rPr>
              <w:fldChar w:fldCharType="begin">
                <w:ffData>
                  <w:name w:val="Text37"/>
                  <w:enabled/>
                  <w:calcOnExit w:val="0"/>
                  <w:textInput/>
                </w:ffData>
              </w:fldChar>
            </w:r>
            <w:r w:rsidRPr="00BD241C">
              <w:rPr>
                <w:rFonts w:cs="Arial"/>
                <w:color w:val="000080"/>
                <w:sz w:val="20"/>
              </w:rPr>
              <w:instrText xml:space="preserve"> FORMTEXT </w:instrText>
            </w:r>
            <w:r w:rsidRPr="00BD241C">
              <w:rPr>
                <w:rFonts w:cs="Arial"/>
                <w:color w:val="000080"/>
                <w:sz w:val="20"/>
              </w:rPr>
            </w:r>
            <w:r w:rsidRPr="00BD241C">
              <w:rPr>
                <w:rFonts w:cs="Arial"/>
                <w:color w:val="000080"/>
                <w:sz w:val="20"/>
              </w:rPr>
              <w:fldChar w:fldCharType="separate"/>
            </w:r>
            <w:r w:rsidR="007034DD" w:rsidRPr="00BD241C">
              <w:rPr>
                <w:rFonts w:cs="Arial"/>
                <w:color w:val="000080"/>
                <w:sz w:val="20"/>
              </w:rPr>
              <w:t>     </w:t>
            </w:r>
            <w:r w:rsidRPr="00BD241C">
              <w:rPr>
                <w:rFonts w:cs="Arial"/>
                <w:color w:val="000080"/>
                <w:sz w:val="20"/>
              </w:rPr>
              <w:fldChar w:fldCharType="end"/>
            </w:r>
          </w:p>
        </w:tc>
        <w:tc>
          <w:tcPr>
            <w:tcW w:w="2700" w:type="dxa"/>
            <w:shd w:val="clear" w:color="auto" w:fill="auto"/>
            <w:vAlign w:val="center"/>
          </w:tcPr>
          <w:p w:rsidR="008F3013" w:rsidRPr="00BD241C" w:rsidRDefault="008F3013" w:rsidP="005C2C70">
            <w:pPr>
              <w:pStyle w:val="Heading2"/>
              <w:spacing w:before="180" w:after="120" w:line="240" w:lineRule="auto"/>
              <w:rPr>
                <w:sz w:val="24"/>
                <w:szCs w:val="24"/>
              </w:rPr>
            </w:pPr>
            <w:r w:rsidRPr="00BD241C">
              <w:rPr>
                <w:sz w:val="20"/>
              </w:rPr>
              <w:t>Date:</w:t>
            </w:r>
            <w:r w:rsidRPr="00BD241C">
              <w:t xml:space="preserve">  </w:t>
            </w:r>
            <w:r w:rsidRPr="00BD241C">
              <w:rPr>
                <w:rFonts w:cs="Arial"/>
                <w:color w:val="000080"/>
                <w:sz w:val="20"/>
              </w:rPr>
              <w:fldChar w:fldCharType="begin">
                <w:ffData>
                  <w:name w:val="Text37"/>
                  <w:enabled/>
                  <w:calcOnExit w:val="0"/>
                  <w:textInput/>
                </w:ffData>
              </w:fldChar>
            </w:r>
            <w:r w:rsidRPr="00BD241C">
              <w:rPr>
                <w:rFonts w:cs="Arial"/>
                <w:color w:val="000080"/>
                <w:sz w:val="20"/>
              </w:rPr>
              <w:instrText xml:space="preserve"> FORMTEXT </w:instrText>
            </w:r>
            <w:r w:rsidRPr="00BD241C">
              <w:rPr>
                <w:rFonts w:cs="Arial"/>
                <w:color w:val="000080"/>
                <w:sz w:val="20"/>
              </w:rPr>
            </w:r>
            <w:r w:rsidRPr="00BD241C">
              <w:rPr>
                <w:rFonts w:cs="Arial"/>
                <w:color w:val="000080"/>
                <w:sz w:val="20"/>
              </w:rPr>
              <w:fldChar w:fldCharType="separate"/>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975E04">
              <w:rPr>
                <w:rFonts w:cs="Arial"/>
                <w:b/>
                <w:color w:val="000080"/>
                <w:sz w:val="22"/>
              </w:rPr>
            </w:r>
            <w:r w:rsidR="00975E04">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BD241C" w:rsidRDefault="008F3013" w:rsidP="005C2C70">
            <w:pPr>
              <w:spacing w:before="120"/>
              <w:rPr>
                <w:rFonts w:cs="Arial"/>
                <w:noProof/>
                <w:sz w:val="20"/>
              </w:rPr>
            </w:pPr>
            <w:r w:rsidRPr="00BD241C">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975E04">
              <w:rPr>
                <w:rFonts w:cs="Arial"/>
                <w:b/>
                <w:color w:val="000080"/>
                <w:sz w:val="22"/>
              </w:rPr>
            </w:r>
            <w:r w:rsidR="00975E04">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BD241C" w:rsidRDefault="008F3013" w:rsidP="005C2C70">
            <w:pPr>
              <w:spacing w:before="120"/>
              <w:rPr>
                <w:rFonts w:cs="Arial"/>
                <w:sz w:val="20"/>
              </w:rPr>
            </w:pPr>
            <w:r w:rsidRPr="00BD241C">
              <w:rPr>
                <w:rFonts w:cs="Arial"/>
                <w:sz w:val="20"/>
              </w:rPr>
              <w:t>Approved with the following condition</w:t>
            </w:r>
            <w:r w:rsidR="00BD241C">
              <w:rPr>
                <w:rFonts w:cs="Arial"/>
                <w:sz w:val="20"/>
              </w:rPr>
              <w:t>/</w:t>
            </w:r>
            <w:r w:rsidRPr="00BD241C">
              <w:rPr>
                <w:rFonts w:cs="Arial"/>
                <w:sz w:val="20"/>
              </w:rPr>
              <w:t>s:</w:t>
            </w:r>
          </w:p>
          <w:p w:rsidR="008F3013" w:rsidRPr="00BD241C" w:rsidRDefault="007034DD" w:rsidP="005C2C70">
            <w:pPr>
              <w:spacing w:before="120"/>
              <w:rPr>
                <w:rFonts w:cs="Arial"/>
                <w:color w:val="000080"/>
                <w:sz w:val="20"/>
              </w:rPr>
            </w:pPr>
            <w:r w:rsidRPr="00BD241C">
              <w:rPr>
                <w:rFonts w:cs="Arial"/>
                <w:color w:val="000080"/>
                <w:sz w:val="20"/>
              </w:rPr>
              <w:fldChar w:fldCharType="begin">
                <w:ffData>
                  <w:name w:val="Text36"/>
                  <w:enabled/>
                  <w:calcOnExit w:val="0"/>
                  <w:textInput>
                    <w:type w:val="date"/>
                  </w:textInput>
                </w:ffData>
              </w:fldChar>
            </w:r>
            <w:r w:rsidRPr="00BD241C">
              <w:rPr>
                <w:rFonts w:cs="Arial"/>
                <w:color w:val="000080"/>
                <w:sz w:val="20"/>
              </w:rPr>
              <w:instrText xml:space="preserve"> FORMTEXT </w:instrText>
            </w:r>
            <w:r w:rsidRPr="00BD241C">
              <w:rPr>
                <w:rFonts w:cs="Arial"/>
                <w:color w:val="000080"/>
                <w:sz w:val="20"/>
              </w:rPr>
            </w:r>
            <w:r w:rsidRPr="00BD241C">
              <w:rPr>
                <w:rFonts w:cs="Arial"/>
                <w:color w:val="000080"/>
                <w:sz w:val="20"/>
              </w:rPr>
              <w:fldChar w:fldCharType="separate"/>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975E04">
              <w:rPr>
                <w:rFonts w:cs="Arial"/>
                <w:b/>
                <w:color w:val="000080"/>
                <w:sz w:val="22"/>
              </w:rPr>
            </w:r>
            <w:r w:rsidR="00975E04">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BD241C" w:rsidRDefault="008F3013" w:rsidP="005C2C70">
            <w:pPr>
              <w:spacing w:before="120"/>
              <w:rPr>
                <w:rFonts w:cs="Arial"/>
                <w:sz w:val="20"/>
              </w:rPr>
            </w:pPr>
            <w:r w:rsidRPr="00BD241C">
              <w:rPr>
                <w:rFonts w:cs="Arial"/>
                <w:sz w:val="20"/>
              </w:rPr>
              <w:t>Not Approved for the following reason</w:t>
            </w:r>
            <w:r w:rsidR="00BD241C">
              <w:rPr>
                <w:rFonts w:cs="Arial"/>
                <w:sz w:val="20"/>
              </w:rPr>
              <w:t>/</w:t>
            </w:r>
            <w:r w:rsidRPr="00BD241C">
              <w:rPr>
                <w:rFonts w:cs="Arial"/>
                <w:sz w:val="20"/>
              </w:rPr>
              <w:t>s:</w:t>
            </w:r>
          </w:p>
          <w:p w:rsidR="008F3013" w:rsidRPr="00BD241C" w:rsidRDefault="007034DD" w:rsidP="005C2C70">
            <w:pPr>
              <w:spacing w:before="120"/>
              <w:rPr>
                <w:rFonts w:cs="Arial"/>
                <w:color w:val="000080"/>
                <w:sz w:val="20"/>
              </w:rPr>
            </w:pPr>
            <w:r w:rsidRPr="00BD241C">
              <w:rPr>
                <w:rFonts w:cs="Arial"/>
                <w:color w:val="000080"/>
                <w:sz w:val="20"/>
              </w:rPr>
              <w:fldChar w:fldCharType="begin">
                <w:ffData>
                  <w:name w:val="Text36"/>
                  <w:enabled/>
                  <w:calcOnExit w:val="0"/>
                  <w:textInput>
                    <w:type w:val="date"/>
                  </w:textInput>
                </w:ffData>
              </w:fldChar>
            </w:r>
            <w:r w:rsidRPr="00BD241C">
              <w:rPr>
                <w:rFonts w:cs="Arial"/>
                <w:color w:val="000080"/>
                <w:sz w:val="20"/>
              </w:rPr>
              <w:instrText xml:space="preserve"> FORMTEXT </w:instrText>
            </w:r>
            <w:r w:rsidRPr="00BD241C">
              <w:rPr>
                <w:rFonts w:cs="Arial"/>
                <w:color w:val="000080"/>
                <w:sz w:val="20"/>
              </w:rPr>
            </w:r>
            <w:r w:rsidRPr="00BD241C">
              <w:rPr>
                <w:rFonts w:cs="Arial"/>
                <w:color w:val="000080"/>
                <w:sz w:val="20"/>
              </w:rPr>
              <w:fldChar w:fldCharType="separate"/>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fldChar w:fldCharType="end"/>
            </w:r>
          </w:p>
        </w:tc>
      </w:tr>
      <w:tr w:rsidR="008F3013" w:rsidRPr="00047F53" w:rsidTr="005C2C70">
        <w:trPr>
          <w:trHeight w:val="420"/>
        </w:trPr>
        <w:tc>
          <w:tcPr>
            <w:tcW w:w="5328" w:type="dxa"/>
            <w:gridSpan w:val="2"/>
          </w:tcPr>
          <w:p w:rsidR="008F3013" w:rsidRPr="00BD241C" w:rsidRDefault="008F3013" w:rsidP="005C2C70">
            <w:pPr>
              <w:spacing w:before="120" w:after="120"/>
              <w:rPr>
                <w:rFonts w:cs="Arial"/>
                <w:sz w:val="20"/>
              </w:rPr>
            </w:pPr>
            <w:r w:rsidRPr="00BD241C">
              <w:rPr>
                <w:rFonts w:cs="Arial"/>
                <w:sz w:val="20"/>
              </w:rPr>
              <w:t xml:space="preserve">By:  </w:t>
            </w:r>
            <w:r w:rsidR="007034DD" w:rsidRPr="00BD241C">
              <w:rPr>
                <w:rFonts w:cs="Arial"/>
                <w:color w:val="000080"/>
                <w:sz w:val="20"/>
              </w:rPr>
              <w:fldChar w:fldCharType="begin">
                <w:ffData>
                  <w:name w:val="Text36"/>
                  <w:enabled/>
                  <w:calcOnExit w:val="0"/>
                  <w:textInput>
                    <w:type w:val="date"/>
                  </w:textInput>
                </w:ffData>
              </w:fldChar>
            </w:r>
            <w:r w:rsidR="007034DD" w:rsidRPr="00BD241C">
              <w:rPr>
                <w:rFonts w:cs="Arial"/>
                <w:color w:val="000080"/>
                <w:sz w:val="20"/>
              </w:rPr>
              <w:instrText xml:space="preserve"> FORMTEXT </w:instrText>
            </w:r>
            <w:r w:rsidR="007034DD" w:rsidRPr="00BD241C">
              <w:rPr>
                <w:rFonts w:cs="Arial"/>
                <w:color w:val="000080"/>
                <w:sz w:val="20"/>
              </w:rPr>
            </w:r>
            <w:r w:rsidR="007034DD" w:rsidRPr="00BD241C">
              <w:rPr>
                <w:rFonts w:cs="Arial"/>
                <w:color w:val="000080"/>
                <w:sz w:val="20"/>
              </w:rPr>
              <w:fldChar w:fldCharType="separate"/>
            </w:r>
            <w:r w:rsidR="007034DD" w:rsidRPr="00BD241C">
              <w:rPr>
                <w:rFonts w:cs="Arial"/>
                <w:color w:val="000080"/>
                <w:sz w:val="20"/>
              </w:rPr>
              <w:t> </w:t>
            </w:r>
            <w:r w:rsidR="007034DD" w:rsidRPr="00BD241C">
              <w:rPr>
                <w:rFonts w:cs="Arial"/>
                <w:color w:val="000080"/>
                <w:sz w:val="20"/>
              </w:rPr>
              <w:t> </w:t>
            </w:r>
            <w:r w:rsidR="007034DD" w:rsidRPr="00BD241C">
              <w:rPr>
                <w:rFonts w:cs="Arial"/>
                <w:color w:val="000080"/>
                <w:sz w:val="20"/>
              </w:rPr>
              <w:t> </w:t>
            </w:r>
            <w:r w:rsidR="007034DD" w:rsidRPr="00BD241C">
              <w:rPr>
                <w:rFonts w:cs="Arial"/>
                <w:color w:val="000080"/>
                <w:sz w:val="20"/>
              </w:rPr>
              <w:t> </w:t>
            </w:r>
            <w:r w:rsidR="007034DD" w:rsidRPr="00BD241C">
              <w:rPr>
                <w:rFonts w:cs="Arial"/>
                <w:color w:val="000080"/>
                <w:sz w:val="20"/>
              </w:rPr>
              <w:t> </w:t>
            </w:r>
            <w:r w:rsidR="007034DD" w:rsidRPr="00BD241C">
              <w:rPr>
                <w:rFonts w:cs="Arial"/>
                <w:color w:val="000080"/>
                <w:sz w:val="20"/>
              </w:rPr>
              <w:fldChar w:fldCharType="end"/>
            </w:r>
          </w:p>
        </w:tc>
        <w:tc>
          <w:tcPr>
            <w:tcW w:w="5040" w:type="dxa"/>
            <w:gridSpan w:val="2"/>
          </w:tcPr>
          <w:p w:rsidR="008F3013" w:rsidRPr="00BD241C" w:rsidRDefault="008F3013" w:rsidP="005C2C70">
            <w:pPr>
              <w:spacing w:before="120" w:after="120"/>
              <w:rPr>
                <w:rFonts w:cs="Arial"/>
                <w:sz w:val="20"/>
              </w:rPr>
            </w:pPr>
            <w:r w:rsidRPr="00BD241C">
              <w:rPr>
                <w:rFonts w:cs="Arial"/>
                <w:sz w:val="20"/>
              </w:rPr>
              <w:t xml:space="preserve">Designation:  </w:t>
            </w:r>
            <w:r w:rsidR="007034DD" w:rsidRPr="00BD241C">
              <w:rPr>
                <w:rFonts w:cs="Arial"/>
                <w:color w:val="000080"/>
                <w:sz w:val="20"/>
              </w:rPr>
              <w:fldChar w:fldCharType="begin">
                <w:ffData>
                  <w:name w:val="Text36"/>
                  <w:enabled/>
                  <w:calcOnExit w:val="0"/>
                  <w:textInput>
                    <w:type w:val="date"/>
                  </w:textInput>
                </w:ffData>
              </w:fldChar>
            </w:r>
            <w:r w:rsidR="007034DD" w:rsidRPr="00BD241C">
              <w:rPr>
                <w:rFonts w:cs="Arial"/>
                <w:color w:val="000080"/>
                <w:sz w:val="20"/>
              </w:rPr>
              <w:instrText xml:space="preserve"> FORMTEXT </w:instrText>
            </w:r>
            <w:r w:rsidR="007034DD" w:rsidRPr="00BD241C">
              <w:rPr>
                <w:rFonts w:cs="Arial"/>
                <w:color w:val="000080"/>
                <w:sz w:val="20"/>
              </w:rPr>
            </w:r>
            <w:r w:rsidR="007034DD" w:rsidRPr="00BD241C">
              <w:rPr>
                <w:rFonts w:cs="Arial"/>
                <w:color w:val="000080"/>
                <w:sz w:val="20"/>
              </w:rPr>
              <w:fldChar w:fldCharType="separate"/>
            </w:r>
            <w:r w:rsidR="007034DD" w:rsidRPr="00BD241C">
              <w:rPr>
                <w:rFonts w:cs="Arial"/>
                <w:color w:val="000080"/>
                <w:sz w:val="20"/>
              </w:rPr>
              <w:t> </w:t>
            </w:r>
            <w:r w:rsidR="007034DD" w:rsidRPr="00BD241C">
              <w:rPr>
                <w:rFonts w:cs="Arial"/>
                <w:color w:val="000080"/>
                <w:sz w:val="20"/>
              </w:rPr>
              <w:t> </w:t>
            </w:r>
            <w:r w:rsidR="007034DD" w:rsidRPr="00BD241C">
              <w:rPr>
                <w:rFonts w:cs="Arial"/>
                <w:color w:val="000080"/>
                <w:sz w:val="20"/>
              </w:rPr>
              <w:t> </w:t>
            </w:r>
            <w:r w:rsidR="007034DD" w:rsidRPr="00BD241C">
              <w:rPr>
                <w:rFonts w:cs="Arial"/>
                <w:color w:val="000080"/>
                <w:sz w:val="20"/>
              </w:rPr>
              <w:t> </w:t>
            </w:r>
            <w:r w:rsidR="007034DD" w:rsidRPr="00BD241C">
              <w:rPr>
                <w:rFonts w:cs="Arial"/>
                <w:color w:val="000080"/>
                <w:sz w:val="20"/>
              </w:rPr>
              <w:t> </w:t>
            </w:r>
            <w:r w:rsidR="007034DD" w:rsidRPr="00BD241C">
              <w:rPr>
                <w:rFonts w:cs="Arial"/>
                <w:color w:val="000080"/>
                <w:sz w:val="20"/>
              </w:rPr>
              <w:fldChar w:fldCharType="end"/>
            </w:r>
          </w:p>
        </w:tc>
      </w:tr>
      <w:tr w:rsidR="008F3013" w:rsidRPr="00047F53" w:rsidTr="005C2C70">
        <w:trPr>
          <w:trHeight w:val="420"/>
        </w:trPr>
        <w:tc>
          <w:tcPr>
            <w:tcW w:w="5328" w:type="dxa"/>
            <w:gridSpan w:val="2"/>
          </w:tcPr>
          <w:p w:rsidR="008F3013" w:rsidRPr="00BD241C" w:rsidRDefault="008F3013" w:rsidP="005C2C70">
            <w:pPr>
              <w:spacing w:before="120" w:after="120"/>
              <w:rPr>
                <w:rFonts w:cs="Arial"/>
                <w:sz w:val="20"/>
              </w:rPr>
            </w:pPr>
            <w:r w:rsidRPr="00BD241C">
              <w:rPr>
                <w:rFonts w:cs="Arial"/>
                <w:sz w:val="20"/>
              </w:rPr>
              <w:t>Signed:</w:t>
            </w:r>
          </w:p>
        </w:tc>
        <w:tc>
          <w:tcPr>
            <w:tcW w:w="5040" w:type="dxa"/>
            <w:gridSpan w:val="2"/>
          </w:tcPr>
          <w:p w:rsidR="008F3013" w:rsidRPr="00BD241C" w:rsidRDefault="008F3013" w:rsidP="005C2C70">
            <w:pPr>
              <w:spacing w:before="120" w:after="120"/>
              <w:rPr>
                <w:rFonts w:cs="Arial"/>
                <w:sz w:val="20"/>
              </w:rPr>
            </w:pPr>
            <w:r w:rsidRPr="00BD241C">
              <w:rPr>
                <w:rFonts w:cs="Arial"/>
                <w:sz w:val="20"/>
              </w:rPr>
              <w:t xml:space="preserve">Date: </w:t>
            </w:r>
            <w:bookmarkStart w:id="3" w:name="Text36"/>
            <w:r w:rsidRPr="00BD241C">
              <w:rPr>
                <w:rFonts w:cs="Arial"/>
                <w:sz w:val="20"/>
              </w:rPr>
              <w:t xml:space="preserve"> </w:t>
            </w:r>
            <w:r w:rsidRPr="00BD241C">
              <w:rPr>
                <w:rFonts w:cs="Arial"/>
                <w:color w:val="000080"/>
                <w:sz w:val="20"/>
              </w:rPr>
              <w:fldChar w:fldCharType="begin">
                <w:ffData>
                  <w:name w:val="Text36"/>
                  <w:enabled/>
                  <w:calcOnExit w:val="0"/>
                  <w:textInput>
                    <w:type w:val="date"/>
                  </w:textInput>
                </w:ffData>
              </w:fldChar>
            </w:r>
            <w:r w:rsidRPr="00BD241C">
              <w:rPr>
                <w:rFonts w:cs="Arial"/>
                <w:color w:val="000080"/>
                <w:sz w:val="20"/>
              </w:rPr>
              <w:instrText xml:space="preserve"> FORMTEXT </w:instrText>
            </w:r>
            <w:r w:rsidRPr="00BD241C">
              <w:rPr>
                <w:rFonts w:cs="Arial"/>
                <w:color w:val="000080"/>
                <w:sz w:val="20"/>
              </w:rPr>
            </w:r>
            <w:r w:rsidRPr="00BD241C">
              <w:rPr>
                <w:rFonts w:cs="Arial"/>
                <w:color w:val="000080"/>
                <w:sz w:val="20"/>
              </w:rPr>
              <w:fldChar w:fldCharType="separate"/>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ITD staff members involved in the use of this risk assessment &amp; the associated plant &amp; equipment:</w:t>
            </w:r>
          </w:p>
        </w:tc>
      </w:tr>
      <w:tr w:rsidR="008F3013" w:rsidRPr="005F30C5" w:rsidTr="005C2C70">
        <w:trPr>
          <w:trHeight w:val="4297"/>
        </w:trPr>
        <w:tc>
          <w:tcPr>
            <w:tcW w:w="4968" w:type="dxa"/>
            <w:tcBorders>
              <w:top w:val="nil"/>
              <w:right w:val="nil"/>
            </w:tcBorders>
            <w:shd w:val="clear" w:color="auto" w:fill="auto"/>
          </w:tcPr>
          <w:p w:rsidR="008F3013" w:rsidRDefault="008F3013" w:rsidP="00575191">
            <w:pPr>
              <w:numPr>
                <w:ilvl w:val="0"/>
                <w:numId w:val="32"/>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575191">
            <w:pPr>
              <w:numPr>
                <w:ilvl w:val="0"/>
                <w:numId w:val="32"/>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575191">
            <w:pPr>
              <w:numPr>
                <w:ilvl w:val="0"/>
                <w:numId w:val="32"/>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575191">
            <w:pPr>
              <w:numPr>
                <w:ilvl w:val="0"/>
                <w:numId w:val="32"/>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575191">
            <w:pPr>
              <w:numPr>
                <w:ilvl w:val="0"/>
                <w:numId w:val="32"/>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575191">
            <w:pPr>
              <w:numPr>
                <w:ilvl w:val="0"/>
                <w:numId w:val="32"/>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575191">
            <w:pPr>
              <w:numPr>
                <w:ilvl w:val="0"/>
                <w:numId w:val="32"/>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575191">
            <w:pPr>
              <w:numPr>
                <w:ilvl w:val="0"/>
                <w:numId w:val="32"/>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B82CF9" w:rsidRDefault="00B82CF9">
      <w:pPr>
        <w:rPr>
          <w:noProof/>
          <w:sz w:val="20"/>
          <w:lang w:val="fr-FR"/>
        </w:rPr>
      </w:pPr>
    </w:p>
    <w:p w:rsidR="00B3384F" w:rsidRDefault="00B3384F">
      <w:pPr>
        <w:rPr>
          <w:noProof/>
          <w:lang w:val="fr-FR"/>
        </w:rPr>
      </w:pPr>
      <w:r>
        <w:rPr>
          <w:noProof/>
          <w:lang w:val="fr-FR"/>
        </w:rPr>
        <w:br w:type="page"/>
      </w: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B3384F" w:rsidRPr="00B3384F" w:rsidTr="00B3384F">
        <w:tc>
          <w:tcPr>
            <w:tcW w:w="10343" w:type="dxa"/>
            <w:shd w:val="clear" w:color="auto" w:fill="D9D9D9" w:themeFill="background1" w:themeFillShade="D9"/>
            <w:vAlign w:val="center"/>
          </w:tcPr>
          <w:p w:rsidR="00B3384F" w:rsidRDefault="00B3384F" w:rsidP="00B3384F">
            <w:pPr>
              <w:pStyle w:val="Heading2"/>
              <w:spacing w:before="60" w:after="60" w:line="240" w:lineRule="auto"/>
              <w:rPr>
                <w:sz w:val="20"/>
              </w:rPr>
            </w:pPr>
            <w:r w:rsidRPr="005C2C70">
              <w:rPr>
                <w:noProof/>
              </w:rPr>
              <w:lastRenderedPageBreak/>
              <w:br w:type="page"/>
            </w:r>
            <w:r w:rsidRPr="00A55D00">
              <w:rPr>
                <w:b/>
                <w:sz w:val="24"/>
                <w:szCs w:val="24"/>
              </w:rPr>
              <w:t>Monitor</w:t>
            </w:r>
            <w:r>
              <w:rPr>
                <w:b/>
                <w:sz w:val="24"/>
                <w:szCs w:val="24"/>
              </w:rPr>
              <w:t xml:space="preserve">ing </w:t>
            </w:r>
            <w:r w:rsidRPr="00A55D00">
              <w:rPr>
                <w:b/>
                <w:sz w:val="24"/>
                <w:szCs w:val="24"/>
              </w:rPr>
              <w:t>and Review</w:t>
            </w:r>
          </w:p>
          <w:p w:rsidR="00B3384F" w:rsidRPr="00087494" w:rsidRDefault="00B3384F" w:rsidP="00B3384F">
            <w:pPr>
              <w:spacing w:before="60" w:after="60"/>
              <w:rPr>
                <w:rFonts w:cs="Arial"/>
                <w:b/>
                <w:i/>
                <w:sz w:val="20"/>
              </w:rPr>
            </w:pPr>
            <w:r w:rsidRPr="00087494">
              <w:rPr>
                <w:i/>
                <w:sz w:val="20"/>
              </w:rPr>
              <w:t>This Plant &amp; Equipment Risk Assessment is to be monitored and reviewed annually for a further four (4) years</w:t>
            </w:r>
            <w:r>
              <w:rPr>
                <w:i/>
                <w:sz w:val="20"/>
              </w:rPr>
              <w:t>.</w:t>
            </w:r>
          </w:p>
        </w:tc>
      </w:tr>
    </w:tbl>
    <w:p w:rsidR="00B3384F" w:rsidRPr="00B3384F" w:rsidRDefault="00B3384F">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B3384F" w:rsidTr="00B3384F">
        <w:tc>
          <w:tcPr>
            <w:tcW w:w="9061" w:type="dxa"/>
            <w:gridSpan w:val="2"/>
            <w:shd w:val="clear" w:color="auto" w:fill="D9D9D9" w:themeFill="background1" w:themeFillShade="D9"/>
          </w:tcPr>
          <w:p w:rsidR="00B3384F" w:rsidRDefault="00B3384F" w:rsidP="00B3384F">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B3384F" w:rsidRDefault="00B3384F" w:rsidP="00B3384F">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B3384F" w:rsidRDefault="00B3384F" w:rsidP="00B3384F">
            <w:pPr>
              <w:jc w:val="center"/>
              <w:rPr>
                <w:rFonts w:cs="Arial"/>
                <w:sz w:val="20"/>
              </w:rPr>
            </w:pPr>
            <w:r w:rsidRPr="008842F3">
              <w:rPr>
                <w:rFonts w:cs="Arial"/>
                <w:b/>
                <w:szCs w:val="24"/>
              </w:rPr>
              <w:t>No</w:t>
            </w:r>
          </w:p>
        </w:tc>
      </w:tr>
      <w:tr w:rsidR="00B3384F" w:rsidTr="00B3384F">
        <w:tc>
          <w:tcPr>
            <w:tcW w:w="9061" w:type="dxa"/>
            <w:gridSpan w:val="2"/>
          </w:tcPr>
          <w:p w:rsidR="00B3384F" w:rsidRPr="00B3384F" w:rsidRDefault="00B3384F" w:rsidP="00B3384F">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B3384F" w:rsidRPr="00B3384F" w:rsidRDefault="00B3384F" w:rsidP="00B3384F">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B3384F" w:rsidRPr="00B3384F" w:rsidRDefault="00B3384F" w:rsidP="00B3384F">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B3384F" w:rsidRDefault="00B3384F" w:rsidP="00B3384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p w:rsidR="00B3384F" w:rsidRDefault="00B3384F" w:rsidP="00B3384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p w:rsidR="00B3384F" w:rsidRPr="00A55D00" w:rsidRDefault="00B3384F" w:rsidP="00B3384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638" w:type="dxa"/>
          </w:tcPr>
          <w:p w:rsidR="00B3384F" w:rsidRDefault="00B3384F" w:rsidP="00B3384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p w:rsidR="00B3384F" w:rsidRDefault="00B3384F" w:rsidP="00B3384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p w:rsidR="00B3384F" w:rsidRPr="00A55D00" w:rsidRDefault="00B3384F" w:rsidP="00B3384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r>
      <w:tr w:rsidR="00B3384F" w:rsidTr="00B3384F">
        <w:tc>
          <w:tcPr>
            <w:tcW w:w="10343" w:type="dxa"/>
            <w:gridSpan w:val="4"/>
          </w:tcPr>
          <w:p w:rsidR="00B3384F" w:rsidRDefault="00B3384F" w:rsidP="00B3384F">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B3384F" w:rsidRDefault="00B3384F" w:rsidP="00B3384F">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rsidTr="00B3384F">
        <w:tc>
          <w:tcPr>
            <w:tcW w:w="5098" w:type="dxa"/>
          </w:tcPr>
          <w:p w:rsidR="00B3384F" w:rsidRPr="00A55D00" w:rsidRDefault="00B3384F" w:rsidP="00B3384F">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B3384F" w:rsidRPr="00A55D00" w:rsidRDefault="00B3384F" w:rsidP="00B3384F">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rsidTr="00B3384F">
        <w:tc>
          <w:tcPr>
            <w:tcW w:w="5098" w:type="dxa"/>
          </w:tcPr>
          <w:p w:rsidR="00B3384F" w:rsidRPr="00A55D00" w:rsidRDefault="00B3384F" w:rsidP="00B3384F">
            <w:pPr>
              <w:spacing w:before="120" w:after="120"/>
              <w:rPr>
                <w:rFonts w:cs="Arial"/>
                <w:sz w:val="20"/>
              </w:rPr>
            </w:pPr>
            <w:r w:rsidRPr="00A55D00">
              <w:rPr>
                <w:rFonts w:cs="Arial"/>
                <w:sz w:val="20"/>
              </w:rPr>
              <w:t>Signed:</w:t>
            </w:r>
          </w:p>
        </w:tc>
        <w:tc>
          <w:tcPr>
            <w:tcW w:w="5245" w:type="dxa"/>
            <w:gridSpan w:val="3"/>
          </w:tcPr>
          <w:p w:rsidR="00B3384F" w:rsidRPr="00A55D00" w:rsidRDefault="00B3384F" w:rsidP="00B3384F">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B3384F" w:rsidRPr="00B3384F" w:rsidRDefault="00B3384F">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B3384F" w:rsidTr="00F307A6">
        <w:tc>
          <w:tcPr>
            <w:tcW w:w="9061" w:type="dxa"/>
            <w:gridSpan w:val="2"/>
            <w:shd w:val="clear" w:color="auto" w:fill="D9D9D9" w:themeFill="background1" w:themeFillShade="D9"/>
          </w:tcPr>
          <w:p w:rsidR="00B3384F" w:rsidRDefault="00B3384F" w:rsidP="00B3384F">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B3384F" w:rsidRDefault="00B3384F" w:rsidP="00F307A6">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B3384F" w:rsidRDefault="00B3384F" w:rsidP="00F307A6">
            <w:pPr>
              <w:jc w:val="center"/>
              <w:rPr>
                <w:rFonts w:cs="Arial"/>
                <w:sz w:val="20"/>
              </w:rPr>
            </w:pPr>
            <w:r w:rsidRPr="008842F3">
              <w:rPr>
                <w:rFonts w:cs="Arial"/>
                <w:b/>
                <w:szCs w:val="24"/>
              </w:rPr>
              <w:t>No</w:t>
            </w:r>
          </w:p>
        </w:tc>
      </w:tr>
      <w:tr w:rsidR="00B3384F" w:rsidTr="00F307A6">
        <w:tc>
          <w:tcPr>
            <w:tcW w:w="9061" w:type="dxa"/>
            <w:gridSpan w:val="2"/>
          </w:tcPr>
          <w:p w:rsidR="00B3384F" w:rsidRPr="00B3384F" w:rsidRDefault="00B3384F" w:rsidP="00F307A6">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B3384F" w:rsidRPr="00B3384F" w:rsidRDefault="00B3384F" w:rsidP="00F307A6">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B3384F" w:rsidRPr="00B3384F" w:rsidRDefault="00B3384F" w:rsidP="00F307A6">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B3384F" w:rsidRDefault="00B3384F" w:rsidP="00F307A6">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p w:rsidR="00B3384F" w:rsidRDefault="00B3384F" w:rsidP="00F307A6">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p w:rsidR="00B3384F" w:rsidRPr="00A55D00" w:rsidRDefault="00B3384F" w:rsidP="00F307A6">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638" w:type="dxa"/>
          </w:tcPr>
          <w:p w:rsidR="00B3384F" w:rsidRDefault="00B3384F" w:rsidP="00F307A6">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p w:rsidR="00B3384F" w:rsidRDefault="00B3384F" w:rsidP="00F307A6">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p w:rsidR="00B3384F" w:rsidRPr="00A55D00" w:rsidRDefault="00B3384F" w:rsidP="00F307A6">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r>
      <w:tr w:rsidR="00B3384F" w:rsidTr="00F307A6">
        <w:tc>
          <w:tcPr>
            <w:tcW w:w="10343" w:type="dxa"/>
            <w:gridSpan w:val="4"/>
          </w:tcPr>
          <w:p w:rsidR="00B3384F" w:rsidRDefault="00B3384F" w:rsidP="00F307A6">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B3384F" w:rsidRDefault="00B3384F" w:rsidP="00F307A6">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rsidTr="00F307A6">
        <w:tc>
          <w:tcPr>
            <w:tcW w:w="5098" w:type="dxa"/>
          </w:tcPr>
          <w:p w:rsidR="00B3384F" w:rsidRPr="00A55D00" w:rsidRDefault="00B3384F" w:rsidP="00F307A6">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B3384F" w:rsidRPr="00A55D00" w:rsidRDefault="00B3384F" w:rsidP="00F307A6">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rsidTr="00F307A6">
        <w:tc>
          <w:tcPr>
            <w:tcW w:w="5098" w:type="dxa"/>
          </w:tcPr>
          <w:p w:rsidR="00B3384F" w:rsidRPr="00A55D00" w:rsidRDefault="00B3384F" w:rsidP="00F307A6">
            <w:pPr>
              <w:spacing w:before="120" w:after="120"/>
              <w:rPr>
                <w:rFonts w:cs="Arial"/>
                <w:sz w:val="20"/>
              </w:rPr>
            </w:pPr>
            <w:r w:rsidRPr="00A55D00">
              <w:rPr>
                <w:rFonts w:cs="Arial"/>
                <w:sz w:val="20"/>
              </w:rPr>
              <w:t>Signed:</w:t>
            </w:r>
          </w:p>
        </w:tc>
        <w:tc>
          <w:tcPr>
            <w:tcW w:w="5245" w:type="dxa"/>
            <w:gridSpan w:val="3"/>
          </w:tcPr>
          <w:p w:rsidR="00B3384F" w:rsidRPr="00A55D00" w:rsidRDefault="00B3384F" w:rsidP="00F307A6">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B3384F" w:rsidRPr="00B3384F" w:rsidRDefault="00B3384F">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B3384F" w:rsidTr="00F307A6">
        <w:tc>
          <w:tcPr>
            <w:tcW w:w="9061" w:type="dxa"/>
            <w:gridSpan w:val="2"/>
            <w:shd w:val="clear" w:color="auto" w:fill="D9D9D9" w:themeFill="background1" w:themeFillShade="D9"/>
          </w:tcPr>
          <w:p w:rsidR="00B3384F" w:rsidRDefault="00B3384F" w:rsidP="00B3384F">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B3384F" w:rsidRDefault="00B3384F" w:rsidP="00F307A6">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B3384F" w:rsidRDefault="00B3384F" w:rsidP="00F307A6">
            <w:pPr>
              <w:jc w:val="center"/>
              <w:rPr>
                <w:rFonts w:cs="Arial"/>
                <w:sz w:val="20"/>
              </w:rPr>
            </w:pPr>
            <w:r w:rsidRPr="008842F3">
              <w:rPr>
                <w:rFonts w:cs="Arial"/>
                <w:b/>
                <w:szCs w:val="24"/>
              </w:rPr>
              <w:t>No</w:t>
            </w:r>
          </w:p>
        </w:tc>
      </w:tr>
      <w:tr w:rsidR="00B3384F" w:rsidTr="00F307A6">
        <w:tc>
          <w:tcPr>
            <w:tcW w:w="9061" w:type="dxa"/>
            <w:gridSpan w:val="2"/>
          </w:tcPr>
          <w:p w:rsidR="00B3384F" w:rsidRPr="00B3384F" w:rsidRDefault="00B3384F" w:rsidP="00F307A6">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B3384F" w:rsidRPr="00B3384F" w:rsidRDefault="00B3384F" w:rsidP="00F307A6">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B3384F" w:rsidRPr="00B3384F" w:rsidRDefault="00B3384F" w:rsidP="00F307A6">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B3384F" w:rsidRDefault="00B3384F" w:rsidP="00F307A6">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p w:rsidR="00B3384F" w:rsidRDefault="00B3384F" w:rsidP="00F307A6">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p w:rsidR="00B3384F" w:rsidRPr="00A55D00" w:rsidRDefault="00B3384F" w:rsidP="00F307A6">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638" w:type="dxa"/>
          </w:tcPr>
          <w:p w:rsidR="00B3384F" w:rsidRDefault="00B3384F" w:rsidP="00F307A6">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p w:rsidR="00B3384F" w:rsidRDefault="00B3384F" w:rsidP="00F307A6">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p w:rsidR="00B3384F" w:rsidRPr="00A55D00" w:rsidRDefault="00B3384F" w:rsidP="00F307A6">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r>
      <w:tr w:rsidR="00B3384F" w:rsidTr="00F307A6">
        <w:tc>
          <w:tcPr>
            <w:tcW w:w="10343" w:type="dxa"/>
            <w:gridSpan w:val="4"/>
          </w:tcPr>
          <w:p w:rsidR="00B3384F" w:rsidRDefault="00B3384F" w:rsidP="00F307A6">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B3384F" w:rsidRDefault="00B3384F" w:rsidP="00F307A6">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rsidTr="00F307A6">
        <w:tc>
          <w:tcPr>
            <w:tcW w:w="5098" w:type="dxa"/>
          </w:tcPr>
          <w:p w:rsidR="00B3384F" w:rsidRPr="00A55D00" w:rsidRDefault="00B3384F" w:rsidP="00F307A6">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B3384F" w:rsidRPr="00A55D00" w:rsidRDefault="00B3384F" w:rsidP="00F307A6">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rsidTr="00F307A6">
        <w:tc>
          <w:tcPr>
            <w:tcW w:w="5098" w:type="dxa"/>
          </w:tcPr>
          <w:p w:rsidR="00B3384F" w:rsidRPr="00A55D00" w:rsidRDefault="00B3384F" w:rsidP="00F307A6">
            <w:pPr>
              <w:spacing w:before="120" w:after="120"/>
              <w:rPr>
                <w:rFonts w:cs="Arial"/>
                <w:sz w:val="20"/>
              </w:rPr>
            </w:pPr>
            <w:r w:rsidRPr="00A55D00">
              <w:rPr>
                <w:rFonts w:cs="Arial"/>
                <w:sz w:val="20"/>
              </w:rPr>
              <w:t>Signed:</w:t>
            </w:r>
          </w:p>
        </w:tc>
        <w:tc>
          <w:tcPr>
            <w:tcW w:w="5245" w:type="dxa"/>
            <w:gridSpan w:val="3"/>
          </w:tcPr>
          <w:p w:rsidR="00B3384F" w:rsidRPr="00A55D00" w:rsidRDefault="00B3384F" w:rsidP="00F307A6">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B3384F" w:rsidRPr="00B3384F" w:rsidRDefault="00B3384F">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B3384F" w:rsidTr="00F307A6">
        <w:tc>
          <w:tcPr>
            <w:tcW w:w="9061" w:type="dxa"/>
            <w:gridSpan w:val="2"/>
            <w:shd w:val="clear" w:color="auto" w:fill="D9D9D9" w:themeFill="background1" w:themeFillShade="D9"/>
          </w:tcPr>
          <w:p w:rsidR="00B3384F" w:rsidRDefault="00B3384F" w:rsidP="00B3384F">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B3384F" w:rsidRDefault="00B3384F" w:rsidP="00F307A6">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B3384F" w:rsidRDefault="00B3384F" w:rsidP="00F307A6">
            <w:pPr>
              <w:jc w:val="center"/>
              <w:rPr>
                <w:rFonts w:cs="Arial"/>
                <w:sz w:val="20"/>
              </w:rPr>
            </w:pPr>
            <w:r w:rsidRPr="008842F3">
              <w:rPr>
                <w:rFonts w:cs="Arial"/>
                <w:b/>
                <w:szCs w:val="24"/>
              </w:rPr>
              <w:t>No</w:t>
            </w:r>
          </w:p>
        </w:tc>
      </w:tr>
      <w:tr w:rsidR="00B3384F" w:rsidTr="00F307A6">
        <w:tc>
          <w:tcPr>
            <w:tcW w:w="9061" w:type="dxa"/>
            <w:gridSpan w:val="2"/>
          </w:tcPr>
          <w:p w:rsidR="00B3384F" w:rsidRPr="00B3384F" w:rsidRDefault="00B3384F" w:rsidP="00F307A6">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B3384F" w:rsidRPr="00B3384F" w:rsidRDefault="00B3384F" w:rsidP="00F307A6">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B3384F" w:rsidRPr="00B3384F" w:rsidRDefault="00B3384F" w:rsidP="00F307A6">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B3384F" w:rsidRDefault="00B3384F" w:rsidP="00F307A6">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p w:rsidR="00B3384F" w:rsidRDefault="00B3384F" w:rsidP="00F307A6">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p w:rsidR="00B3384F" w:rsidRPr="00A55D00" w:rsidRDefault="00B3384F" w:rsidP="00F307A6">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c>
          <w:tcPr>
            <w:tcW w:w="638" w:type="dxa"/>
          </w:tcPr>
          <w:p w:rsidR="00B3384F" w:rsidRDefault="00B3384F" w:rsidP="00F307A6">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p w:rsidR="00B3384F" w:rsidRDefault="00B3384F" w:rsidP="00F307A6">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p w:rsidR="00B3384F" w:rsidRPr="00A55D00" w:rsidRDefault="00B3384F" w:rsidP="00F307A6">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75E04">
              <w:rPr>
                <w:rFonts w:cs="Arial"/>
                <w:bCs/>
                <w:iCs/>
                <w:color w:val="000080"/>
                <w:sz w:val="20"/>
              </w:rPr>
            </w:r>
            <w:r w:rsidR="00975E04">
              <w:rPr>
                <w:rFonts w:cs="Arial"/>
                <w:bCs/>
                <w:iCs/>
                <w:color w:val="000080"/>
                <w:sz w:val="20"/>
              </w:rPr>
              <w:fldChar w:fldCharType="separate"/>
            </w:r>
            <w:r w:rsidRPr="00A55D00">
              <w:rPr>
                <w:rFonts w:cs="Arial"/>
                <w:bCs/>
                <w:iCs/>
                <w:color w:val="000080"/>
                <w:sz w:val="20"/>
              </w:rPr>
              <w:fldChar w:fldCharType="end"/>
            </w:r>
          </w:p>
        </w:tc>
      </w:tr>
      <w:tr w:rsidR="00B3384F" w:rsidTr="00F307A6">
        <w:tc>
          <w:tcPr>
            <w:tcW w:w="10343" w:type="dxa"/>
            <w:gridSpan w:val="4"/>
          </w:tcPr>
          <w:p w:rsidR="00B3384F" w:rsidRDefault="00B3384F" w:rsidP="00F307A6">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B3384F" w:rsidRDefault="00B3384F" w:rsidP="00F307A6">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rsidTr="00F307A6">
        <w:tc>
          <w:tcPr>
            <w:tcW w:w="5098" w:type="dxa"/>
          </w:tcPr>
          <w:p w:rsidR="00B3384F" w:rsidRPr="00A55D00" w:rsidRDefault="00B3384F" w:rsidP="00F307A6">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B3384F" w:rsidRPr="00A55D00" w:rsidRDefault="00B3384F" w:rsidP="00F307A6">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rsidTr="00F307A6">
        <w:tc>
          <w:tcPr>
            <w:tcW w:w="5098" w:type="dxa"/>
          </w:tcPr>
          <w:p w:rsidR="00B3384F" w:rsidRPr="00A55D00" w:rsidRDefault="00B3384F" w:rsidP="00F307A6">
            <w:pPr>
              <w:spacing w:before="120" w:after="120"/>
              <w:rPr>
                <w:rFonts w:cs="Arial"/>
                <w:sz w:val="20"/>
              </w:rPr>
            </w:pPr>
            <w:r w:rsidRPr="00A55D00">
              <w:rPr>
                <w:rFonts w:cs="Arial"/>
                <w:sz w:val="20"/>
              </w:rPr>
              <w:t>Signed:</w:t>
            </w:r>
          </w:p>
        </w:tc>
        <w:tc>
          <w:tcPr>
            <w:tcW w:w="5245" w:type="dxa"/>
            <w:gridSpan w:val="3"/>
          </w:tcPr>
          <w:p w:rsidR="00B3384F" w:rsidRPr="00A55D00" w:rsidRDefault="00B3384F" w:rsidP="00F307A6">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B82CF9" w:rsidRDefault="00B82CF9">
      <w:pPr>
        <w:rPr>
          <w:noProof/>
        </w:rPr>
      </w:pPr>
    </w:p>
    <w:p w:rsidR="00A9192A" w:rsidRDefault="00A9192A" w:rsidP="00B3384F">
      <w:pPr>
        <w:pStyle w:val="BlockText"/>
        <w:spacing w:after="0" w:line="240" w:lineRule="auto"/>
        <w:ind w:right="0"/>
        <w:rPr>
          <w:noProof/>
          <w:lang w:val="fr-FR"/>
        </w:rPr>
      </w:pPr>
    </w:p>
    <w:sectPr w:rsidR="00A9192A" w:rsidSect="00B3384F">
      <w:footerReference w:type="default" r:id="rId10"/>
      <w:headerReference w:type="first" r:id="rId11"/>
      <w:footerReference w:type="first" r:id="rId12"/>
      <w:type w:val="continuous"/>
      <w:pgSz w:w="11906" w:h="16838" w:code="9"/>
      <w:pgMar w:top="709" w:right="851" w:bottom="851" w:left="851" w:header="709" w:footer="1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8E5" w:rsidRDefault="002B08E5">
      <w:r>
        <w:separator/>
      </w:r>
    </w:p>
  </w:endnote>
  <w:endnote w:type="continuationSeparator" w:id="0">
    <w:p w:rsidR="002B08E5" w:rsidRDefault="002B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8E5" w:rsidRPr="00441959" w:rsidRDefault="00596281" w:rsidP="00441959">
    <w:pPr>
      <w:pStyle w:val="Footer"/>
      <w:jc w:val="right"/>
      <w:rPr>
        <w:sz w:val="20"/>
      </w:rPr>
    </w:pPr>
    <w:r w:rsidRPr="00C94D60">
      <w:rPr>
        <w:noProof/>
        <w:sz w:val="20"/>
        <w:lang w:eastAsia="zh-TW"/>
      </w:rPr>
      <mc:AlternateContent>
        <mc:Choice Requires="wps">
          <w:drawing>
            <wp:anchor distT="0" distB="0" distL="114300" distR="114300" simplePos="0" relativeHeight="251669504" behindDoc="0" locked="1" layoutInCell="1" allowOverlap="1" wp14:anchorId="0385262A" wp14:editId="2615BC7A">
              <wp:simplePos x="0" y="0"/>
              <wp:positionH relativeFrom="margin">
                <wp:posOffset>2211070</wp:posOffset>
              </wp:positionH>
              <wp:positionV relativeFrom="paragraph">
                <wp:posOffset>-252730</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6281" w:rsidRPr="00D65DEB" w:rsidRDefault="00596281" w:rsidP="00596281">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5262A" id="_x0000_t202" coordsize="21600,21600" o:spt="202" path="m,l,21600r21600,l21600,xe">
              <v:stroke joinstyle="miter"/>
              <v:path gradientshapeok="t" o:connecttype="rect"/>
            </v:shapetype>
            <v:shape id="Text Box 20" o:spid="_x0000_s1027" type="#_x0000_t202" style="position:absolute;left:0;text-align:left;margin-left:174.1pt;margin-top:-19.9pt;width:160.7pt;height:17.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" stroked="f">
              <v:textbox>
                <w:txbxContent>
                  <w:p w:rsidR="00596281" w:rsidRPr="00D65DEB" w:rsidRDefault="00596281" w:rsidP="00596281">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7456" behindDoc="0" locked="1" layoutInCell="1" allowOverlap="1" wp14:anchorId="79905FDB" wp14:editId="32BA5D61">
              <wp:simplePos x="0" y="0"/>
              <wp:positionH relativeFrom="margin">
                <wp:posOffset>-31750</wp:posOffset>
              </wp:positionH>
              <wp:positionV relativeFrom="paragraph">
                <wp:posOffset>-414655</wp:posOffset>
              </wp:positionV>
              <wp:extent cx="1663065" cy="504825"/>
              <wp:effectExtent l="0" t="0" r="0"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6281" w:rsidRPr="005246DF" w:rsidRDefault="00596281" w:rsidP="00596281">
                          <w:pPr>
                            <w:rPr>
                              <w:sz w:val="16"/>
                              <w:szCs w:val="16"/>
                            </w:rPr>
                          </w:pPr>
                          <w:r w:rsidRPr="005246DF">
                            <w:rPr>
                              <w:sz w:val="16"/>
                              <w:szCs w:val="16"/>
                            </w:rPr>
                            <w:t xml:space="preserve">Reviewed </w:t>
                          </w:r>
                          <w:r>
                            <w:rPr>
                              <w:sz w:val="16"/>
                              <w:szCs w:val="16"/>
                            </w:rPr>
                            <w:t xml:space="preserve">May </w:t>
                          </w:r>
                          <w:proofErr w:type="gramStart"/>
                          <w:r>
                            <w:rPr>
                              <w:sz w:val="16"/>
                              <w:szCs w:val="16"/>
                            </w:rPr>
                            <w:t>2018  V3</w:t>
                          </w:r>
                          <w:proofErr w:type="gramEnd"/>
                          <w:r>
                            <w:rPr>
                              <w:sz w:val="16"/>
                              <w:szCs w:val="16"/>
                            </w:rPr>
                            <w:t>.</w:t>
                          </w:r>
                        </w:p>
                        <w:p w:rsidR="00596281" w:rsidRDefault="00596281" w:rsidP="00596281">
                          <w:pPr>
                            <w:rPr>
                              <w:sz w:val="16"/>
                              <w:szCs w:val="16"/>
                            </w:rPr>
                          </w:pPr>
                          <w:r w:rsidRPr="005246DF">
                            <w:rPr>
                              <w:sz w:val="16"/>
                              <w:szCs w:val="16"/>
                            </w:rPr>
                            <w:t>Uncontrolled when printed</w:t>
                          </w:r>
                        </w:p>
                        <w:p w:rsidR="00596281" w:rsidRPr="005246DF" w:rsidRDefault="00596281" w:rsidP="00596281">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975E04">
                            <w:rPr>
                              <w:b/>
                              <w:bCs/>
                              <w:noProof/>
                              <w:sz w:val="14"/>
                            </w:rPr>
                            <w:t>3</w:t>
                          </w:r>
                          <w:r w:rsidRPr="00F172D7">
                            <w:rPr>
                              <w:b/>
                              <w:bCs/>
                              <w:sz w:val="14"/>
                            </w:rPr>
                            <w:fldChar w:fldCharType="end"/>
                          </w:r>
                          <w:r w:rsidRPr="00F172D7">
                            <w:rPr>
                              <w:sz w:val="14"/>
                            </w:rPr>
                            <w:t xml:space="preserve"> of </w:t>
                          </w:r>
                          <w:r>
                            <w:rPr>
                              <w:sz w:val="14"/>
                            </w:rPr>
                            <w:t>6</w:t>
                          </w:r>
                        </w:p>
                        <w:p w:rsidR="00596281" w:rsidRPr="00F06006" w:rsidRDefault="00596281" w:rsidP="00596281">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05FDB" id="_x0000_t202" coordsize="21600,21600" o:spt="202" path="m,l,21600r21600,l21600,xe">
              <v:stroke joinstyle="miter"/>
              <v:path gradientshapeok="t" o:connecttype="rect"/>
            </v:shapetype>
            <v:shape id="Text Box 19" o:spid="_x0000_s1028" type="#_x0000_t202" style="position:absolute;left:0;text-align:left;margin-left:-2.5pt;margin-top:-32.65pt;width:130.95pt;height:39.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" stroked="f">
              <v:textbox>
                <w:txbxContent>
                  <w:p w:rsidR="00596281" w:rsidRPr="005246DF" w:rsidRDefault="00596281" w:rsidP="00596281">
                    <w:pPr>
                      <w:rPr>
                        <w:sz w:val="16"/>
                        <w:szCs w:val="16"/>
                      </w:rPr>
                    </w:pPr>
                    <w:r w:rsidRPr="005246DF">
                      <w:rPr>
                        <w:sz w:val="16"/>
                        <w:szCs w:val="16"/>
                      </w:rPr>
                      <w:t xml:space="preserve">Reviewed </w:t>
                    </w:r>
                    <w:r>
                      <w:rPr>
                        <w:sz w:val="16"/>
                        <w:szCs w:val="16"/>
                      </w:rPr>
                      <w:t xml:space="preserve">May </w:t>
                    </w:r>
                    <w:proofErr w:type="gramStart"/>
                    <w:r>
                      <w:rPr>
                        <w:sz w:val="16"/>
                        <w:szCs w:val="16"/>
                      </w:rPr>
                      <w:t>2018  V3</w:t>
                    </w:r>
                    <w:proofErr w:type="gramEnd"/>
                    <w:r>
                      <w:rPr>
                        <w:sz w:val="16"/>
                        <w:szCs w:val="16"/>
                      </w:rPr>
                      <w:t>.</w:t>
                    </w:r>
                  </w:p>
                  <w:p w:rsidR="00596281" w:rsidRDefault="00596281" w:rsidP="00596281">
                    <w:pPr>
                      <w:rPr>
                        <w:sz w:val="16"/>
                        <w:szCs w:val="16"/>
                      </w:rPr>
                    </w:pPr>
                    <w:r w:rsidRPr="005246DF">
                      <w:rPr>
                        <w:sz w:val="16"/>
                        <w:szCs w:val="16"/>
                      </w:rPr>
                      <w:t>Uncontrolled when printed</w:t>
                    </w:r>
                  </w:p>
                  <w:p w:rsidR="00596281" w:rsidRPr="005246DF" w:rsidRDefault="00596281" w:rsidP="00596281">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975E04">
                      <w:rPr>
                        <w:b/>
                        <w:bCs/>
                        <w:noProof/>
                        <w:sz w:val="14"/>
                      </w:rPr>
                      <w:t>3</w:t>
                    </w:r>
                    <w:r w:rsidRPr="00F172D7">
                      <w:rPr>
                        <w:b/>
                        <w:bCs/>
                        <w:sz w:val="14"/>
                      </w:rPr>
                      <w:fldChar w:fldCharType="end"/>
                    </w:r>
                    <w:r w:rsidRPr="00F172D7">
                      <w:rPr>
                        <w:sz w:val="14"/>
                      </w:rPr>
                      <w:t xml:space="preserve"> of </w:t>
                    </w:r>
                    <w:r>
                      <w:rPr>
                        <w:sz w:val="14"/>
                      </w:rPr>
                      <w:t>6</w:t>
                    </w:r>
                  </w:p>
                  <w:p w:rsidR="00596281" w:rsidRPr="00F06006" w:rsidRDefault="00596281" w:rsidP="00596281">
                    <w:pPr>
                      <w:rPr>
                        <w:i/>
                        <w:sz w:val="16"/>
                        <w:szCs w:val="16"/>
                      </w:rPr>
                    </w:pPr>
                  </w:p>
                </w:txbxContent>
              </v:textbox>
              <w10:wrap anchorx="margin"/>
              <w10:anchorlock/>
            </v:shape>
          </w:pict>
        </mc:Fallback>
      </mc:AlternateContent>
    </w:r>
    <w:r w:rsidRPr="00C94D60">
      <w:rPr>
        <w:noProof/>
        <w:sz w:val="20"/>
        <w:lang w:eastAsia="zh-TW"/>
      </w:rPr>
      <w:drawing>
        <wp:anchor distT="0" distB="0" distL="114300" distR="114300" simplePos="0" relativeHeight="251665408" behindDoc="1" locked="0" layoutInCell="1" allowOverlap="1" wp14:anchorId="305A76A1" wp14:editId="1985DA47">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281" w:rsidRDefault="00596281">
    <w:pPr>
      <w:pStyle w:val="Footer"/>
    </w:pPr>
    <w:r w:rsidRPr="00C94D60">
      <w:rPr>
        <w:noProof/>
        <w:sz w:val="20"/>
        <w:lang w:eastAsia="zh-TW"/>
      </w:rPr>
      <mc:AlternateContent>
        <mc:Choice Requires="wps">
          <w:drawing>
            <wp:anchor distT="0" distB="0" distL="114300" distR="114300" simplePos="0" relativeHeight="251663360" behindDoc="0" locked="1" layoutInCell="1" allowOverlap="1" wp14:anchorId="59364162" wp14:editId="117737E7">
              <wp:simplePos x="0" y="0"/>
              <wp:positionH relativeFrom="margin">
                <wp:align>center</wp:align>
              </wp:positionH>
              <wp:positionV relativeFrom="paragraph">
                <wp:posOffset>-258445</wp:posOffset>
              </wp:positionV>
              <wp:extent cx="2040890" cy="226695"/>
              <wp:effectExtent l="0" t="0" r="0" b="190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6281" w:rsidRPr="00D65DEB" w:rsidRDefault="00596281" w:rsidP="00596281">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64162" id="_x0000_t202" coordsize="21600,21600" o:spt="202" path="m,l,21600r21600,l21600,xe">
              <v:stroke joinstyle="miter"/>
              <v:path gradientshapeok="t" o:connecttype="rect"/>
            </v:shapetype>
            <v:shape id="Text Box 15" o:spid="_x0000_s1029" type="#_x0000_t202" style="position:absolute;margin-left:0;margin-top:-20.35pt;width:160.7pt;height:17.8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" stroked="f">
              <v:textbox>
                <w:txbxContent>
                  <w:p w:rsidR="00596281" w:rsidRPr="00D65DEB" w:rsidRDefault="00596281" w:rsidP="00596281">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2F9EA5D2" wp14:editId="744C3AE2">
              <wp:simplePos x="0" y="0"/>
              <wp:positionH relativeFrom="margin">
                <wp:posOffset>-87630</wp:posOffset>
              </wp:positionH>
              <wp:positionV relativeFrom="paragraph">
                <wp:posOffset>-393700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6281" w:rsidRPr="005246DF" w:rsidRDefault="00596281" w:rsidP="00596281">
                          <w:pPr>
                            <w:rPr>
                              <w:sz w:val="16"/>
                              <w:szCs w:val="16"/>
                            </w:rPr>
                          </w:pPr>
                          <w:r w:rsidRPr="005246DF">
                            <w:rPr>
                              <w:sz w:val="16"/>
                              <w:szCs w:val="16"/>
                            </w:rPr>
                            <w:t xml:space="preserve">Reviewed </w:t>
                          </w:r>
                          <w:r>
                            <w:rPr>
                              <w:sz w:val="16"/>
                              <w:szCs w:val="16"/>
                            </w:rPr>
                            <w:t xml:space="preserve">May </w:t>
                          </w:r>
                          <w:proofErr w:type="gramStart"/>
                          <w:r>
                            <w:rPr>
                              <w:sz w:val="16"/>
                              <w:szCs w:val="16"/>
                            </w:rPr>
                            <w:t>2018  V3</w:t>
                          </w:r>
                          <w:proofErr w:type="gramEnd"/>
                          <w:r>
                            <w:rPr>
                              <w:sz w:val="16"/>
                              <w:szCs w:val="16"/>
                            </w:rPr>
                            <w:t>.</w:t>
                          </w:r>
                        </w:p>
                        <w:p w:rsidR="00596281" w:rsidRDefault="00596281" w:rsidP="00596281">
                          <w:pPr>
                            <w:rPr>
                              <w:sz w:val="16"/>
                              <w:szCs w:val="16"/>
                            </w:rPr>
                          </w:pPr>
                          <w:r w:rsidRPr="005246DF">
                            <w:rPr>
                              <w:sz w:val="16"/>
                              <w:szCs w:val="16"/>
                            </w:rPr>
                            <w:t>Uncontrolled when printed</w:t>
                          </w:r>
                        </w:p>
                        <w:p w:rsidR="00596281" w:rsidRPr="005246DF" w:rsidRDefault="00596281" w:rsidP="00596281">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975E04">
                            <w:rPr>
                              <w:b/>
                              <w:bCs/>
                              <w:noProof/>
                              <w:sz w:val="14"/>
                            </w:rPr>
                            <w:t>1</w:t>
                          </w:r>
                          <w:r w:rsidRPr="00F172D7">
                            <w:rPr>
                              <w:b/>
                              <w:bCs/>
                              <w:sz w:val="14"/>
                            </w:rPr>
                            <w:fldChar w:fldCharType="end"/>
                          </w:r>
                          <w:r w:rsidRPr="00F172D7">
                            <w:rPr>
                              <w:sz w:val="14"/>
                            </w:rPr>
                            <w:t xml:space="preserve"> of </w:t>
                          </w:r>
                          <w:r>
                            <w:rPr>
                              <w:sz w:val="14"/>
                            </w:rPr>
                            <w:t>6</w:t>
                          </w:r>
                        </w:p>
                        <w:p w:rsidR="00596281" w:rsidRPr="00F06006" w:rsidRDefault="00596281" w:rsidP="00596281">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EA5D2" id="_x0000_t202" coordsize="21600,21600" o:spt="202" path="m,l,21600r21600,l21600,xe">
              <v:stroke joinstyle="miter"/>
              <v:path gradientshapeok="t" o:connecttype="rect"/>
            </v:shapetype>
            <v:shape id="Text Box 16" o:spid="_x0000_s1030" type="#_x0000_t202" style="position:absolute;margin-left:-6.9pt;margin-top:-31pt;width:130.95pt;height:3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" stroked="f">
              <v:textbox>
                <w:txbxContent>
                  <w:p w:rsidR="00596281" w:rsidRPr="005246DF" w:rsidRDefault="00596281" w:rsidP="00596281">
                    <w:pPr>
                      <w:rPr>
                        <w:sz w:val="16"/>
                        <w:szCs w:val="16"/>
                      </w:rPr>
                    </w:pPr>
                    <w:r w:rsidRPr="005246DF">
                      <w:rPr>
                        <w:sz w:val="16"/>
                        <w:szCs w:val="16"/>
                      </w:rPr>
                      <w:t xml:space="preserve">Reviewed </w:t>
                    </w:r>
                    <w:r>
                      <w:rPr>
                        <w:sz w:val="16"/>
                        <w:szCs w:val="16"/>
                      </w:rPr>
                      <w:t xml:space="preserve">May </w:t>
                    </w:r>
                    <w:proofErr w:type="gramStart"/>
                    <w:r>
                      <w:rPr>
                        <w:sz w:val="16"/>
                        <w:szCs w:val="16"/>
                      </w:rPr>
                      <w:t>2018  V3</w:t>
                    </w:r>
                    <w:proofErr w:type="gramEnd"/>
                    <w:r>
                      <w:rPr>
                        <w:sz w:val="16"/>
                        <w:szCs w:val="16"/>
                      </w:rPr>
                      <w:t>.</w:t>
                    </w:r>
                  </w:p>
                  <w:p w:rsidR="00596281" w:rsidRDefault="00596281" w:rsidP="00596281">
                    <w:pPr>
                      <w:rPr>
                        <w:sz w:val="16"/>
                        <w:szCs w:val="16"/>
                      </w:rPr>
                    </w:pPr>
                    <w:r w:rsidRPr="005246DF">
                      <w:rPr>
                        <w:sz w:val="16"/>
                        <w:szCs w:val="16"/>
                      </w:rPr>
                      <w:t>Uncontrolled when printed</w:t>
                    </w:r>
                  </w:p>
                  <w:p w:rsidR="00596281" w:rsidRPr="005246DF" w:rsidRDefault="00596281" w:rsidP="00596281">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975E04">
                      <w:rPr>
                        <w:b/>
                        <w:bCs/>
                        <w:noProof/>
                        <w:sz w:val="14"/>
                      </w:rPr>
                      <w:t>1</w:t>
                    </w:r>
                    <w:r w:rsidRPr="00F172D7">
                      <w:rPr>
                        <w:b/>
                        <w:bCs/>
                        <w:sz w:val="14"/>
                      </w:rPr>
                      <w:fldChar w:fldCharType="end"/>
                    </w:r>
                    <w:r w:rsidRPr="00F172D7">
                      <w:rPr>
                        <w:sz w:val="14"/>
                      </w:rPr>
                      <w:t xml:space="preserve"> of </w:t>
                    </w:r>
                    <w:r>
                      <w:rPr>
                        <w:sz w:val="14"/>
                      </w:rPr>
                      <w:t>6</w:t>
                    </w:r>
                  </w:p>
                  <w:p w:rsidR="00596281" w:rsidRPr="00F06006" w:rsidRDefault="00596281" w:rsidP="00596281">
                    <w:pPr>
                      <w:rPr>
                        <w:i/>
                        <w:sz w:val="16"/>
                        <w:szCs w:val="16"/>
                      </w:rPr>
                    </w:pP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556F5B40" wp14:editId="2C0C7ED1">
          <wp:simplePos x="0" y="0"/>
          <wp:positionH relativeFrom="page">
            <wp:align>right</wp:align>
          </wp:positionH>
          <wp:positionV relativeFrom="page">
            <wp:align>bottom</wp:align>
          </wp:positionV>
          <wp:extent cx="7556614" cy="9720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8E5" w:rsidRDefault="002B08E5">
      <w:r>
        <w:separator/>
      </w:r>
    </w:p>
  </w:footnote>
  <w:footnote w:type="continuationSeparator" w:id="0">
    <w:p w:rsidR="002B08E5" w:rsidRDefault="002B0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8E5" w:rsidRDefault="00596281">
    <w:pPr>
      <w:pStyle w:val="Header"/>
    </w:pPr>
    <w:r>
      <w:rPr>
        <w:noProof/>
        <w:lang w:eastAsia="zh-TW"/>
      </w:rPr>
      <w:drawing>
        <wp:inline distT="0" distB="0" distL="0" distR="0">
          <wp:extent cx="6479540" cy="829945"/>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xed Static Plant_PER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540" cy="829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045"/>
    <w:multiLevelType w:val="hybridMultilevel"/>
    <w:tmpl w:val="1BCCC74E"/>
    <w:lvl w:ilvl="0" w:tplc="D4BA59F8">
      <w:start w:val="1"/>
      <w:numFmt w:val="bullet"/>
      <w:lvlText w:val=""/>
      <w:lvlJc w:val="left"/>
      <w:pPr>
        <w:tabs>
          <w:tab w:val="num" w:pos="644"/>
        </w:tabs>
        <w:ind w:left="644" w:hanging="284"/>
      </w:pPr>
      <w:rPr>
        <w:rFonts w:ascii="Wingdings" w:hAnsi="Wingdings" w:hint="default"/>
        <w:sz w:val="20"/>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04E48"/>
    <w:multiLevelType w:val="hybridMultilevel"/>
    <w:tmpl w:val="E6A4B4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A51726"/>
    <w:multiLevelType w:val="hybridMultilevel"/>
    <w:tmpl w:val="0254998C"/>
    <w:lvl w:ilvl="0" w:tplc="0C09000F">
      <w:start w:val="1"/>
      <w:numFmt w:val="decimal"/>
      <w:lvlText w:val="%1."/>
      <w:lvlJc w:val="left"/>
      <w:pPr>
        <w:tabs>
          <w:tab w:val="num" w:pos="4045"/>
        </w:tabs>
        <w:ind w:left="40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12438E9"/>
    <w:multiLevelType w:val="hybridMultilevel"/>
    <w:tmpl w:val="F626BDE4"/>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F7D3C09"/>
    <w:multiLevelType w:val="hybridMultilevel"/>
    <w:tmpl w:val="5D2A67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2C22C3F"/>
    <w:multiLevelType w:val="hybridMultilevel"/>
    <w:tmpl w:val="675833F8"/>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F0146F"/>
    <w:multiLevelType w:val="hybridMultilevel"/>
    <w:tmpl w:val="A91C0C24"/>
    <w:lvl w:ilvl="0" w:tplc="3754EAF0">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2BD25F97"/>
    <w:multiLevelType w:val="hybridMultilevel"/>
    <w:tmpl w:val="E3ACDE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2B41C7"/>
    <w:multiLevelType w:val="hybridMultilevel"/>
    <w:tmpl w:val="3F28488A"/>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3B1C62A0"/>
    <w:multiLevelType w:val="hybridMultilevel"/>
    <w:tmpl w:val="9A1231AC"/>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ED6D06"/>
    <w:multiLevelType w:val="hybridMultilevel"/>
    <w:tmpl w:val="8144861A"/>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A2793C"/>
    <w:multiLevelType w:val="hybridMultilevel"/>
    <w:tmpl w:val="7F66D35A"/>
    <w:lvl w:ilvl="0" w:tplc="0EE48BA2">
      <w:start w:val="1"/>
      <w:numFmt w:val="bullet"/>
      <w:lvlText w:val=""/>
      <w:lvlJc w:val="left"/>
      <w:pPr>
        <w:tabs>
          <w:tab w:val="num" w:pos="644"/>
        </w:tabs>
        <w:ind w:left="644" w:hanging="284"/>
      </w:pPr>
      <w:rPr>
        <w:rFonts w:ascii="Wingdings" w:hAnsi="Wingdings"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1"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14B693D"/>
    <w:multiLevelType w:val="hybridMultilevel"/>
    <w:tmpl w:val="242065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1606E2"/>
    <w:multiLevelType w:val="hybridMultilevel"/>
    <w:tmpl w:val="5DFAD4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3A106C"/>
    <w:multiLevelType w:val="hybridMultilevel"/>
    <w:tmpl w:val="7772CD48"/>
    <w:lvl w:ilvl="0" w:tplc="077A0D1A">
      <w:start w:val="1"/>
      <w:numFmt w:val="bullet"/>
      <w:lvlText w:val=""/>
      <w:lvlJc w:val="left"/>
      <w:pPr>
        <w:tabs>
          <w:tab w:val="num" w:pos="1440"/>
        </w:tabs>
        <w:ind w:left="144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A43434"/>
    <w:multiLevelType w:val="hybridMultilevel"/>
    <w:tmpl w:val="CC28A85A"/>
    <w:lvl w:ilvl="0" w:tplc="0C09000F">
      <w:start w:val="1"/>
      <w:numFmt w:val="decimal"/>
      <w:lvlText w:val="%1."/>
      <w:lvlJc w:val="left"/>
      <w:pPr>
        <w:tabs>
          <w:tab w:val="num" w:pos="643"/>
        </w:tabs>
        <w:ind w:left="643"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6"/>
  </w:num>
  <w:num w:numId="4">
    <w:abstractNumId w:val="27"/>
  </w:num>
  <w:num w:numId="5">
    <w:abstractNumId w:val="13"/>
  </w:num>
  <w:num w:numId="6">
    <w:abstractNumId w:val="2"/>
  </w:num>
  <w:num w:numId="7">
    <w:abstractNumId w:val="23"/>
  </w:num>
  <w:num w:numId="8">
    <w:abstractNumId w:val="21"/>
  </w:num>
  <w:num w:numId="9">
    <w:abstractNumId w:val="28"/>
  </w:num>
  <w:num w:numId="10">
    <w:abstractNumId w:val="3"/>
  </w:num>
  <w:num w:numId="11">
    <w:abstractNumId w:val="15"/>
  </w:num>
  <w:num w:numId="12">
    <w:abstractNumId w:val="22"/>
  </w:num>
  <w:num w:numId="13">
    <w:abstractNumId w:val="30"/>
  </w:num>
  <w:num w:numId="14">
    <w:abstractNumId w:val="9"/>
  </w:num>
  <w:num w:numId="15">
    <w:abstractNumId w:val="18"/>
  </w:num>
  <w:num w:numId="16">
    <w:abstractNumId w:val="11"/>
  </w:num>
  <w:num w:numId="17">
    <w:abstractNumId w:val="29"/>
  </w:num>
  <w:num w:numId="18">
    <w:abstractNumId w:val="26"/>
  </w:num>
  <w:num w:numId="19">
    <w:abstractNumId w:val="17"/>
  </w:num>
  <w:num w:numId="20">
    <w:abstractNumId w:val="4"/>
  </w:num>
  <w:num w:numId="21">
    <w:abstractNumId w:val="10"/>
  </w:num>
  <w:num w:numId="22">
    <w:abstractNumId w:val="20"/>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7"/>
  </w:num>
  <w:num w:numId="26">
    <w:abstractNumId w:val="19"/>
  </w:num>
  <w:num w:numId="27">
    <w:abstractNumId w:val="0"/>
  </w:num>
  <w:num w:numId="28">
    <w:abstractNumId w:val="24"/>
  </w:num>
  <w:num w:numId="29">
    <w:abstractNumId w:val="12"/>
  </w:num>
  <w:num w:numId="30">
    <w:abstractNumId w:val="5"/>
  </w:num>
  <w:num w:numId="31">
    <w:abstractNumId w:val="1"/>
  </w:num>
  <w:num w:numId="32">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FA4"/>
    <w:rsid w:val="000035AD"/>
    <w:rsid w:val="00006122"/>
    <w:rsid w:val="00007AFF"/>
    <w:rsid w:val="0001257E"/>
    <w:rsid w:val="00012606"/>
    <w:rsid w:val="000150F7"/>
    <w:rsid w:val="000159B3"/>
    <w:rsid w:val="00022736"/>
    <w:rsid w:val="00024F85"/>
    <w:rsid w:val="0003380B"/>
    <w:rsid w:val="00033942"/>
    <w:rsid w:val="00033E91"/>
    <w:rsid w:val="00035006"/>
    <w:rsid w:val="000360C1"/>
    <w:rsid w:val="00040AE6"/>
    <w:rsid w:val="00041143"/>
    <w:rsid w:val="0004154D"/>
    <w:rsid w:val="000420D4"/>
    <w:rsid w:val="00042AB2"/>
    <w:rsid w:val="000455E9"/>
    <w:rsid w:val="00047819"/>
    <w:rsid w:val="00050BE5"/>
    <w:rsid w:val="000536F2"/>
    <w:rsid w:val="00055B5F"/>
    <w:rsid w:val="00056831"/>
    <w:rsid w:val="0006180F"/>
    <w:rsid w:val="000618E5"/>
    <w:rsid w:val="00062195"/>
    <w:rsid w:val="00063FF3"/>
    <w:rsid w:val="000661F7"/>
    <w:rsid w:val="000765A6"/>
    <w:rsid w:val="000805D2"/>
    <w:rsid w:val="0008112A"/>
    <w:rsid w:val="00082213"/>
    <w:rsid w:val="000827E2"/>
    <w:rsid w:val="00084BA5"/>
    <w:rsid w:val="000872F5"/>
    <w:rsid w:val="00087494"/>
    <w:rsid w:val="00087FA2"/>
    <w:rsid w:val="00091CA9"/>
    <w:rsid w:val="00094F5C"/>
    <w:rsid w:val="0009640E"/>
    <w:rsid w:val="00096BD9"/>
    <w:rsid w:val="00097338"/>
    <w:rsid w:val="000A0025"/>
    <w:rsid w:val="000A16DB"/>
    <w:rsid w:val="000A3E85"/>
    <w:rsid w:val="000B4008"/>
    <w:rsid w:val="000B621C"/>
    <w:rsid w:val="000B7702"/>
    <w:rsid w:val="000B78C0"/>
    <w:rsid w:val="000C22A2"/>
    <w:rsid w:val="000C34A4"/>
    <w:rsid w:val="000C460E"/>
    <w:rsid w:val="000D07C3"/>
    <w:rsid w:val="000D19B6"/>
    <w:rsid w:val="000D2430"/>
    <w:rsid w:val="000D6E58"/>
    <w:rsid w:val="000D6E89"/>
    <w:rsid w:val="000D76A4"/>
    <w:rsid w:val="000E28A3"/>
    <w:rsid w:val="000E3140"/>
    <w:rsid w:val="000E6DA0"/>
    <w:rsid w:val="000E7FB3"/>
    <w:rsid w:val="000F117C"/>
    <w:rsid w:val="000F2E2D"/>
    <w:rsid w:val="001004F8"/>
    <w:rsid w:val="00101AA0"/>
    <w:rsid w:val="00103F53"/>
    <w:rsid w:val="001047B1"/>
    <w:rsid w:val="00106FCB"/>
    <w:rsid w:val="00111FF8"/>
    <w:rsid w:val="00113AA4"/>
    <w:rsid w:val="00114B1C"/>
    <w:rsid w:val="001201F5"/>
    <w:rsid w:val="00121677"/>
    <w:rsid w:val="001249A3"/>
    <w:rsid w:val="00124EAD"/>
    <w:rsid w:val="001254D8"/>
    <w:rsid w:val="001301B1"/>
    <w:rsid w:val="00136E7B"/>
    <w:rsid w:val="00137E5A"/>
    <w:rsid w:val="00140070"/>
    <w:rsid w:val="00142F4E"/>
    <w:rsid w:val="0014457F"/>
    <w:rsid w:val="00145F55"/>
    <w:rsid w:val="00151F17"/>
    <w:rsid w:val="00154EE5"/>
    <w:rsid w:val="0015632B"/>
    <w:rsid w:val="0016049E"/>
    <w:rsid w:val="00160CA1"/>
    <w:rsid w:val="00160FAB"/>
    <w:rsid w:val="00162BBE"/>
    <w:rsid w:val="00162F14"/>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CF9"/>
    <w:rsid w:val="001931D6"/>
    <w:rsid w:val="0019415B"/>
    <w:rsid w:val="0019453A"/>
    <w:rsid w:val="001A15EE"/>
    <w:rsid w:val="001A22D5"/>
    <w:rsid w:val="001A4119"/>
    <w:rsid w:val="001A4BC4"/>
    <w:rsid w:val="001A50C3"/>
    <w:rsid w:val="001A50F4"/>
    <w:rsid w:val="001A67AF"/>
    <w:rsid w:val="001B20D7"/>
    <w:rsid w:val="001B22BD"/>
    <w:rsid w:val="001B32BA"/>
    <w:rsid w:val="001B3828"/>
    <w:rsid w:val="001B6766"/>
    <w:rsid w:val="001C375C"/>
    <w:rsid w:val="001C3786"/>
    <w:rsid w:val="001C481F"/>
    <w:rsid w:val="001C5BDB"/>
    <w:rsid w:val="001C66C2"/>
    <w:rsid w:val="001C6E8D"/>
    <w:rsid w:val="001C7955"/>
    <w:rsid w:val="001D2578"/>
    <w:rsid w:val="001D27C9"/>
    <w:rsid w:val="001D2B6B"/>
    <w:rsid w:val="001E160C"/>
    <w:rsid w:val="001E4424"/>
    <w:rsid w:val="001E5828"/>
    <w:rsid w:val="001E7147"/>
    <w:rsid w:val="001E72B1"/>
    <w:rsid w:val="001F2D4B"/>
    <w:rsid w:val="001F3DD4"/>
    <w:rsid w:val="001F4F98"/>
    <w:rsid w:val="0020153E"/>
    <w:rsid w:val="00201FA4"/>
    <w:rsid w:val="0020382A"/>
    <w:rsid w:val="0020514C"/>
    <w:rsid w:val="002059BD"/>
    <w:rsid w:val="00205A8C"/>
    <w:rsid w:val="00207214"/>
    <w:rsid w:val="00211AD7"/>
    <w:rsid w:val="002145B1"/>
    <w:rsid w:val="0022005A"/>
    <w:rsid w:val="0022154F"/>
    <w:rsid w:val="00226D1E"/>
    <w:rsid w:val="00227D26"/>
    <w:rsid w:val="0023330D"/>
    <w:rsid w:val="00233C2B"/>
    <w:rsid w:val="0024149D"/>
    <w:rsid w:val="0024578A"/>
    <w:rsid w:val="00246FA6"/>
    <w:rsid w:val="00250B0B"/>
    <w:rsid w:val="00250FB0"/>
    <w:rsid w:val="002520B6"/>
    <w:rsid w:val="002533FD"/>
    <w:rsid w:val="002551E0"/>
    <w:rsid w:val="00255E46"/>
    <w:rsid w:val="00260D5C"/>
    <w:rsid w:val="00262F11"/>
    <w:rsid w:val="002633FF"/>
    <w:rsid w:val="00265350"/>
    <w:rsid w:val="0026625E"/>
    <w:rsid w:val="00271735"/>
    <w:rsid w:val="00271B87"/>
    <w:rsid w:val="00273612"/>
    <w:rsid w:val="00276AC9"/>
    <w:rsid w:val="0028092D"/>
    <w:rsid w:val="00283CE1"/>
    <w:rsid w:val="002847F8"/>
    <w:rsid w:val="00290B3A"/>
    <w:rsid w:val="00290F3C"/>
    <w:rsid w:val="00292CFB"/>
    <w:rsid w:val="00295D4A"/>
    <w:rsid w:val="00297237"/>
    <w:rsid w:val="002977EA"/>
    <w:rsid w:val="002A0346"/>
    <w:rsid w:val="002A1D4A"/>
    <w:rsid w:val="002A6993"/>
    <w:rsid w:val="002B08E5"/>
    <w:rsid w:val="002C069E"/>
    <w:rsid w:val="002C14F8"/>
    <w:rsid w:val="002C1F74"/>
    <w:rsid w:val="002C43BD"/>
    <w:rsid w:val="002C70FD"/>
    <w:rsid w:val="002D0B0F"/>
    <w:rsid w:val="002D0B4F"/>
    <w:rsid w:val="002D2BDC"/>
    <w:rsid w:val="002D7161"/>
    <w:rsid w:val="002E0131"/>
    <w:rsid w:val="002E0E79"/>
    <w:rsid w:val="002E11FA"/>
    <w:rsid w:val="002E129A"/>
    <w:rsid w:val="002E1839"/>
    <w:rsid w:val="002E4A6B"/>
    <w:rsid w:val="002E6321"/>
    <w:rsid w:val="002E676F"/>
    <w:rsid w:val="002E780E"/>
    <w:rsid w:val="002E7B0E"/>
    <w:rsid w:val="002E7D8A"/>
    <w:rsid w:val="002F4772"/>
    <w:rsid w:val="002F6D38"/>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55B1"/>
    <w:rsid w:val="00335A43"/>
    <w:rsid w:val="003401EB"/>
    <w:rsid w:val="00342F23"/>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3AE8"/>
    <w:rsid w:val="00375E5E"/>
    <w:rsid w:val="00375F09"/>
    <w:rsid w:val="00380378"/>
    <w:rsid w:val="00381518"/>
    <w:rsid w:val="00381E7E"/>
    <w:rsid w:val="003820F6"/>
    <w:rsid w:val="003842ED"/>
    <w:rsid w:val="00384E31"/>
    <w:rsid w:val="0038568A"/>
    <w:rsid w:val="00385C98"/>
    <w:rsid w:val="0038619A"/>
    <w:rsid w:val="00387A84"/>
    <w:rsid w:val="00387FF3"/>
    <w:rsid w:val="003A1106"/>
    <w:rsid w:val="003A3622"/>
    <w:rsid w:val="003A372F"/>
    <w:rsid w:val="003A53F8"/>
    <w:rsid w:val="003B0A01"/>
    <w:rsid w:val="003B0BC1"/>
    <w:rsid w:val="003C2777"/>
    <w:rsid w:val="003C3B6E"/>
    <w:rsid w:val="003C41B8"/>
    <w:rsid w:val="003C571D"/>
    <w:rsid w:val="003C76F7"/>
    <w:rsid w:val="003D27A0"/>
    <w:rsid w:val="003D417A"/>
    <w:rsid w:val="003D7D6C"/>
    <w:rsid w:val="003E076E"/>
    <w:rsid w:val="003E1869"/>
    <w:rsid w:val="003E324D"/>
    <w:rsid w:val="003E430F"/>
    <w:rsid w:val="003E4EB4"/>
    <w:rsid w:val="003F1488"/>
    <w:rsid w:val="003F1646"/>
    <w:rsid w:val="003F1F6D"/>
    <w:rsid w:val="003F346A"/>
    <w:rsid w:val="00401956"/>
    <w:rsid w:val="004037EE"/>
    <w:rsid w:val="00406873"/>
    <w:rsid w:val="0041262E"/>
    <w:rsid w:val="004137ED"/>
    <w:rsid w:val="0041522B"/>
    <w:rsid w:val="0041676D"/>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A9C"/>
    <w:rsid w:val="00461BDA"/>
    <w:rsid w:val="00463CA1"/>
    <w:rsid w:val="00485FA1"/>
    <w:rsid w:val="00497873"/>
    <w:rsid w:val="004A34B6"/>
    <w:rsid w:val="004A3903"/>
    <w:rsid w:val="004A4549"/>
    <w:rsid w:val="004A4DC7"/>
    <w:rsid w:val="004A5492"/>
    <w:rsid w:val="004A7F5A"/>
    <w:rsid w:val="004B1A45"/>
    <w:rsid w:val="004B418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3809"/>
    <w:rsid w:val="004F4668"/>
    <w:rsid w:val="004F7B38"/>
    <w:rsid w:val="0050062B"/>
    <w:rsid w:val="00500636"/>
    <w:rsid w:val="00500E72"/>
    <w:rsid w:val="00502428"/>
    <w:rsid w:val="0050273F"/>
    <w:rsid w:val="00506822"/>
    <w:rsid w:val="005070FB"/>
    <w:rsid w:val="00507BB4"/>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3D77"/>
    <w:rsid w:val="005662D3"/>
    <w:rsid w:val="005675C8"/>
    <w:rsid w:val="00571382"/>
    <w:rsid w:val="0057178A"/>
    <w:rsid w:val="0057335B"/>
    <w:rsid w:val="00574F1F"/>
    <w:rsid w:val="00575191"/>
    <w:rsid w:val="00575A2B"/>
    <w:rsid w:val="00575AD2"/>
    <w:rsid w:val="0057625F"/>
    <w:rsid w:val="00576C4F"/>
    <w:rsid w:val="005778CA"/>
    <w:rsid w:val="00583291"/>
    <w:rsid w:val="00584337"/>
    <w:rsid w:val="00593187"/>
    <w:rsid w:val="005935F8"/>
    <w:rsid w:val="00596281"/>
    <w:rsid w:val="005A14B2"/>
    <w:rsid w:val="005B69FE"/>
    <w:rsid w:val="005C1E43"/>
    <w:rsid w:val="005C2C70"/>
    <w:rsid w:val="005C709B"/>
    <w:rsid w:val="005C79A8"/>
    <w:rsid w:val="005C7FD3"/>
    <w:rsid w:val="005D1868"/>
    <w:rsid w:val="005D51E7"/>
    <w:rsid w:val="005D5A74"/>
    <w:rsid w:val="005D6203"/>
    <w:rsid w:val="005E3C0A"/>
    <w:rsid w:val="005E42B6"/>
    <w:rsid w:val="005E7E38"/>
    <w:rsid w:val="005F2AD4"/>
    <w:rsid w:val="005F30C5"/>
    <w:rsid w:val="005F484B"/>
    <w:rsid w:val="006005A4"/>
    <w:rsid w:val="00600851"/>
    <w:rsid w:val="00601EBE"/>
    <w:rsid w:val="0060292E"/>
    <w:rsid w:val="006066B3"/>
    <w:rsid w:val="0060774E"/>
    <w:rsid w:val="006102D7"/>
    <w:rsid w:val="006110EA"/>
    <w:rsid w:val="0061199A"/>
    <w:rsid w:val="00612997"/>
    <w:rsid w:val="006150CE"/>
    <w:rsid w:val="00615E24"/>
    <w:rsid w:val="0061600F"/>
    <w:rsid w:val="0061604E"/>
    <w:rsid w:val="00616B54"/>
    <w:rsid w:val="006206EE"/>
    <w:rsid w:val="0062281C"/>
    <w:rsid w:val="006253BA"/>
    <w:rsid w:val="00630788"/>
    <w:rsid w:val="00630891"/>
    <w:rsid w:val="00631273"/>
    <w:rsid w:val="006317CA"/>
    <w:rsid w:val="00633765"/>
    <w:rsid w:val="006343DF"/>
    <w:rsid w:val="00634402"/>
    <w:rsid w:val="00637C85"/>
    <w:rsid w:val="006419FF"/>
    <w:rsid w:val="006424EB"/>
    <w:rsid w:val="00643456"/>
    <w:rsid w:val="006506EF"/>
    <w:rsid w:val="0065126E"/>
    <w:rsid w:val="0065178C"/>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67456"/>
    <w:rsid w:val="00671940"/>
    <w:rsid w:val="00671A6D"/>
    <w:rsid w:val="00672059"/>
    <w:rsid w:val="00672576"/>
    <w:rsid w:val="00673ADA"/>
    <w:rsid w:val="00674561"/>
    <w:rsid w:val="006751A5"/>
    <w:rsid w:val="0068013A"/>
    <w:rsid w:val="0068100B"/>
    <w:rsid w:val="00681F33"/>
    <w:rsid w:val="006857E2"/>
    <w:rsid w:val="006864B6"/>
    <w:rsid w:val="00690561"/>
    <w:rsid w:val="00692EB0"/>
    <w:rsid w:val="00696C1E"/>
    <w:rsid w:val="006A5096"/>
    <w:rsid w:val="006A51E3"/>
    <w:rsid w:val="006B4681"/>
    <w:rsid w:val="006B4719"/>
    <w:rsid w:val="006B489B"/>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3364"/>
    <w:rsid w:val="007141AC"/>
    <w:rsid w:val="00716229"/>
    <w:rsid w:val="007170DC"/>
    <w:rsid w:val="00717A57"/>
    <w:rsid w:val="00722AD3"/>
    <w:rsid w:val="00722C84"/>
    <w:rsid w:val="00732EC2"/>
    <w:rsid w:val="00733EA3"/>
    <w:rsid w:val="00735011"/>
    <w:rsid w:val="00736E9B"/>
    <w:rsid w:val="0074158A"/>
    <w:rsid w:val="00741B12"/>
    <w:rsid w:val="007449B0"/>
    <w:rsid w:val="00755D0E"/>
    <w:rsid w:val="007608CD"/>
    <w:rsid w:val="007663DE"/>
    <w:rsid w:val="00767ED9"/>
    <w:rsid w:val="0077049B"/>
    <w:rsid w:val="007728EE"/>
    <w:rsid w:val="00773C9C"/>
    <w:rsid w:val="00774921"/>
    <w:rsid w:val="00774E83"/>
    <w:rsid w:val="00777D13"/>
    <w:rsid w:val="00780CD5"/>
    <w:rsid w:val="007931AA"/>
    <w:rsid w:val="00796596"/>
    <w:rsid w:val="007A062A"/>
    <w:rsid w:val="007A18CB"/>
    <w:rsid w:val="007A7539"/>
    <w:rsid w:val="007B1EAC"/>
    <w:rsid w:val="007B5EEB"/>
    <w:rsid w:val="007C0B0F"/>
    <w:rsid w:val="007C319A"/>
    <w:rsid w:val="007C381E"/>
    <w:rsid w:val="007C47AA"/>
    <w:rsid w:val="007C4B9C"/>
    <w:rsid w:val="007C75A7"/>
    <w:rsid w:val="007C7656"/>
    <w:rsid w:val="007D01C2"/>
    <w:rsid w:val="007D4D5C"/>
    <w:rsid w:val="007D554F"/>
    <w:rsid w:val="007D6B81"/>
    <w:rsid w:val="007E39E2"/>
    <w:rsid w:val="007E5717"/>
    <w:rsid w:val="007E71BD"/>
    <w:rsid w:val="007E7CF5"/>
    <w:rsid w:val="007E7F3E"/>
    <w:rsid w:val="007F2B3D"/>
    <w:rsid w:val="007F6D58"/>
    <w:rsid w:val="007F6DB9"/>
    <w:rsid w:val="007F71AC"/>
    <w:rsid w:val="0080134A"/>
    <w:rsid w:val="00802AB7"/>
    <w:rsid w:val="0080314C"/>
    <w:rsid w:val="00805513"/>
    <w:rsid w:val="00811B00"/>
    <w:rsid w:val="00813D40"/>
    <w:rsid w:val="00814F90"/>
    <w:rsid w:val="008224A7"/>
    <w:rsid w:val="008225C1"/>
    <w:rsid w:val="00823BAC"/>
    <w:rsid w:val="0083749C"/>
    <w:rsid w:val="008400E9"/>
    <w:rsid w:val="0084143E"/>
    <w:rsid w:val="0084523B"/>
    <w:rsid w:val="00846392"/>
    <w:rsid w:val="0084738A"/>
    <w:rsid w:val="00850DC4"/>
    <w:rsid w:val="008533CF"/>
    <w:rsid w:val="008538BD"/>
    <w:rsid w:val="0085524C"/>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A3786"/>
    <w:rsid w:val="008A3D9E"/>
    <w:rsid w:val="008A5856"/>
    <w:rsid w:val="008A5BBD"/>
    <w:rsid w:val="008A5DCB"/>
    <w:rsid w:val="008A6108"/>
    <w:rsid w:val="008B091C"/>
    <w:rsid w:val="008B3011"/>
    <w:rsid w:val="008B4D2D"/>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E7BF6"/>
    <w:rsid w:val="008F3013"/>
    <w:rsid w:val="008F3048"/>
    <w:rsid w:val="008F35BE"/>
    <w:rsid w:val="008F4AFE"/>
    <w:rsid w:val="008F7473"/>
    <w:rsid w:val="009002F5"/>
    <w:rsid w:val="00900C19"/>
    <w:rsid w:val="009038AB"/>
    <w:rsid w:val="00903CCE"/>
    <w:rsid w:val="00906A35"/>
    <w:rsid w:val="00907710"/>
    <w:rsid w:val="00912072"/>
    <w:rsid w:val="00916727"/>
    <w:rsid w:val="009175D9"/>
    <w:rsid w:val="0092268B"/>
    <w:rsid w:val="00922B8C"/>
    <w:rsid w:val="0092608E"/>
    <w:rsid w:val="00931604"/>
    <w:rsid w:val="009318AA"/>
    <w:rsid w:val="009329DC"/>
    <w:rsid w:val="00934D7E"/>
    <w:rsid w:val="0093608E"/>
    <w:rsid w:val="009362DB"/>
    <w:rsid w:val="009370CB"/>
    <w:rsid w:val="00937CA5"/>
    <w:rsid w:val="0094295D"/>
    <w:rsid w:val="00943AF6"/>
    <w:rsid w:val="00946F6C"/>
    <w:rsid w:val="009503BA"/>
    <w:rsid w:val="00956740"/>
    <w:rsid w:val="0096069C"/>
    <w:rsid w:val="009660AF"/>
    <w:rsid w:val="00966EAC"/>
    <w:rsid w:val="009701D7"/>
    <w:rsid w:val="00970C11"/>
    <w:rsid w:val="00973481"/>
    <w:rsid w:val="00975E04"/>
    <w:rsid w:val="009773D8"/>
    <w:rsid w:val="00984EFF"/>
    <w:rsid w:val="00985942"/>
    <w:rsid w:val="0098686C"/>
    <w:rsid w:val="0098793E"/>
    <w:rsid w:val="00992FEB"/>
    <w:rsid w:val="0099325C"/>
    <w:rsid w:val="00995267"/>
    <w:rsid w:val="00997E32"/>
    <w:rsid w:val="009A31A3"/>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4607"/>
    <w:rsid w:val="009D5299"/>
    <w:rsid w:val="009D7853"/>
    <w:rsid w:val="009E2943"/>
    <w:rsid w:val="009E2CC2"/>
    <w:rsid w:val="009E2F93"/>
    <w:rsid w:val="009E3A40"/>
    <w:rsid w:val="009F11E3"/>
    <w:rsid w:val="009F11FB"/>
    <w:rsid w:val="009F1E8F"/>
    <w:rsid w:val="009F55C3"/>
    <w:rsid w:val="009F577A"/>
    <w:rsid w:val="009F73A6"/>
    <w:rsid w:val="009F74DA"/>
    <w:rsid w:val="00A00642"/>
    <w:rsid w:val="00A00BA2"/>
    <w:rsid w:val="00A01AF8"/>
    <w:rsid w:val="00A02901"/>
    <w:rsid w:val="00A0478E"/>
    <w:rsid w:val="00A11DF3"/>
    <w:rsid w:val="00A1291E"/>
    <w:rsid w:val="00A130C0"/>
    <w:rsid w:val="00A131A3"/>
    <w:rsid w:val="00A23BB5"/>
    <w:rsid w:val="00A26568"/>
    <w:rsid w:val="00A32662"/>
    <w:rsid w:val="00A326F7"/>
    <w:rsid w:val="00A32E3D"/>
    <w:rsid w:val="00A32FDF"/>
    <w:rsid w:val="00A36859"/>
    <w:rsid w:val="00A37B7B"/>
    <w:rsid w:val="00A40F8F"/>
    <w:rsid w:val="00A41B61"/>
    <w:rsid w:val="00A44206"/>
    <w:rsid w:val="00A44D82"/>
    <w:rsid w:val="00A46CA5"/>
    <w:rsid w:val="00A47252"/>
    <w:rsid w:val="00A52927"/>
    <w:rsid w:val="00A543D1"/>
    <w:rsid w:val="00A55D00"/>
    <w:rsid w:val="00A614A1"/>
    <w:rsid w:val="00A61A37"/>
    <w:rsid w:val="00A61FEC"/>
    <w:rsid w:val="00A621A4"/>
    <w:rsid w:val="00A66B3B"/>
    <w:rsid w:val="00A6734F"/>
    <w:rsid w:val="00A701F8"/>
    <w:rsid w:val="00A70631"/>
    <w:rsid w:val="00A71D25"/>
    <w:rsid w:val="00A72850"/>
    <w:rsid w:val="00A73A46"/>
    <w:rsid w:val="00A73D91"/>
    <w:rsid w:val="00A74565"/>
    <w:rsid w:val="00A74907"/>
    <w:rsid w:val="00A76F21"/>
    <w:rsid w:val="00A81C06"/>
    <w:rsid w:val="00A8469E"/>
    <w:rsid w:val="00A860EF"/>
    <w:rsid w:val="00A8756A"/>
    <w:rsid w:val="00A913DA"/>
    <w:rsid w:val="00A9192A"/>
    <w:rsid w:val="00A93E74"/>
    <w:rsid w:val="00A955D7"/>
    <w:rsid w:val="00A957B0"/>
    <w:rsid w:val="00AA3855"/>
    <w:rsid w:val="00AA3DAE"/>
    <w:rsid w:val="00AA4680"/>
    <w:rsid w:val="00AA6DB0"/>
    <w:rsid w:val="00AB54E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232E"/>
    <w:rsid w:val="00AE4717"/>
    <w:rsid w:val="00AE5A45"/>
    <w:rsid w:val="00AE688F"/>
    <w:rsid w:val="00AF1381"/>
    <w:rsid w:val="00AF2BFD"/>
    <w:rsid w:val="00AF6412"/>
    <w:rsid w:val="00B03B3A"/>
    <w:rsid w:val="00B0449D"/>
    <w:rsid w:val="00B1352D"/>
    <w:rsid w:val="00B1573D"/>
    <w:rsid w:val="00B24380"/>
    <w:rsid w:val="00B24FC9"/>
    <w:rsid w:val="00B25F09"/>
    <w:rsid w:val="00B303DB"/>
    <w:rsid w:val="00B30E77"/>
    <w:rsid w:val="00B31505"/>
    <w:rsid w:val="00B33229"/>
    <w:rsid w:val="00B3384F"/>
    <w:rsid w:val="00B33D9F"/>
    <w:rsid w:val="00B450DD"/>
    <w:rsid w:val="00B51292"/>
    <w:rsid w:val="00B515A1"/>
    <w:rsid w:val="00B53D3C"/>
    <w:rsid w:val="00B55276"/>
    <w:rsid w:val="00B61595"/>
    <w:rsid w:val="00B64263"/>
    <w:rsid w:val="00B662E0"/>
    <w:rsid w:val="00B66F17"/>
    <w:rsid w:val="00B67B89"/>
    <w:rsid w:val="00B70EA8"/>
    <w:rsid w:val="00B71E37"/>
    <w:rsid w:val="00B72894"/>
    <w:rsid w:val="00B748A7"/>
    <w:rsid w:val="00B77624"/>
    <w:rsid w:val="00B8079E"/>
    <w:rsid w:val="00B82CF9"/>
    <w:rsid w:val="00B83A1B"/>
    <w:rsid w:val="00B83DEE"/>
    <w:rsid w:val="00B852BC"/>
    <w:rsid w:val="00B8693D"/>
    <w:rsid w:val="00B86A65"/>
    <w:rsid w:val="00B93B84"/>
    <w:rsid w:val="00B95196"/>
    <w:rsid w:val="00B95D28"/>
    <w:rsid w:val="00B97900"/>
    <w:rsid w:val="00BA1011"/>
    <w:rsid w:val="00BA1262"/>
    <w:rsid w:val="00BA43F7"/>
    <w:rsid w:val="00BC4B68"/>
    <w:rsid w:val="00BC4FD7"/>
    <w:rsid w:val="00BC76DF"/>
    <w:rsid w:val="00BD09DB"/>
    <w:rsid w:val="00BD241C"/>
    <w:rsid w:val="00BD39D9"/>
    <w:rsid w:val="00BD6FAB"/>
    <w:rsid w:val="00BE0312"/>
    <w:rsid w:val="00BE10F7"/>
    <w:rsid w:val="00BE3A3B"/>
    <w:rsid w:val="00BE40EF"/>
    <w:rsid w:val="00BE449A"/>
    <w:rsid w:val="00BE638E"/>
    <w:rsid w:val="00BE787B"/>
    <w:rsid w:val="00BF3307"/>
    <w:rsid w:val="00BF7E57"/>
    <w:rsid w:val="00C010EC"/>
    <w:rsid w:val="00C05FB2"/>
    <w:rsid w:val="00C0693B"/>
    <w:rsid w:val="00C072BA"/>
    <w:rsid w:val="00C07EDD"/>
    <w:rsid w:val="00C10060"/>
    <w:rsid w:val="00C17F7E"/>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306"/>
    <w:rsid w:val="00C8281D"/>
    <w:rsid w:val="00C841E1"/>
    <w:rsid w:val="00C86E67"/>
    <w:rsid w:val="00C87189"/>
    <w:rsid w:val="00C924DE"/>
    <w:rsid w:val="00C94520"/>
    <w:rsid w:val="00C94D60"/>
    <w:rsid w:val="00C958D5"/>
    <w:rsid w:val="00C9629F"/>
    <w:rsid w:val="00CA2C8E"/>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1C8D"/>
    <w:rsid w:val="00CF4E79"/>
    <w:rsid w:val="00CF5565"/>
    <w:rsid w:val="00CF5568"/>
    <w:rsid w:val="00CF63A3"/>
    <w:rsid w:val="00CF6B97"/>
    <w:rsid w:val="00CF6E64"/>
    <w:rsid w:val="00D0317B"/>
    <w:rsid w:val="00D03DB0"/>
    <w:rsid w:val="00D07F00"/>
    <w:rsid w:val="00D101CC"/>
    <w:rsid w:val="00D106F6"/>
    <w:rsid w:val="00D10D72"/>
    <w:rsid w:val="00D12FBB"/>
    <w:rsid w:val="00D16361"/>
    <w:rsid w:val="00D207AB"/>
    <w:rsid w:val="00D21053"/>
    <w:rsid w:val="00D21C1C"/>
    <w:rsid w:val="00D22DDF"/>
    <w:rsid w:val="00D25B1A"/>
    <w:rsid w:val="00D3038A"/>
    <w:rsid w:val="00D3060B"/>
    <w:rsid w:val="00D33BBE"/>
    <w:rsid w:val="00D33C2A"/>
    <w:rsid w:val="00D3499F"/>
    <w:rsid w:val="00D353AF"/>
    <w:rsid w:val="00D3641A"/>
    <w:rsid w:val="00D40ACB"/>
    <w:rsid w:val="00D41DDB"/>
    <w:rsid w:val="00D44DFC"/>
    <w:rsid w:val="00D455E6"/>
    <w:rsid w:val="00D464D0"/>
    <w:rsid w:val="00D508F4"/>
    <w:rsid w:val="00D54103"/>
    <w:rsid w:val="00D566D6"/>
    <w:rsid w:val="00D703DD"/>
    <w:rsid w:val="00D70C5A"/>
    <w:rsid w:val="00D766C4"/>
    <w:rsid w:val="00D776FD"/>
    <w:rsid w:val="00D807F4"/>
    <w:rsid w:val="00D8439F"/>
    <w:rsid w:val="00D8586F"/>
    <w:rsid w:val="00D93DD6"/>
    <w:rsid w:val="00D95EEB"/>
    <w:rsid w:val="00D97482"/>
    <w:rsid w:val="00D9775A"/>
    <w:rsid w:val="00DA29CC"/>
    <w:rsid w:val="00DA3351"/>
    <w:rsid w:val="00DA54E7"/>
    <w:rsid w:val="00DA67FA"/>
    <w:rsid w:val="00DA6902"/>
    <w:rsid w:val="00DB06D5"/>
    <w:rsid w:val="00DB0FD7"/>
    <w:rsid w:val="00DB79EE"/>
    <w:rsid w:val="00DC0A6A"/>
    <w:rsid w:val="00DC27F3"/>
    <w:rsid w:val="00DC2A3D"/>
    <w:rsid w:val="00DC6037"/>
    <w:rsid w:val="00DC74F4"/>
    <w:rsid w:val="00DC7572"/>
    <w:rsid w:val="00DD10C2"/>
    <w:rsid w:val="00DD37C9"/>
    <w:rsid w:val="00DD3AD5"/>
    <w:rsid w:val="00DD3BBA"/>
    <w:rsid w:val="00DD56C9"/>
    <w:rsid w:val="00DD5D5B"/>
    <w:rsid w:val="00DE185F"/>
    <w:rsid w:val="00DE2470"/>
    <w:rsid w:val="00DE527D"/>
    <w:rsid w:val="00DE5E33"/>
    <w:rsid w:val="00DF1039"/>
    <w:rsid w:val="00DF1843"/>
    <w:rsid w:val="00DF18EC"/>
    <w:rsid w:val="00DF5987"/>
    <w:rsid w:val="00E0202A"/>
    <w:rsid w:val="00E058FD"/>
    <w:rsid w:val="00E05B69"/>
    <w:rsid w:val="00E07F0F"/>
    <w:rsid w:val="00E126E8"/>
    <w:rsid w:val="00E138A5"/>
    <w:rsid w:val="00E167AE"/>
    <w:rsid w:val="00E20E3D"/>
    <w:rsid w:val="00E210BE"/>
    <w:rsid w:val="00E22CC4"/>
    <w:rsid w:val="00E241B0"/>
    <w:rsid w:val="00E27EE4"/>
    <w:rsid w:val="00E3036D"/>
    <w:rsid w:val="00E31AB6"/>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4D8"/>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E02E1"/>
    <w:rsid w:val="00EE197A"/>
    <w:rsid w:val="00EE1F07"/>
    <w:rsid w:val="00EE2BC6"/>
    <w:rsid w:val="00EE3711"/>
    <w:rsid w:val="00EE5074"/>
    <w:rsid w:val="00EF001C"/>
    <w:rsid w:val="00EF1A60"/>
    <w:rsid w:val="00EF2266"/>
    <w:rsid w:val="00EF291E"/>
    <w:rsid w:val="00EF49CF"/>
    <w:rsid w:val="00EF5BB7"/>
    <w:rsid w:val="00F02E3A"/>
    <w:rsid w:val="00F051E3"/>
    <w:rsid w:val="00F053C3"/>
    <w:rsid w:val="00F06046"/>
    <w:rsid w:val="00F1082E"/>
    <w:rsid w:val="00F131D6"/>
    <w:rsid w:val="00F13F43"/>
    <w:rsid w:val="00F1495D"/>
    <w:rsid w:val="00F22859"/>
    <w:rsid w:val="00F235F9"/>
    <w:rsid w:val="00F243F8"/>
    <w:rsid w:val="00F25DB1"/>
    <w:rsid w:val="00F2785E"/>
    <w:rsid w:val="00F31BC2"/>
    <w:rsid w:val="00F32132"/>
    <w:rsid w:val="00F324BC"/>
    <w:rsid w:val="00F34CC1"/>
    <w:rsid w:val="00F361FB"/>
    <w:rsid w:val="00F364E9"/>
    <w:rsid w:val="00F366ED"/>
    <w:rsid w:val="00F401D0"/>
    <w:rsid w:val="00F427CD"/>
    <w:rsid w:val="00F43C2D"/>
    <w:rsid w:val="00F4458C"/>
    <w:rsid w:val="00F4566A"/>
    <w:rsid w:val="00F4691E"/>
    <w:rsid w:val="00F500E3"/>
    <w:rsid w:val="00F53ECE"/>
    <w:rsid w:val="00F54F4C"/>
    <w:rsid w:val="00F57715"/>
    <w:rsid w:val="00F57EF7"/>
    <w:rsid w:val="00F675CC"/>
    <w:rsid w:val="00F74C58"/>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D0150"/>
    <w:rsid w:val="00FD3051"/>
    <w:rsid w:val="00FD3350"/>
    <w:rsid w:val="00FD41F4"/>
    <w:rsid w:val="00FD5BEE"/>
    <w:rsid w:val="00FD62F7"/>
    <w:rsid w:val="00FD63EB"/>
    <w:rsid w:val="00FD687C"/>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qld.gov.au/health/pdfs/healthsafety/itd-staff-guidelin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ducation.qld.gov.au/health/pdfs/healthsafety/itd-staff-guidelines.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E7CCA93A-58FE-4C1A-996A-1F6C40249795}"/>
</file>

<file path=customXml/itemProps2.xml><?xml version="1.0" encoding="utf-8"?>
<ds:datastoreItem xmlns:ds="http://schemas.openxmlformats.org/officeDocument/2006/customXml" ds:itemID="{97CE020A-7FB8-4549-9C07-71CF0A103961}"/>
</file>

<file path=customXml/itemProps3.xml><?xml version="1.0" encoding="utf-8"?>
<ds:datastoreItem xmlns:ds="http://schemas.openxmlformats.org/officeDocument/2006/customXml" ds:itemID="{4EB62232-4493-4A60-9980-9AF72F5F771C}"/>
</file>

<file path=docProps/app.xml><?xml version="1.0" encoding="utf-8"?>
<Properties xmlns="http://schemas.openxmlformats.org/officeDocument/2006/extended-properties" xmlns:vt="http://schemas.openxmlformats.org/officeDocument/2006/docPropsVTypes">
  <Template>Normal.dotm</Template>
  <TotalTime>2</TotalTime>
  <Pages>6</Pages>
  <Words>1795</Words>
  <Characters>12732</Characters>
  <Application>Microsoft Office Word</Application>
  <DocSecurity>0</DocSecurity>
  <Lines>106</Lines>
  <Paragraphs>28</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Air compressor</dc:title>
  <dc:creator>CLARK, Brian</dc:creator>
  <cp:keywords>DETE, Education Queensland</cp:keywords>
  <cp:lastModifiedBy>CULPEPPER, Kristyn</cp:lastModifiedBy>
  <cp:revision>4</cp:revision>
  <cp:lastPrinted>2011-10-11T01:20:00Z</cp:lastPrinted>
  <dcterms:created xsi:type="dcterms:W3CDTF">2018-06-01T05:14:00Z</dcterms:created>
  <dcterms:modified xsi:type="dcterms:W3CDTF">2018-06-20T23:14:00Z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