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4553E2" w:rsidTr="004553E2">
        <w:trPr>
          <w:trHeight w:val="183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53E2" w:rsidRPr="00E6760B" w:rsidRDefault="00723A44" w:rsidP="0080672B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327025</wp:posOffset>
                      </wp:positionV>
                      <wp:extent cx="4953000" cy="429895"/>
                      <wp:effectExtent l="0" t="0" r="0" b="0"/>
                      <wp:wrapNone/>
                      <wp:docPr id="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0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53E2" w:rsidRPr="002726BE" w:rsidRDefault="004836ED" w:rsidP="00D769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HYDRAULIC PUNCH AND SHEAR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114.8pt;margin-top:25.75pt;width:390pt;height:3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" stroked="f">
                      <v:fill opacity="0"/>
                      <v:textbox>
                        <w:txbxContent>
                          <w:p w:rsidR="004553E2" w:rsidRPr="002726BE" w:rsidRDefault="004836ED" w:rsidP="00D769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HYDRAULIC PUNCH AND SHEAR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13A5">
              <w:rPr>
                <w:noProof/>
                <w:lang w:eastAsia="zh-TW"/>
              </w:rPr>
              <w:drawing>
                <wp:inline distT="0" distB="0" distL="0" distR="0">
                  <wp:extent cx="6503035" cy="833755"/>
                  <wp:effectExtent l="0" t="0" r="0" b="0"/>
                  <wp:docPr id="6" name="Picture 1" descr="Fixed Static 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xed Static 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03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3E2" w:rsidTr="004553E2"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53E2" w:rsidRPr="00E6760B" w:rsidRDefault="004553E2" w:rsidP="004553E2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4553E2" w:rsidTr="004553E2">
        <w:trPr>
          <w:trHeight w:hRule="exact" w:val="851"/>
        </w:trPr>
        <w:tc>
          <w:tcPr>
            <w:tcW w:w="5000" w:type="pct"/>
            <w:gridSpan w:val="2"/>
            <w:shd w:val="clear" w:color="auto" w:fill="FFCC29"/>
            <w:vAlign w:val="center"/>
          </w:tcPr>
          <w:p w:rsidR="004553E2" w:rsidRPr="00E6760B" w:rsidRDefault="004553E2" w:rsidP="004553E2">
            <w:pPr>
              <w:spacing w:before="6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334250"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4553E2" w:rsidTr="00334250">
        <w:trPr>
          <w:trHeight w:hRule="exact" w:val="176"/>
        </w:trPr>
        <w:tc>
          <w:tcPr>
            <w:tcW w:w="5000" w:type="pct"/>
            <w:gridSpan w:val="2"/>
            <w:vAlign w:val="center"/>
          </w:tcPr>
          <w:p w:rsidR="004553E2" w:rsidRDefault="004553E2" w:rsidP="004553E2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4553E2" w:rsidTr="004553E2">
        <w:trPr>
          <w:trHeight w:hRule="exact" w:val="822"/>
        </w:trPr>
        <w:tc>
          <w:tcPr>
            <w:tcW w:w="2511" w:type="pct"/>
            <w:vAlign w:val="center"/>
          </w:tcPr>
          <w:p w:rsidR="004553E2" w:rsidRPr="00F80D83" w:rsidRDefault="00C45EEE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Cs/>
                <w:noProof/>
                <w:sz w:val="25"/>
                <w:szCs w:val="25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4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54" DrawAspect="Content" ObjectID="_1593591694" r:id="rId9"/>
              </w:object>
            </w:r>
            <w:r w:rsidR="004553E2" w:rsidRPr="00F80D83">
              <w:rPr>
                <w:rFonts w:ascii="Arial" w:hAnsi="Arial" w:cs="Arial"/>
                <w:bCs/>
                <w:sz w:val="25"/>
                <w:szCs w:val="25"/>
              </w:rPr>
              <w:t>Safety glasses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 xml:space="preserve"> must be worn at </w:t>
            </w:r>
            <w:r w:rsidR="004553E2" w:rsidRPr="00F80D83">
              <w:rPr>
                <w:rFonts w:ascii="Arial" w:hAnsi="Arial" w:cs="Arial"/>
                <w:bCs/>
                <w:sz w:val="25"/>
                <w:szCs w:val="25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:rsidR="004553E2" w:rsidRPr="00F80D83" w:rsidRDefault="00723A44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33" name="Picture 33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>Long and loose hair must be contained or restrained.</w:t>
            </w:r>
          </w:p>
        </w:tc>
      </w:tr>
      <w:tr w:rsidR="004553E2" w:rsidTr="004553E2">
        <w:trPr>
          <w:trHeight w:hRule="exact" w:val="822"/>
        </w:trPr>
        <w:tc>
          <w:tcPr>
            <w:tcW w:w="2511" w:type="pct"/>
            <w:vAlign w:val="center"/>
          </w:tcPr>
          <w:p w:rsidR="004553E2" w:rsidRPr="00F80D83" w:rsidRDefault="00723A44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31" name="Picture 3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 xml:space="preserve">Appropriate </w:t>
            </w:r>
            <w:r w:rsidR="00F51C21" w:rsidRPr="00F80D83">
              <w:rPr>
                <w:rFonts w:ascii="Arial" w:hAnsi="Arial" w:cs="Arial"/>
                <w:sz w:val="25"/>
                <w:szCs w:val="25"/>
              </w:rPr>
              <w:t xml:space="preserve">protective 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>footwear with substantial uppers must be worn.</w:t>
            </w:r>
          </w:p>
        </w:tc>
        <w:tc>
          <w:tcPr>
            <w:tcW w:w="2489" w:type="pct"/>
            <w:vAlign w:val="center"/>
          </w:tcPr>
          <w:p w:rsidR="004553E2" w:rsidRPr="00F80D83" w:rsidRDefault="00723A44" w:rsidP="002726BE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32" name="Picture 32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26BE">
              <w:rPr>
                <w:rFonts w:ascii="Arial" w:hAnsi="Arial" w:cs="Arial"/>
                <w:sz w:val="25"/>
                <w:szCs w:val="25"/>
              </w:rPr>
              <w:t xml:space="preserve">Close fitting, protective clothing or a workshop apron is encouraged. </w:t>
            </w:r>
          </w:p>
        </w:tc>
      </w:tr>
      <w:tr w:rsidR="004553E2" w:rsidTr="00C45EEE">
        <w:trPr>
          <w:trHeight w:hRule="exact" w:val="1103"/>
        </w:trPr>
        <w:tc>
          <w:tcPr>
            <w:tcW w:w="2511" w:type="pct"/>
            <w:vAlign w:val="center"/>
          </w:tcPr>
          <w:p w:rsidR="004553E2" w:rsidRDefault="00723A44" w:rsidP="004553E2">
            <w:pPr>
              <w:spacing w:before="80"/>
              <w:rPr>
                <w:rFonts w:ascii="Arial" w:hAnsi="Arial" w:cs="Arial"/>
                <w:bCs/>
                <w:sz w:val="25"/>
                <w:szCs w:val="25"/>
              </w:rPr>
            </w:pPr>
            <w:r w:rsidRPr="00F80D83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-492760</wp:posOffset>
                  </wp:positionH>
                  <wp:positionV relativeFrom="page">
                    <wp:posOffset>84455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34" name="Picture 34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0D83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2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53E2" w:rsidRPr="00F80D83">
              <w:rPr>
                <w:rFonts w:ascii="Arial" w:hAnsi="Arial" w:cs="Arial"/>
                <w:bCs/>
                <w:sz w:val="25"/>
                <w:szCs w:val="25"/>
              </w:rPr>
              <w:t>Rings and jewellery must not be worn.</w:t>
            </w:r>
          </w:p>
          <w:p w:rsidR="00753AF5" w:rsidRDefault="00753AF5" w:rsidP="004553E2">
            <w:pPr>
              <w:spacing w:before="80"/>
              <w:rPr>
                <w:rFonts w:ascii="Arial" w:hAnsi="Arial" w:cs="Arial"/>
                <w:bCs/>
                <w:sz w:val="25"/>
                <w:szCs w:val="25"/>
              </w:rPr>
            </w:pPr>
          </w:p>
          <w:p w:rsidR="00753AF5" w:rsidRPr="00F80D83" w:rsidRDefault="00753AF5" w:rsidP="004553E2">
            <w:pPr>
              <w:spacing w:before="80"/>
              <w:rPr>
                <w:rFonts w:ascii="Arial" w:hAnsi="Arial" w:cs="Arial"/>
                <w:b/>
                <w:sz w:val="25"/>
                <w:szCs w:val="25"/>
              </w:rPr>
            </w:pPr>
          </w:p>
        </w:tc>
        <w:tc>
          <w:tcPr>
            <w:tcW w:w="2489" w:type="pct"/>
            <w:vAlign w:val="center"/>
          </w:tcPr>
          <w:p w:rsidR="00753AF5" w:rsidRPr="00F80D83" w:rsidRDefault="00C45EEE" w:rsidP="00A84B50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68992" behindDoc="1" locked="0" layoutInCell="1" allowOverlap="1" wp14:anchorId="120981D7" wp14:editId="11C6E090">
                  <wp:simplePos x="0" y="0"/>
                  <wp:positionH relativeFrom="column">
                    <wp:posOffset>-535305</wp:posOffset>
                  </wp:positionH>
                  <wp:positionV relativeFrom="paragraph">
                    <wp:posOffset>-115570</wp:posOffset>
                  </wp:positionV>
                  <wp:extent cx="445135" cy="450850"/>
                  <wp:effectExtent l="0" t="0" r="0" b="6350"/>
                  <wp:wrapTight wrapText="bothSides">
                    <wp:wrapPolygon edited="0">
                      <wp:start x="0" y="0"/>
                      <wp:lineTo x="0" y="20992"/>
                      <wp:lineTo x="20337" y="20992"/>
                      <wp:lineTo x="20337" y="0"/>
                      <wp:lineTo x="0" y="0"/>
                    </wp:wrapPolygon>
                  </wp:wrapTight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5"/>
                <w:szCs w:val="25"/>
              </w:rPr>
              <w:t>Wear protective leather gloves when operating this machine</w:t>
            </w:r>
          </w:p>
        </w:tc>
      </w:tr>
    </w:tbl>
    <w:p w:rsidR="00F84901" w:rsidRPr="00F84901" w:rsidRDefault="0053374D" w:rsidP="00F84901">
      <w:pPr>
        <w:pStyle w:val="Heading3"/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383246">
        <w:rPr>
          <w:rFonts w:ascii="Arial" w:hAnsi="Arial"/>
          <w:b/>
          <w:color w:val="990033"/>
          <w:sz w:val="30"/>
          <w:szCs w:val="30"/>
        </w:rPr>
        <w:t>PRE-OPERATIONAL SAFETY CHECKS</w:t>
      </w:r>
    </w:p>
    <w:p w:rsidR="00C45EEE" w:rsidRPr="00C45EEE" w:rsidRDefault="00C45EEE" w:rsidP="00A84B50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>Use all safety guards, material hold-downs and punch strippers as supplied</w:t>
      </w:r>
      <w:r w:rsidR="00A84B50">
        <w:rPr>
          <w:rFonts w:ascii="Arial" w:hAnsi="Arial"/>
          <w:b/>
          <w:sz w:val="22"/>
          <w:szCs w:val="22"/>
        </w:rPr>
        <w:t>.</w:t>
      </w:r>
    </w:p>
    <w:p w:rsidR="00C45EEE" w:rsidRPr="00C45EEE" w:rsidRDefault="00C45EEE" w:rsidP="00A84B50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>Ensure that all guards and safety devices are in position and secured.</w:t>
      </w:r>
    </w:p>
    <w:p w:rsidR="00C45EEE" w:rsidRPr="00C45EEE" w:rsidRDefault="00C45EEE" w:rsidP="00A84B50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 xml:space="preserve">Note: guards and safety devices should NEVER be removed or modified, except for maintenance purposes, and only by an authorised staff member. </w:t>
      </w:r>
    </w:p>
    <w:p w:rsidR="00C45EEE" w:rsidRPr="00C45EEE" w:rsidRDefault="00C45EEE" w:rsidP="00A84B50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 xml:space="preserve">Be aware of any other personnel in the immediate vicinity and ensure the area is clear before using this equipment. </w:t>
      </w:r>
    </w:p>
    <w:p w:rsidR="00A84B50" w:rsidRPr="00A84B50" w:rsidRDefault="00C45EEE" w:rsidP="00A84B50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 xml:space="preserve">Familiarise yourself with all electrical, hydraulic and mechanical operations and controls, including the roving foot pedal control. </w:t>
      </w:r>
      <w:r w:rsidR="00A84B50">
        <w:rPr>
          <w:rFonts w:ascii="Arial" w:hAnsi="Arial"/>
          <w:b/>
          <w:sz w:val="22"/>
          <w:szCs w:val="22"/>
        </w:rPr>
        <w:t xml:space="preserve"> </w:t>
      </w:r>
    </w:p>
    <w:p w:rsidR="0053374D" w:rsidRPr="00383246" w:rsidRDefault="0053374D">
      <w:pPr>
        <w:rPr>
          <w:sz w:val="12"/>
          <w:szCs w:val="12"/>
        </w:rPr>
      </w:pPr>
    </w:p>
    <w:p w:rsidR="0053374D" w:rsidRPr="00383246" w:rsidRDefault="0053374D">
      <w:pPr>
        <w:pStyle w:val="Heading9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OPERATIONAL SAFETY CHECKS</w:t>
      </w:r>
    </w:p>
    <w:p w:rsidR="00C45EEE" w:rsidRDefault="00C45EEE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Strictly only ONE operator is to use this heavy duty punch and shear and, when necessary, with a safety observer present i.e. a qualified teacher</w:t>
      </w:r>
      <w:r w:rsidR="00A84B50">
        <w:rPr>
          <w:rFonts w:ascii="Arial" w:hAnsi="Arial"/>
          <w:b/>
          <w:sz w:val="22"/>
          <w:szCs w:val="22"/>
        </w:rPr>
        <w:t>.</w:t>
      </w:r>
    </w:p>
    <w:p w:rsidR="00C45EEE" w:rsidRDefault="00C45EEE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Never use any hydraulic power tool to perform beyond its capacity or intended purpose. </w:t>
      </w:r>
    </w:p>
    <w:p w:rsidR="00C45EEE" w:rsidRDefault="00C45EEE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Keep well clear of all moving parts during any punching, shearing or v-notching operation. </w:t>
      </w:r>
    </w:p>
    <w:p w:rsidR="00C45EEE" w:rsidRDefault="00C45EEE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Ensure that both hands are positioned away from any possible pinch point.</w:t>
      </w:r>
    </w:p>
    <w:p w:rsidR="00753AF5" w:rsidRDefault="00C45EEE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Always be ready to lift your foot off the roving foot pedal control to stop a mistake from seriously injuring yourself or others.</w:t>
      </w:r>
      <w:r w:rsidR="00A84B50">
        <w:rPr>
          <w:rFonts w:ascii="Arial" w:hAnsi="Arial"/>
          <w:b/>
          <w:sz w:val="22"/>
          <w:szCs w:val="22"/>
        </w:rPr>
        <w:t xml:space="preserve"> </w:t>
      </w:r>
      <w:r w:rsidR="000753FA">
        <w:rPr>
          <w:rFonts w:ascii="Arial" w:hAnsi="Arial"/>
          <w:b/>
          <w:sz w:val="22"/>
          <w:szCs w:val="22"/>
        </w:rPr>
        <w:t xml:space="preserve"> </w:t>
      </w:r>
    </w:p>
    <w:p w:rsidR="00C45EEE" w:rsidRDefault="00C45EEE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Never leave the machine in operational mode while unattended. </w:t>
      </w:r>
    </w:p>
    <w:p w:rsidR="00383246" w:rsidRPr="00383246" w:rsidRDefault="00383246" w:rsidP="00383246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53374D" w:rsidRPr="00383246" w:rsidRDefault="0053374D">
      <w:pPr>
        <w:rPr>
          <w:sz w:val="12"/>
          <w:szCs w:val="12"/>
        </w:rPr>
      </w:pPr>
    </w:p>
    <w:p w:rsidR="0053374D" w:rsidRPr="00383246" w:rsidRDefault="0053374D">
      <w:pPr>
        <w:pStyle w:val="Heading9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HOUSEKEEPING</w:t>
      </w:r>
    </w:p>
    <w:p w:rsidR="00384CCE" w:rsidRDefault="00C45EEE" w:rsidP="00A84B50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Isolate all switches on completion</w:t>
      </w:r>
      <w:r w:rsidR="00A84B50">
        <w:rPr>
          <w:rFonts w:ascii="Arial" w:hAnsi="Arial"/>
          <w:b/>
          <w:sz w:val="22"/>
          <w:szCs w:val="22"/>
        </w:rPr>
        <w:t>.</w:t>
      </w:r>
      <w:r w:rsidR="00384CCE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Leave machine and floor in a safe, clean and tidy state.</w:t>
      </w:r>
    </w:p>
    <w:p w:rsidR="00C45EEE" w:rsidRDefault="00C45EEE" w:rsidP="00A84B50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Unplug or lock-out/tag-out the punch before performing any maintenance or making any tooling adjustments. </w:t>
      </w:r>
    </w:p>
    <w:p w:rsidR="00C45EEE" w:rsidRDefault="00C45EEE" w:rsidP="00A84B50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Any maintenance or changes to tooling must be performed by a qualified technician or teacher, with processes and procedures described in the operator manual. </w:t>
      </w:r>
    </w:p>
    <w:p w:rsidR="0053374D" w:rsidRPr="001B0B9F" w:rsidRDefault="0053374D">
      <w:pPr>
        <w:rPr>
          <w:sz w:val="14"/>
          <w:szCs w:val="14"/>
        </w:rPr>
      </w:pPr>
    </w:p>
    <w:p w:rsidR="0053374D" w:rsidRPr="00383246" w:rsidRDefault="0053374D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POTENTIAL HAZARDS</w:t>
      </w:r>
    </w:p>
    <w:p w:rsidR="000753FA" w:rsidRDefault="0053374D" w:rsidP="00383246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C45EEE">
        <w:rPr>
          <w:rFonts w:cs="Times New Roman"/>
          <w:color w:val="auto"/>
          <w:sz w:val="24"/>
        </w:rPr>
        <w:t>Entanglement and entrapment</w:t>
      </w:r>
      <w:r>
        <w:rPr>
          <w:rFonts w:cs="Times New Roman"/>
          <w:color w:val="auto"/>
          <w:sz w:val="24"/>
        </w:rPr>
        <w:tab/>
      </w:r>
      <w:r w:rsidR="00384CCE">
        <w:rPr>
          <w:rFonts w:cs="Times New Roman"/>
          <w:color w:val="auto"/>
          <w:sz w:val="24"/>
        </w:rPr>
        <w:tab/>
      </w:r>
      <w:r w:rsidR="00C45EEE">
        <w:rPr>
          <w:rFonts w:cs="Times New Roman"/>
          <w:color w:val="auto"/>
          <w:sz w:val="24"/>
        </w:rPr>
        <w:tab/>
      </w:r>
      <w:r w:rsidR="00C45EEE"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C45EEE">
        <w:rPr>
          <w:rFonts w:cs="Times New Roman"/>
          <w:color w:val="auto"/>
          <w:sz w:val="24"/>
        </w:rPr>
        <w:t>Striking and shearing</w:t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</w:p>
    <w:p w:rsidR="00C45EEE" w:rsidRDefault="0053374D" w:rsidP="00383246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C45EEE">
        <w:rPr>
          <w:rFonts w:cs="Times New Roman"/>
          <w:color w:val="auto"/>
          <w:sz w:val="24"/>
        </w:rPr>
        <w:t>Pinch, crush and squash points</w:t>
      </w:r>
      <w:r w:rsidR="000753FA">
        <w:rPr>
          <w:rFonts w:cs="Times New Roman"/>
          <w:color w:val="auto"/>
          <w:sz w:val="24"/>
        </w:rPr>
        <w:tab/>
      </w:r>
      <w:r w:rsidR="000753FA">
        <w:rPr>
          <w:rFonts w:cs="Times New Roman"/>
          <w:color w:val="auto"/>
          <w:sz w:val="24"/>
        </w:rPr>
        <w:tab/>
      </w:r>
      <w:r w:rsidR="00C45EEE">
        <w:rPr>
          <w:rFonts w:cs="Times New Roman"/>
          <w:color w:val="auto"/>
          <w:sz w:val="24"/>
        </w:rPr>
        <w:tab/>
      </w:r>
      <w:r w:rsidR="00A64B1A">
        <w:rPr>
          <w:rFonts w:cs="Times New Roman"/>
          <w:color w:val="auto"/>
          <w:sz w:val="24"/>
        </w:rPr>
        <w:sym w:font="Wingdings" w:char="006E"/>
      </w:r>
      <w:r w:rsidR="00A64B1A">
        <w:rPr>
          <w:rFonts w:cs="Times New Roman"/>
          <w:color w:val="auto"/>
          <w:sz w:val="24"/>
        </w:rPr>
        <w:tab/>
      </w:r>
      <w:r w:rsidR="00C45EEE">
        <w:rPr>
          <w:rFonts w:cs="Times New Roman"/>
          <w:color w:val="auto"/>
          <w:sz w:val="24"/>
        </w:rPr>
        <w:t>Eye injury</w:t>
      </w:r>
      <w:r w:rsidR="000753FA">
        <w:rPr>
          <w:rFonts w:cs="Times New Roman"/>
          <w:color w:val="auto"/>
          <w:sz w:val="24"/>
        </w:rPr>
        <w:tab/>
      </w:r>
      <w:r w:rsidR="000753FA">
        <w:rPr>
          <w:rFonts w:cs="Times New Roman"/>
          <w:color w:val="auto"/>
          <w:sz w:val="24"/>
        </w:rPr>
        <w:tab/>
      </w:r>
      <w:r w:rsidR="00384CCE">
        <w:rPr>
          <w:rFonts w:cs="Times New Roman"/>
          <w:color w:val="auto"/>
          <w:sz w:val="24"/>
        </w:rPr>
        <w:t xml:space="preserve"> </w:t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</w:p>
    <w:p w:rsidR="00FF62E2" w:rsidRDefault="0053374D" w:rsidP="00383246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C45EEE">
        <w:rPr>
          <w:rFonts w:cs="Times New Roman"/>
          <w:color w:val="auto"/>
          <w:sz w:val="24"/>
        </w:rPr>
        <w:t>Electrical and hydraulic components</w:t>
      </w:r>
      <w:r w:rsidR="00384CCE">
        <w:rPr>
          <w:rFonts w:cs="Times New Roman"/>
          <w:color w:val="auto"/>
          <w:sz w:val="24"/>
        </w:rPr>
        <w:tab/>
      </w:r>
      <w:r w:rsidR="00C45EEE"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C45EEE">
        <w:rPr>
          <w:rFonts w:cs="Times New Roman"/>
          <w:color w:val="auto"/>
          <w:sz w:val="24"/>
        </w:rPr>
        <w:t>Manual handling</w:t>
      </w:r>
      <w:bookmarkStart w:id="0" w:name="_GoBack"/>
      <w:bookmarkEnd w:id="0"/>
    </w:p>
    <w:p w:rsidR="00FF62E2" w:rsidRDefault="00FF62E2" w:rsidP="00FF62E2">
      <w:pPr>
        <w:rPr>
          <w:rFonts w:ascii="Arial" w:hAnsi="Arial"/>
        </w:rPr>
      </w:pPr>
    </w:p>
    <w:tbl>
      <w:tblPr>
        <w:tblpPr w:leftFromText="180" w:rightFromText="180" w:vertAnchor="text" w:horzAnchor="margin" w:tblpXSpec="center" w:tblpY="239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1B0B9F" w:rsidTr="001B0B9F"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1B0B9F" w:rsidRDefault="001B0B9F" w:rsidP="001B0B9F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B0B9F" w:rsidRDefault="001B0B9F" w:rsidP="001B0B9F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1B0B9F" w:rsidRDefault="001B0B9F" w:rsidP="001B0B9F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53374D" w:rsidRPr="00FF62E2" w:rsidRDefault="0053374D" w:rsidP="00FF62E2">
      <w:pPr>
        <w:rPr>
          <w:rFonts w:ascii="Arial" w:hAnsi="Arial"/>
        </w:rPr>
      </w:pPr>
    </w:p>
    <w:sectPr w:rsidR="0053374D" w:rsidRPr="00FF62E2" w:rsidSect="004553E2">
      <w:headerReference w:type="default" r:id="rId16"/>
      <w:footerReference w:type="default" r:id="rId17"/>
      <w:pgSz w:w="11906" w:h="16838" w:code="9"/>
      <w:pgMar w:top="568" w:right="851" w:bottom="851" w:left="851" w:header="0" w:footer="45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D3" w:rsidRDefault="009866D3">
      <w:r>
        <w:separator/>
      </w:r>
    </w:p>
  </w:endnote>
  <w:endnote w:type="continuationSeparator" w:id="0">
    <w:p w:rsidR="009866D3" w:rsidRDefault="0098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4D" w:rsidRDefault="00723A44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-626110</wp:posOffset>
              </wp:positionH>
              <wp:positionV relativeFrom="paragraph">
                <wp:posOffset>-667385</wp:posOffset>
              </wp:positionV>
              <wp:extent cx="7556500" cy="97155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02" w:rsidRPr="00156BAB" w:rsidRDefault="005C0A02" w:rsidP="005C0A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3825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July 2018 V5</w:t>
                            </w:r>
                          </w:p>
                          <w:p w:rsidR="005C0A02" w:rsidRPr="00156BAB" w:rsidRDefault="005C0A02" w:rsidP="005C0A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02" w:rsidRPr="00441B93" w:rsidRDefault="005C0A02" w:rsidP="005C0A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5C0A02" w:rsidRPr="00441B93" w:rsidRDefault="005C0A02" w:rsidP="005C0A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49.3pt;margin-top:-52.55pt;width:595pt;height:76.5pt;z-index:251657728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HL/2gAMAwEAAhED&#10;EQA/A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rj/AB38Q/AXwu8MXHjX4l61pXh7R7QZutU1u7isrSLPTfNO&#10;yoM9snntQB2FFclrPj7wP4cs9P1HxFrGmafb6tcRWmlzX1zFbx3c86l4ooWkZQ8kiglEXLMAcDiu&#10;szzigBaKKKACiiigAooooAKKKKACiiigAooooAKKKKACiiigAooooAKKKKACiiigAooooAKKKKAC&#10;iiigAooooAKKKKACiiigAooooAKKKKACiiigAooooAKKKKACiiigAooooA//0f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f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5C0A02" w:rsidRPr="00156BAB" w:rsidRDefault="005C0A02" w:rsidP="005C0A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</w:t>
                      </w:r>
                      <w:r w:rsidR="0038252C">
                        <w:rPr>
                          <w:rFonts w:ascii="Arial" w:hAnsi="Arial" w:cs="Arial"/>
                          <w:sz w:val="16"/>
                          <w:szCs w:val="16"/>
                        </w:rPr>
                        <w:t>July 2018 V5</w:t>
                      </w:r>
                    </w:p>
                    <w:p w:rsidR="005C0A02" w:rsidRPr="00156BAB" w:rsidRDefault="005C0A02" w:rsidP="005C0A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5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5C0A02" w:rsidRPr="00441B93" w:rsidRDefault="005C0A02" w:rsidP="005C0A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5C0A02" w:rsidRPr="00441B93" w:rsidRDefault="005C0A02" w:rsidP="005C0A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D3" w:rsidRDefault="009866D3">
      <w:r>
        <w:separator/>
      </w:r>
    </w:p>
  </w:footnote>
  <w:footnote w:type="continuationSeparator" w:id="0">
    <w:p w:rsidR="009866D3" w:rsidRDefault="0098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4D" w:rsidRPr="00B05A23" w:rsidRDefault="00FF62E2" w:rsidP="00B05A23">
    <w:pPr>
      <w:pStyle w:val="Header"/>
    </w:pPr>
    <w:r w:rsidRPr="00B05A2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34E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542B56"/>
    <w:multiLevelType w:val="singleLevel"/>
    <w:tmpl w:val="CC321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2" w15:restartNumberingAfterBreak="0">
    <w:nsid w:val="27407C4B"/>
    <w:multiLevelType w:val="hybridMultilevel"/>
    <w:tmpl w:val="9582375A"/>
    <w:lvl w:ilvl="0" w:tplc="EBA6C23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07335"/>
    <w:multiLevelType w:val="singleLevel"/>
    <w:tmpl w:val="9760B0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4F815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4C63CC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62B5845"/>
    <w:multiLevelType w:val="singleLevel"/>
    <w:tmpl w:val="521694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7" w15:restartNumberingAfterBreak="0">
    <w:nsid w:val="662D0A7A"/>
    <w:multiLevelType w:val="hybridMultilevel"/>
    <w:tmpl w:val="E56C23B2"/>
    <w:lvl w:ilvl="0" w:tplc="AA5AE8F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b w:val="0"/>
        <w:color w:val="auto"/>
      </w:rPr>
    </w:lvl>
    <w:lvl w:ilvl="1" w:tplc="D8D4B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262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0A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26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40A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EA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E6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FE0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B2FE3"/>
    <w:multiLevelType w:val="hybridMultilevel"/>
    <w:tmpl w:val="70D078E0"/>
    <w:lvl w:ilvl="0" w:tplc="EADC87B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6EF40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684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01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2D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CE8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A4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EE1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8CB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701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07D2AB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F0"/>
    <w:rsid w:val="000753FA"/>
    <w:rsid w:val="001B0B9F"/>
    <w:rsid w:val="001F2FED"/>
    <w:rsid w:val="002726BE"/>
    <w:rsid w:val="00292DC7"/>
    <w:rsid w:val="00334250"/>
    <w:rsid w:val="00335995"/>
    <w:rsid w:val="00367FA8"/>
    <w:rsid w:val="0038252C"/>
    <w:rsid w:val="00383246"/>
    <w:rsid w:val="00384CCE"/>
    <w:rsid w:val="003930AD"/>
    <w:rsid w:val="003D62A7"/>
    <w:rsid w:val="004207DC"/>
    <w:rsid w:val="00451542"/>
    <w:rsid w:val="004553E2"/>
    <w:rsid w:val="00457D77"/>
    <w:rsid w:val="004836ED"/>
    <w:rsid w:val="0053374D"/>
    <w:rsid w:val="005374BB"/>
    <w:rsid w:val="00583135"/>
    <w:rsid w:val="00587749"/>
    <w:rsid w:val="005C0A02"/>
    <w:rsid w:val="00621FEA"/>
    <w:rsid w:val="006A6263"/>
    <w:rsid w:val="006C3BAB"/>
    <w:rsid w:val="00723A44"/>
    <w:rsid w:val="00753AF5"/>
    <w:rsid w:val="0075537A"/>
    <w:rsid w:val="007569E9"/>
    <w:rsid w:val="00777EB2"/>
    <w:rsid w:val="0080672B"/>
    <w:rsid w:val="00860F5D"/>
    <w:rsid w:val="008E4E4A"/>
    <w:rsid w:val="00945859"/>
    <w:rsid w:val="00956A28"/>
    <w:rsid w:val="00975FF0"/>
    <w:rsid w:val="009866D3"/>
    <w:rsid w:val="00A1137D"/>
    <w:rsid w:val="00A25599"/>
    <w:rsid w:val="00A64B1A"/>
    <w:rsid w:val="00A84B50"/>
    <w:rsid w:val="00A944C4"/>
    <w:rsid w:val="00B05A23"/>
    <w:rsid w:val="00B32552"/>
    <w:rsid w:val="00C45EEE"/>
    <w:rsid w:val="00C57F18"/>
    <w:rsid w:val="00CB704B"/>
    <w:rsid w:val="00CC7FA1"/>
    <w:rsid w:val="00CE1F6D"/>
    <w:rsid w:val="00D76984"/>
    <w:rsid w:val="00D83A2B"/>
    <w:rsid w:val="00D95005"/>
    <w:rsid w:val="00F51C21"/>
    <w:rsid w:val="00F80D83"/>
    <w:rsid w:val="00F84901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0FD6E20"/>
  <w15:chartTrackingRefBased/>
  <w15:docId w15:val="{2614ADD4-E61B-406E-9B3D-01C407BA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7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9660A-3014-4F8D-875A-9DAC866D6D7E}"/>
</file>

<file path=customXml/itemProps2.xml><?xml version="1.0" encoding="utf-8"?>
<ds:datastoreItem xmlns:ds="http://schemas.openxmlformats.org/officeDocument/2006/customXml" ds:itemID="{9C6BCDC9-8399-4F59-844F-915D10E4F2B1}"/>
</file>

<file path=customXml/itemProps3.xml><?xml version="1.0" encoding="utf-8"?>
<ds:datastoreItem xmlns:ds="http://schemas.openxmlformats.org/officeDocument/2006/customXml" ds:itemID="{D6058C8E-2BF0-4C04-943A-BD850147DF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363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Hydraulic punch and shear</dc:title>
  <dc:subject/>
  <dc:creator>COOPER, Philip;CLARK, Brian</dc:creator>
  <cp:keywords>DETE, Education Queensland</cp:keywords>
  <cp:lastModifiedBy>OVERETT, Sophie</cp:lastModifiedBy>
  <cp:revision>3</cp:revision>
  <dcterms:created xsi:type="dcterms:W3CDTF">2018-07-20T01:27:00Z</dcterms:created>
  <dcterms:modified xsi:type="dcterms:W3CDTF">2018-07-20T01:35:00Z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