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74" w:tblpY="33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057E72" w:rsidTr="00057E72">
        <w:trPr>
          <w:trHeight w:hRule="exact" w:val="1843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703AA0" w:rsidP="00D0748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A90B4E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347345</wp:posOffset>
                      </wp:positionV>
                      <wp:extent cx="2954655" cy="431800"/>
                      <wp:effectExtent l="0" t="0" r="0" b="0"/>
                      <wp:wrapNone/>
                      <wp:docPr id="2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465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E72" w:rsidRPr="00057E72" w:rsidRDefault="00057E72" w:rsidP="00703AA0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SPOT</w:t>
                                  </w:r>
                                  <w:r w:rsidRPr="00057E7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WELDER</w:t>
                                  </w:r>
                                  <w:r w:rsidR="00703AA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703AA0" w:rsidRPr="00703AA0">
                                    <w:rPr>
                                      <w:rFonts w:ascii="Arial" w:hAnsi="Arial" w:cs="Arial"/>
                                      <w:color w:val="FFFFFF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053C0B">
                                    <w:rPr>
                                      <w:rFonts w:ascii="Arial" w:hAnsi="Arial" w:cs="Arial"/>
                                      <w:color w:val="FFFFFF"/>
                                      <w:sz w:val="28"/>
                                      <w:szCs w:val="28"/>
                                    </w:rPr>
                                    <w:t>portable</w:t>
                                  </w:r>
                                  <w:r w:rsidR="00703AA0" w:rsidRPr="00703AA0">
                                    <w:rPr>
                                      <w:rFonts w:ascii="Arial" w:hAnsi="Arial" w:cs="Arial"/>
                                      <w:color w:val="FFFFFF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170.05pt;margin-top:27.35pt;width:232.6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" stroked="f">
                      <v:fill opacity="0"/>
                      <v:textbox>
                        <w:txbxContent>
                          <w:p w:rsidR="00057E72" w:rsidRPr="00057E72" w:rsidRDefault="00057E72" w:rsidP="00703AA0">
                            <w:pPr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SPOT</w:t>
                            </w:r>
                            <w:r w:rsidRPr="00057E7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WELDER</w:t>
                            </w:r>
                            <w:r w:rsidR="00703AA0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3AA0" w:rsidRPr="00703AA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 w:rsidR="00053C0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portable</w:t>
                            </w:r>
                            <w:r w:rsidR="00703AA0" w:rsidRPr="00703AA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3AA0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E72" w:rsidTr="007B52E4">
        <w:trPr>
          <w:trHeight w:hRule="exact" w:val="60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057E72" w:rsidP="00D07482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057E72" w:rsidTr="00D07482">
        <w:trPr>
          <w:trHeight w:hRule="exact" w:val="874"/>
        </w:trPr>
        <w:tc>
          <w:tcPr>
            <w:tcW w:w="10314" w:type="dxa"/>
            <w:shd w:val="clear" w:color="auto" w:fill="FFDE15"/>
            <w:vAlign w:val="center"/>
          </w:tcPr>
          <w:p w:rsidR="00057E72" w:rsidRPr="007B52E4" w:rsidRDefault="00057E72" w:rsidP="007B52E4">
            <w:pPr>
              <w:spacing w:before="2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7B52E4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7B52E4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equipment unless a teacher has instructed you in its safe use and operation and has given permission</w:t>
            </w:r>
          </w:p>
        </w:tc>
      </w:tr>
    </w:tbl>
    <w:p w:rsidR="0030107C" w:rsidRPr="00057E72" w:rsidRDefault="0030107C">
      <w:pPr>
        <w:pStyle w:val="Heading8"/>
        <w:rPr>
          <w:sz w:val="16"/>
          <w:szCs w:val="16"/>
        </w:rPr>
      </w:pPr>
    </w:p>
    <w:tbl>
      <w:tblPr>
        <w:tblW w:w="4922" w:type="pct"/>
        <w:jc w:val="center"/>
        <w:tblLook w:val="0000" w:firstRow="0" w:lastRow="0" w:firstColumn="0" w:lastColumn="0" w:noHBand="0" w:noVBand="0"/>
      </w:tblPr>
      <w:tblGrid>
        <w:gridCol w:w="4944"/>
        <w:gridCol w:w="5101"/>
      </w:tblGrid>
      <w:tr w:rsidR="0030107C">
        <w:trPr>
          <w:jc w:val="center"/>
        </w:trPr>
        <w:tc>
          <w:tcPr>
            <w:tcW w:w="2461" w:type="pct"/>
            <w:vAlign w:val="center"/>
          </w:tcPr>
          <w:p w:rsidR="0030107C" w:rsidRPr="00057E72" w:rsidRDefault="007B52E4" w:rsidP="00057E7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3.7pt;margin-top:1.15pt;width:35.15pt;height:35.15pt;z-index:251652608;mso-wrap-edited:f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27" DrawAspect="Content" ObjectID="_1593839312" r:id="rId9"/>
              </w:object>
            </w:r>
            <w:r w:rsidR="00057E72" w:rsidRPr="00DC0FE1">
              <w:rPr>
                <w:rFonts w:ascii="Arial" w:hAnsi="Arial" w:cs="Arial"/>
                <w:bCs/>
              </w:rPr>
              <w:t>Safety glasses must be worn at all times in addition to welding mask.</w:t>
            </w:r>
          </w:p>
        </w:tc>
        <w:tc>
          <w:tcPr>
            <w:tcW w:w="2539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4" name="Picture 6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>Long and loose hair must be contained</w:t>
            </w:r>
            <w:r w:rsidR="00057E72">
              <w:rPr>
                <w:rFonts w:ascii="Arial" w:hAnsi="Arial" w:cs="Arial"/>
              </w:rPr>
              <w:t xml:space="preserve"> or restrained.</w:t>
            </w:r>
          </w:p>
        </w:tc>
      </w:tr>
      <w:tr w:rsidR="0030107C">
        <w:trPr>
          <w:jc w:val="center"/>
        </w:trPr>
        <w:tc>
          <w:tcPr>
            <w:tcW w:w="2461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53632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3" name="Picture 4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 xml:space="preserve">Appropriate </w:t>
            </w:r>
            <w:r w:rsidR="00CD0236">
              <w:rPr>
                <w:rFonts w:ascii="Arial" w:hAnsi="Arial" w:cs="Arial"/>
              </w:rPr>
              <w:t xml:space="preserve">protective </w:t>
            </w:r>
            <w:r w:rsidR="0030107C" w:rsidRPr="00057E72">
              <w:rPr>
                <w:rFonts w:ascii="Arial" w:hAnsi="Arial" w:cs="Arial"/>
              </w:rPr>
              <w:t>footwear with substantial uppers must be worn</w:t>
            </w:r>
            <w:r w:rsidR="0030107C" w:rsidRPr="00057E7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539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2" name="Picture 5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E72">
              <w:rPr>
                <w:rFonts w:ascii="Arial" w:hAnsi="Arial" w:cs="Arial"/>
              </w:rPr>
              <w:t xml:space="preserve">Close fitting </w:t>
            </w:r>
            <w:r w:rsidR="0030107C" w:rsidRPr="00057E72">
              <w:rPr>
                <w:rFonts w:ascii="Arial" w:hAnsi="Arial" w:cs="Arial"/>
              </w:rPr>
              <w:t xml:space="preserve">protective clothing </w:t>
            </w:r>
            <w:r w:rsidR="00057E72">
              <w:rPr>
                <w:rFonts w:ascii="Arial" w:hAnsi="Arial" w:cs="Arial"/>
              </w:rPr>
              <w:t xml:space="preserve">or overalls </w:t>
            </w:r>
            <w:r w:rsidR="0030107C" w:rsidRPr="00057E72">
              <w:rPr>
                <w:rFonts w:ascii="Arial" w:hAnsi="Arial" w:cs="Arial"/>
              </w:rPr>
              <w:t>must be worn.</w:t>
            </w:r>
          </w:p>
        </w:tc>
      </w:tr>
      <w:tr w:rsidR="0030107C">
        <w:trPr>
          <w:jc w:val="center"/>
        </w:trPr>
        <w:tc>
          <w:tcPr>
            <w:tcW w:w="2461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1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5D2">
              <w:rPr>
                <w:rFonts w:ascii="Arial" w:hAnsi="Arial" w:cs="Arial"/>
                <w:noProof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107C" w:rsidRPr="00057E72">
              <w:rPr>
                <w:rFonts w:ascii="Arial" w:hAnsi="Arial" w:cs="Arial"/>
                <w:bCs/>
              </w:rPr>
              <w:t>Rings and jewellery must not be worn.</w:t>
            </w:r>
          </w:p>
        </w:tc>
        <w:tc>
          <w:tcPr>
            <w:tcW w:w="2539" w:type="pct"/>
            <w:vAlign w:val="center"/>
          </w:tcPr>
          <w:p w:rsidR="0030107C" w:rsidRDefault="00703AA0" w:rsidP="00057E7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0" name="Picture 9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>Leather gloves must</w:t>
            </w:r>
            <w:r w:rsidR="00057E72">
              <w:rPr>
                <w:rFonts w:ascii="Arial" w:hAnsi="Arial" w:cs="Arial"/>
              </w:rPr>
              <w:t xml:space="preserve"> be worn when handling hot materials</w:t>
            </w:r>
            <w:r w:rsidR="0030107C" w:rsidRPr="00057E72">
              <w:rPr>
                <w:rFonts w:ascii="Arial" w:hAnsi="Arial" w:cs="Arial"/>
              </w:rPr>
              <w:t>.</w:t>
            </w:r>
          </w:p>
          <w:p w:rsidR="0063684A" w:rsidRPr="00057E72" w:rsidRDefault="0063684A" w:rsidP="00057E72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ED3DFE" w:rsidRPr="00ED3DFE" w:rsidRDefault="00ED3DFE" w:rsidP="00ED3DFE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8"/>
          <w:szCs w:val="8"/>
        </w:rPr>
      </w:pPr>
    </w:p>
    <w:p w:rsidR="0030107C" w:rsidRPr="007B52E4" w:rsidRDefault="0030107C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6"/>
          <w:szCs w:val="26"/>
        </w:rPr>
      </w:pPr>
      <w:r w:rsidRPr="007B52E4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:rsidR="0030107C" w:rsidRPr="007B52E4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>Check workspace to ensure that no slip/trip hazards are present.</w:t>
      </w:r>
    </w:p>
    <w:p w:rsidR="0030107C" w:rsidRPr="007B52E4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>Check switchgear and cable are in sound condition.</w:t>
      </w:r>
    </w:p>
    <w:p w:rsidR="0030107C" w:rsidRPr="007B52E4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 xml:space="preserve">Check electrode points are in good condition and meet </w:t>
      </w:r>
      <w:r w:rsidR="008C1AA6" w:rsidRPr="007B52E4">
        <w:rPr>
          <w:rFonts w:ascii="Arial" w:hAnsi="Arial"/>
          <w:b/>
          <w:sz w:val="22"/>
          <w:szCs w:val="22"/>
        </w:rPr>
        <w:t>correctl</w:t>
      </w:r>
      <w:r w:rsidRPr="007B52E4">
        <w:rPr>
          <w:rFonts w:ascii="Arial" w:hAnsi="Arial"/>
          <w:b/>
          <w:sz w:val="22"/>
          <w:szCs w:val="22"/>
        </w:rPr>
        <w:t>y.</w:t>
      </w:r>
    </w:p>
    <w:p w:rsidR="0030107C" w:rsidRPr="007B52E4" w:rsidRDefault="007B52E4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7B52E4">
        <w:rPr>
          <w:rFonts w:ascii="Arial" w:hAnsi="Arial"/>
          <w:b/>
          <w:color w:val="000000"/>
          <w:sz w:val="22"/>
          <w:szCs w:val="22"/>
        </w:rPr>
        <w:t>Set pressure on clamps to hold work securely without damaging work</w:t>
      </w:r>
      <w:r w:rsidR="0030107C" w:rsidRPr="007B52E4">
        <w:rPr>
          <w:rFonts w:ascii="Arial" w:hAnsi="Arial"/>
          <w:b/>
          <w:color w:val="000000"/>
          <w:sz w:val="22"/>
          <w:szCs w:val="22"/>
        </w:rPr>
        <w:t>.</w:t>
      </w:r>
    </w:p>
    <w:p w:rsidR="007B52E4" w:rsidRPr="007B52E4" w:rsidRDefault="007B52E4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7B52E4">
        <w:rPr>
          <w:rFonts w:ascii="Arial" w:hAnsi="Arial"/>
          <w:b/>
          <w:color w:val="000000"/>
          <w:sz w:val="22"/>
          <w:szCs w:val="22"/>
        </w:rPr>
        <w:t>Pre-set weld time under teacher direction (if timer fitted).</w:t>
      </w:r>
    </w:p>
    <w:p w:rsidR="007B52E4" w:rsidRPr="007B52E4" w:rsidRDefault="007B52E4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7B52E4">
        <w:rPr>
          <w:rFonts w:ascii="Arial" w:hAnsi="Arial"/>
          <w:b/>
          <w:color w:val="000000"/>
          <w:sz w:val="22"/>
          <w:szCs w:val="22"/>
        </w:rPr>
        <w:t xml:space="preserve">Gloves should be used to position and hold work. </w:t>
      </w:r>
    </w:p>
    <w:p w:rsidR="00057E72" w:rsidRPr="00057E72" w:rsidRDefault="00057E72" w:rsidP="00697AAC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jc w:val="center"/>
        <w:rPr>
          <w:rFonts w:ascii="Arial" w:hAnsi="Arial"/>
          <w:b/>
          <w:color w:val="000000"/>
          <w:sz w:val="8"/>
          <w:szCs w:val="8"/>
        </w:rPr>
      </w:pPr>
    </w:p>
    <w:p w:rsidR="00ED3DFE" w:rsidRPr="002063E1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8"/>
          <w:szCs w:val="8"/>
        </w:rPr>
      </w:pPr>
    </w:p>
    <w:p w:rsidR="00ED3DFE" w:rsidRPr="007B52E4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26"/>
          <w:szCs w:val="26"/>
        </w:rPr>
      </w:pPr>
      <w:r w:rsidRPr="007B52E4">
        <w:rPr>
          <w:rFonts w:ascii="Arial" w:hAnsi="Arial" w:cs="Arial"/>
          <w:b/>
          <w:sz w:val="26"/>
          <w:szCs w:val="26"/>
        </w:rPr>
        <w:t>DO NOT</w:t>
      </w:r>
      <w:r w:rsidR="00AB2F55" w:rsidRPr="007B52E4">
        <w:rPr>
          <w:rFonts w:ascii="Arial" w:hAnsi="Arial" w:cs="Arial"/>
          <w:sz w:val="26"/>
          <w:szCs w:val="26"/>
        </w:rPr>
        <w:t xml:space="preserve"> use faulty equipment </w:t>
      </w:r>
      <w:r w:rsidR="00D675E3" w:rsidRPr="007B52E4">
        <w:rPr>
          <w:rFonts w:ascii="Arial" w:hAnsi="Arial" w:cs="Arial"/>
          <w:sz w:val="26"/>
          <w:szCs w:val="26"/>
        </w:rPr>
        <w:t>–</w:t>
      </w:r>
      <w:r w:rsidR="00AB2F55" w:rsidRPr="007B52E4">
        <w:rPr>
          <w:rFonts w:ascii="Arial" w:hAnsi="Arial" w:cs="Arial"/>
          <w:sz w:val="26"/>
          <w:szCs w:val="26"/>
        </w:rPr>
        <w:t xml:space="preserve"> </w:t>
      </w:r>
      <w:r w:rsidR="00D675E3" w:rsidRPr="007B52E4">
        <w:rPr>
          <w:rFonts w:ascii="Arial" w:hAnsi="Arial" w:cs="Arial"/>
          <w:sz w:val="26"/>
          <w:szCs w:val="26"/>
        </w:rPr>
        <w:t>r</w:t>
      </w:r>
      <w:r w:rsidRPr="007B52E4">
        <w:rPr>
          <w:rFonts w:ascii="Arial" w:hAnsi="Arial" w:cs="Arial"/>
          <w:sz w:val="26"/>
          <w:szCs w:val="26"/>
        </w:rPr>
        <w:t>eport this immediately to your teacher</w:t>
      </w:r>
      <w:r w:rsidR="00D675E3" w:rsidRPr="007B52E4">
        <w:rPr>
          <w:rFonts w:ascii="Arial" w:hAnsi="Arial" w:cs="Arial"/>
          <w:sz w:val="26"/>
          <w:szCs w:val="26"/>
        </w:rPr>
        <w:t>.</w:t>
      </w:r>
    </w:p>
    <w:p w:rsidR="00ED3DFE" w:rsidRPr="00ED3DFE" w:rsidRDefault="00ED3DFE" w:rsidP="00ED3DFE">
      <w:pPr>
        <w:pStyle w:val="Header"/>
        <w:shd w:val="clear" w:color="auto" w:fill="FFCC00"/>
        <w:tabs>
          <w:tab w:val="clear" w:pos="4153"/>
          <w:tab w:val="clear" w:pos="8306"/>
        </w:tabs>
        <w:rPr>
          <w:rFonts w:ascii="Arial" w:hAnsi="Arial" w:cs="Arial"/>
          <w:sz w:val="8"/>
          <w:szCs w:val="8"/>
        </w:rPr>
      </w:pPr>
    </w:p>
    <w:p w:rsidR="00ED3DFE" w:rsidRPr="00ED3DFE" w:rsidRDefault="00ED3DFE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Pr="007B52E4" w:rsidRDefault="0030107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6"/>
          <w:szCs w:val="26"/>
        </w:rPr>
      </w:pPr>
      <w:r w:rsidRPr="007B52E4">
        <w:rPr>
          <w:rFonts w:cs="Times New Roman"/>
          <w:color w:val="990033"/>
          <w:sz w:val="26"/>
          <w:szCs w:val="26"/>
        </w:rPr>
        <w:t>OPERATIONAL SAFETY CHECKS</w:t>
      </w:r>
    </w:p>
    <w:p w:rsidR="0030107C" w:rsidRPr="007B52E4" w:rsidRDefault="007B52E4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 xml:space="preserve">Do not plug </w:t>
      </w:r>
      <w:bookmarkStart w:id="0" w:name="_GoBack"/>
      <w:bookmarkEnd w:id="0"/>
      <w:r w:rsidRPr="007B52E4">
        <w:rPr>
          <w:rFonts w:ascii="Arial" w:hAnsi="Arial"/>
          <w:b/>
          <w:sz w:val="22"/>
          <w:szCs w:val="22"/>
        </w:rPr>
        <w:t>in until all adjustments have been made</w:t>
      </w:r>
      <w:r w:rsidR="0030107C" w:rsidRPr="007B52E4">
        <w:rPr>
          <w:rFonts w:ascii="Arial" w:hAnsi="Arial"/>
          <w:b/>
          <w:sz w:val="22"/>
          <w:szCs w:val="22"/>
        </w:rPr>
        <w:t>.</w:t>
      </w:r>
    </w:p>
    <w:p w:rsidR="007B52E4" w:rsidRPr="007B52E4" w:rsidRDefault="007B52E4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 xml:space="preserve">Ensure the spot welder has cooled before making any adjustments. </w:t>
      </w:r>
    </w:p>
    <w:p w:rsidR="007B52E4" w:rsidRPr="007B52E4" w:rsidRDefault="007B52E4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 xml:space="preserve">Avoid prolonged use to avoid heat build-up of electrodes and extension arms. </w:t>
      </w:r>
    </w:p>
    <w:p w:rsidR="007B52E4" w:rsidRPr="007B52E4" w:rsidRDefault="007B52E4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 xml:space="preserve">Take care when holding work due to heat created during welding process. </w:t>
      </w:r>
    </w:p>
    <w:p w:rsidR="007B52E4" w:rsidRPr="007B52E4" w:rsidRDefault="007B52E4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>Ensure the spot welder is always well-supported on a flat bench surface when in use.</w:t>
      </w:r>
    </w:p>
    <w:p w:rsidR="007B52E4" w:rsidRPr="007B52E4" w:rsidRDefault="007B52E4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 xml:space="preserve">Do not leave the spot welder until it has cooled down or is placed in an appropriate area to prevent accidental burns to others. </w:t>
      </w:r>
    </w:p>
    <w:p w:rsidR="007B52E4" w:rsidRPr="007B52E4" w:rsidRDefault="007B52E4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 xml:space="preserve">Select the appropriate tips and arms – discuss with your teacher. </w:t>
      </w:r>
    </w:p>
    <w:p w:rsidR="007B52E4" w:rsidRPr="007B52E4" w:rsidRDefault="007B52E4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 xml:space="preserve">Examine tips regularly for pitting and built-up of contamination. </w:t>
      </w:r>
    </w:p>
    <w:p w:rsidR="007B52E4" w:rsidRPr="007B52E4" w:rsidRDefault="007B52E4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 xml:space="preserve">Do not use if tips are in poor condition. </w:t>
      </w:r>
    </w:p>
    <w:p w:rsidR="007B52E4" w:rsidRPr="007B52E4" w:rsidRDefault="007B52E4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>Ensure spot welding process is carried out in a well-ventilated area.</w:t>
      </w:r>
    </w:p>
    <w:p w:rsidR="00057E72" w:rsidRPr="00057E72" w:rsidRDefault="00057E72" w:rsidP="00057E7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8"/>
          <w:szCs w:val="8"/>
        </w:rPr>
      </w:pPr>
    </w:p>
    <w:p w:rsidR="0030107C" w:rsidRDefault="0030107C">
      <w:pPr>
        <w:pStyle w:val="Heading8"/>
        <w:rPr>
          <w:rFonts w:cs="Times New Roman"/>
          <w:color w:val="990033"/>
          <w:sz w:val="16"/>
          <w:szCs w:val="20"/>
        </w:rPr>
      </w:pPr>
    </w:p>
    <w:p w:rsidR="00ED3DFE" w:rsidRPr="00ED3DFE" w:rsidRDefault="00ED3DFE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Pr="007B52E4" w:rsidRDefault="0030107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6"/>
          <w:szCs w:val="26"/>
        </w:rPr>
      </w:pPr>
      <w:r w:rsidRPr="007B52E4">
        <w:rPr>
          <w:rFonts w:cs="Times New Roman"/>
          <w:color w:val="990033"/>
          <w:sz w:val="26"/>
          <w:szCs w:val="26"/>
        </w:rPr>
        <w:t>HOUSEKEEPING</w:t>
      </w:r>
    </w:p>
    <w:p w:rsidR="0030107C" w:rsidRPr="007B52E4" w:rsidRDefault="007B52E4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>Switch off the spot welder, allow electrodes to cool completely and clean well.</w:t>
      </w:r>
    </w:p>
    <w:p w:rsidR="007B52E4" w:rsidRPr="007B52E4" w:rsidRDefault="007B52E4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>Return the equipment to the appropriate storage area as required.</w:t>
      </w:r>
    </w:p>
    <w:p w:rsidR="0030107C" w:rsidRPr="007B52E4" w:rsidRDefault="0030107C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>Leave the work area in a safe, clean and tidy state.</w:t>
      </w:r>
    </w:p>
    <w:p w:rsidR="00057E72" w:rsidRPr="00057E72" w:rsidRDefault="00057E72" w:rsidP="00057E7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30107C" w:rsidRDefault="0030107C">
      <w:pPr>
        <w:rPr>
          <w:sz w:val="16"/>
        </w:rPr>
      </w:pPr>
    </w:p>
    <w:p w:rsidR="00ED3DFE" w:rsidRPr="00ED3DFE" w:rsidRDefault="00ED3DFE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Pr="007B52E4" w:rsidRDefault="0030107C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6"/>
          <w:szCs w:val="26"/>
        </w:rPr>
      </w:pPr>
      <w:r w:rsidRPr="007B52E4">
        <w:rPr>
          <w:rFonts w:cs="Times New Roman"/>
          <w:color w:val="990033"/>
          <w:sz w:val="26"/>
          <w:szCs w:val="26"/>
        </w:rPr>
        <w:t>POTENTIAL HAZARDS</w:t>
      </w:r>
    </w:p>
    <w:p w:rsidR="00D675E3" w:rsidRPr="007B52E4" w:rsidRDefault="00604B69" w:rsidP="00942676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>Trips, slips and falls</w:t>
      </w:r>
      <w:r w:rsidR="00057E72" w:rsidRPr="007B52E4">
        <w:rPr>
          <w:rFonts w:ascii="Arial" w:hAnsi="Arial"/>
          <w:b/>
          <w:sz w:val="22"/>
          <w:szCs w:val="22"/>
        </w:rPr>
        <w:t xml:space="preserve">    </w:t>
      </w:r>
      <w:r w:rsidRPr="007B52E4">
        <w:rPr>
          <w:rFonts w:ascii="Arial" w:hAnsi="Arial"/>
          <w:b/>
          <w:sz w:val="22"/>
          <w:szCs w:val="22"/>
        </w:rPr>
        <w:tab/>
      </w:r>
      <w:r w:rsidR="00D675E3" w:rsidRPr="007B52E4">
        <w:rPr>
          <w:rFonts w:ascii="Arial" w:hAnsi="Arial"/>
          <w:b/>
          <w:sz w:val="22"/>
          <w:szCs w:val="22"/>
        </w:rPr>
        <w:sym w:font="Wingdings" w:char="F06E"/>
      </w:r>
      <w:r w:rsidR="00D675E3" w:rsidRPr="007B52E4">
        <w:rPr>
          <w:rFonts w:ascii="Arial" w:hAnsi="Arial"/>
          <w:b/>
          <w:sz w:val="22"/>
          <w:szCs w:val="22"/>
        </w:rPr>
        <w:t xml:space="preserve">   </w:t>
      </w:r>
      <w:r w:rsidRPr="007B52E4">
        <w:rPr>
          <w:rFonts w:ascii="Arial" w:hAnsi="Arial"/>
          <w:b/>
          <w:sz w:val="22"/>
          <w:szCs w:val="22"/>
        </w:rPr>
        <w:t xml:space="preserve">Cuts and lacerations  </w:t>
      </w:r>
      <w:r w:rsidRPr="007B52E4">
        <w:rPr>
          <w:rFonts w:ascii="Arial" w:hAnsi="Arial"/>
          <w:b/>
          <w:sz w:val="22"/>
          <w:szCs w:val="22"/>
        </w:rPr>
        <w:tab/>
      </w:r>
      <w:r w:rsidRPr="007B52E4">
        <w:rPr>
          <w:rFonts w:ascii="Arial" w:hAnsi="Arial"/>
          <w:b/>
          <w:sz w:val="22"/>
          <w:szCs w:val="22"/>
        </w:rPr>
        <w:tab/>
      </w:r>
      <w:r w:rsidRPr="007B52E4">
        <w:rPr>
          <w:rFonts w:ascii="Arial" w:hAnsi="Arial"/>
          <w:b/>
          <w:sz w:val="22"/>
          <w:szCs w:val="22"/>
        </w:rPr>
        <w:sym w:font="Wingdings" w:char="F06E"/>
      </w:r>
      <w:r w:rsidRPr="007B52E4">
        <w:rPr>
          <w:rFonts w:ascii="Arial" w:hAnsi="Arial"/>
          <w:b/>
          <w:sz w:val="22"/>
          <w:szCs w:val="22"/>
        </w:rPr>
        <w:t xml:space="preserve">   </w:t>
      </w:r>
      <w:r w:rsidRPr="007B52E4">
        <w:rPr>
          <w:rFonts w:ascii="Arial" w:hAnsi="Arial"/>
          <w:b/>
          <w:sz w:val="22"/>
          <w:szCs w:val="22"/>
        </w:rPr>
        <w:t>Electricity</w:t>
      </w:r>
      <w:r w:rsidRPr="007B52E4">
        <w:rPr>
          <w:rFonts w:ascii="Arial" w:hAnsi="Arial"/>
          <w:b/>
          <w:sz w:val="22"/>
          <w:szCs w:val="22"/>
        </w:rPr>
        <w:t xml:space="preserve">  </w:t>
      </w:r>
    </w:p>
    <w:p w:rsidR="00604B69" w:rsidRPr="007B52E4" w:rsidRDefault="00604B69" w:rsidP="00D675E3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>Eye injuries from the expulsion of molten metal or flying sparks</w:t>
      </w:r>
      <w:r w:rsidR="00ED3DFE" w:rsidRPr="007B52E4">
        <w:rPr>
          <w:rFonts w:ascii="Arial" w:hAnsi="Arial"/>
          <w:b/>
          <w:sz w:val="22"/>
          <w:szCs w:val="22"/>
        </w:rPr>
        <w:t xml:space="preserve">  </w:t>
      </w:r>
      <w:r w:rsidR="00057E72" w:rsidRPr="007B52E4">
        <w:rPr>
          <w:rFonts w:ascii="Arial" w:hAnsi="Arial"/>
          <w:b/>
          <w:sz w:val="22"/>
          <w:szCs w:val="22"/>
        </w:rPr>
        <w:t xml:space="preserve"> </w:t>
      </w:r>
      <w:r w:rsidR="0060478C" w:rsidRPr="007B52E4">
        <w:rPr>
          <w:rFonts w:ascii="Arial" w:hAnsi="Arial"/>
          <w:b/>
          <w:sz w:val="22"/>
          <w:szCs w:val="22"/>
        </w:rPr>
        <w:tab/>
      </w:r>
      <w:r w:rsidR="0060478C" w:rsidRPr="007B52E4">
        <w:rPr>
          <w:rFonts w:ascii="Arial" w:hAnsi="Arial"/>
          <w:b/>
          <w:sz w:val="22"/>
          <w:szCs w:val="22"/>
        </w:rPr>
        <w:tab/>
      </w:r>
      <w:r w:rsidR="0060478C" w:rsidRPr="007B52E4">
        <w:rPr>
          <w:rFonts w:ascii="Arial" w:hAnsi="Arial"/>
          <w:b/>
          <w:sz w:val="22"/>
          <w:szCs w:val="22"/>
        </w:rPr>
        <w:tab/>
      </w:r>
      <w:r w:rsidR="0060478C" w:rsidRPr="007B52E4">
        <w:rPr>
          <w:rFonts w:ascii="Arial" w:hAnsi="Arial"/>
          <w:b/>
          <w:sz w:val="22"/>
          <w:szCs w:val="22"/>
        </w:rPr>
        <w:tab/>
      </w:r>
    </w:p>
    <w:p w:rsidR="00057E72" w:rsidRPr="007B52E4" w:rsidRDefault="00604B69" w:rsidP="00D675E3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22"/>
          <w:szCs w:val="22"/>
        </w:rPr>
      </w:pPr>
      <w:r w:rsidRPr="007B52E4">
        <w:rPr>
          <w:rFonts w:ascii="Arial" w:hAnsi="Arial"/>
          <w:b/>
          <w:sz w:val="22"/>
          <w:szCs w:val="22"/>
        </w:rPr>
        <w:t xml:space="preserve">Burns from hot components </w:t>
      </w:r>
      <w:r w:rsidRPr="007B52E4">
        <w:rPr>
          <w:rFonts w:ascii="Arial" w:hAnsi="Arial"/>
          <w:sz w:val="22"/>
          <w:szCs w:val="22"/>
        </w:rPr>
        <w:t xml:space="preserve">(i.e. electrodes) </w:t>
      </w:r>
      <w:r w:rsidRPr="007B52E4">
        <w:rPr>
          <w:rFonts w:ascii="Arial" w:hAnsi="Arial"/>
          <w:b/>
          <w:sz w:val="22"/>
          <w:szCs w:val="22"/>
        </w:rPr>
        <w:t>and hot metal surfaces</w:t>
      </w:r>
    </w:p>
    <w:p w:rsidR="0058372E" w:rsidRPr="00703AA0" w:rsidRDefault="007B52E4" w:rsidP="00703AA0">
      <w:pPr>
        <w:pStyle w:val="Header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8"/>
          <w:szCs w:val="8"/>
        </w:rPr>
      </w:pPr>
      <w:r>
        <w:rPr>
          <w:noProof/>
          <w:sz w:val="28"/>
          <w:lang w:eastAsia="zh-TW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6676390" cy="323850"/>
            <wp:effectExtent l="0" t="0" r="0" b="0"/>
            <wp:wrapTight wrapText="bothSides">
              <wp:wrapPolygon edited="0">
                <wp:start x="0" y="0"/>
                <wp:lineTo x="0" y="20329"/>
                <wp:lineTo x="21510" y="20329"/>
                <wp:lineTo x="21510" y="0"/>
                <wp:lineTo x="0" y="0"/>
              </wp:wrapPolygon>
            </wp:wrapTight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07C">
        <w:rPr>
          <w:rFonts w:ascii="Arial" w:hAnsi="Arial"/>
          <w:b/>
        </w:rPr>
        <w:tab/>
      </w:r>
      <w:r w:rsidR="00703AA0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5194935</wp:posOffset>
                </wp:positionV>
                <wp:extent cx="6652260" cy="299720"/>
                <wp:effectExtent l="11430" t="5080" r="13335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451" w:rsidRPr="006C0F38" w:rsidRDefault="00782451" w:rsidP="00B8739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5.6pt;margin-top:409.05pt;width:523.8pt;height:2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" strokecolor="white">
                <v:textbox>
                  <w:txbxContent>
                    <w:p w:rsidR="00782451" w:rsidRPr="006C0F38" w:rsidRDefault="00782451" w:rsidP="00B8739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372E" w:rsidRPr="00703AA0" w:rsidSect="00A90B4E">
      <w:footerReference w:type="default" r:id="rId17"/>
      <w:pgSz w:w="11906" w:h="16838" w:code="9"/>
      <w:pgMar w:top="680" w:right="851" w:bottom="851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02" w:rsidRDefault="00F05502">
      <w:r>
        <w:separator/>
      </w:r>
    </w:p>
  </w:endnote>
  <w:endnote w:type="continuationSeparator" w:id="0">
    <w:p w:rsidR="00F05502" w:rsidRDefault="00F0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7C" w:rsidRDefault="00703AA0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-591820</wp:posOffset>
              </wp:positionH>
              <wp:positionV relativeFrom="paragraph">
                <wp:posOffset>-683260</wp:posOffset>
              </wp:positionV>
              <wp:extent cx="7556500" cy="971550"/>
              <wp:effectExtent l="0" t="2540" r="63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E90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July</w:t>
                            </w: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</w:t>
                            </w:r>
                            <w:r w:rsidR="00E90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8" style="position:absolute;margin-left:-46.6pt;margin-top:-53.8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Kl/R3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x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ihb3i7AwEXOAYUxolgquPo1Z8CTlHW11&#10;ct4Ue2mYeATKUpjkrrg4omDZiuIY5rBmZdOndeerY+91sF8jMobkG/nyuoiv5IvNAlBTtU1bzonm&#10;sD70uKxl9QCwKAnJBoo53A+hUUv1m0f2cNeaefrXHcXa2bwXwJk8jGO8nNlOnGQRdNTxzPp4hooS&#10;RM084xHXnBt3odt1im9rOMnxQMgruHpsuE1wqKrTCviLHaCtU/sf5298wt/sX+HveZqCXx2BswRV&#10;GAkcB8BbS+D02cXpf0bg/ir8H+Oxvd3CF4LN3P3XDH6CHPct78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qgqX9HcEAAC7DQAADgAA&#10;AAAAAAAAAAAAAAA8AgAAZHJzL2Uyb0RvYy54bWxQSwECLQAUAAYACAAAACEAWGCzG7oAAAAiAQAA&#10;GQAAAAAAAAAAAAAAAADfBgAAZHJzL19yZWxzL2Uyb0RvYy54bWwucmVsc1BLAQItABQABgAIAAAA&#10;IQCEXsdg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E90DF3">
                        <w:rPr>
                          <w:rFonts w:ascii="Arial" w:hAnsi="Arial" w:cs="Arial"/>
                          <w:sz w:val="16"/>
                          <w:szCs w:val="16"/>
                        </w:rPr>
                        <w:t>July</w:t>
                      </w: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</w:t>
                      </w:r>
                      <w:r w:rsidR="00E90DF3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</w:p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7" o:spid="_x0000_s1031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02" w:rsidRDefault="00F05502">
      <w:r>
        <w:separator/>
      </w:r>
    </w:p>
  </w:footnote>
  <w:footnote w:type="continuationSeparator" w:id="0">
    <w:p w:rsidR="00F05502" w:rsidRDefault="00F0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635D8E"/>
    <w:multiLevelType w:val="hybridMultilevel"/>
    <w:tmpl w:val="D3C27052"/>
    <w:lvl w:ilvl="0" w:tplc="48820C3E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24C5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D66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64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2F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67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63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A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F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2C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A757FB"/>
    <w:multiLevelType w:val="hybridMultilevel"/>
    <w:tmpl w:val="9CD0447A"/>
    <w:lvl w:ilvl="0" w:tplc="4C2C89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53CC6"/>
    <w:multiLevelType w:val="singleLevel"/>
    <w:tmpl w:val="306CF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5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6" w15:restartNumberingAfterBreak="0">
    <w:nsid w:val="39F40142"/>
    <w:multiLevelType w:val="hybridMultilevel"/>
    <w:tmpl w:val="77346204"/>
    <w:lvl w:ilvl="0" w:tplc="ACACB96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21AC0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E45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F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B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C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AE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C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2C7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40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686573"/>
    <w:multiLevelType w:val="hybridMultilevel"/>
    <w:tmpl w:val="7902AB84"/>
    <w:lvl w:ilvl="0" w:tplc="35F8C062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 w:tplc="E698F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B6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2A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AA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64D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EB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C4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AC5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7332"/>
    <w:multiLevelType w:val="singleLevel"/>
    <w:tmpl w:val="257ED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10" w15:restartNumberingAfterBreak="0">
    <w:nsid w:val="560D7E77"/>
    <w:multiLevelType w:val="hybridMultilevel"/>
    <w:tmpl w:val="C388CB34"/>
    <w:lvl w:ilvl="0" w:tplc="AE34A07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66A0A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C69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AA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C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504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86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C3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651A1"/>
    <w:multiLevelType w:val="hybridMultilevel"/>
    <w:tmpl w:val="A118C0FC"/>
    <w:lvl w:ilvl="0" w:tplc="9DA0B3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630138"/>
    <w:multiLevelType w:val="singleLevel"/>
    <w:tmpl w:val="34DEB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13" w15:restartNumberingAfterBreak="0">
    <w:nsid w:val="795E6F1E"/>
    <w:multiLevelType w:val="singleLevel"/>
    <w:tmpl w:val="CD306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8B"/>
    <w:rsid w:val="000526A4"/>
    <w:rsid w:val="00053C0B"/>
    <w:rsid w:val="00057E72"/>
    <w:rsid w:val="000D0056"/>
    <w:rsid w:val="0030107C"/>
    <w:rsid w:val="003D12A1"/>
    <w:rsid w:val="003E269F"/>
    <w:rsid w:val="003E3FC1"/>
    <w:rsid w:val="004945D2"/>
    <w:rsid w:val="004B22BC"/>
    <w:rsid w:val="00545A6D"/>
    <w:rsid w:val="0058372E"/>
    <w:rsid w:val="005D2CDA"/>
    <w:rsid w:val="0060478C"/>
    <w:rsid w:val="00604B69"/>
    <w:rsid w:val="00615CA8"/>
    <w:rsid w:val="0063684A"/>
    <w:rsid w:val="00697AAC"/>
    <w:rsid w:val="00703AA0"/>
    <w:rsid w:val="00782451"/>
    <w:rsid w:val="007B52E4"/>
    <w:rsid w:val="00805CE1"/>
    <w:rsid w:val="00843958"/>
    <w:rsid w:val="00862C54"/>
    <w:rsid w:val="008C1AA6"/>
    <w:rsid w:val="009156CA"/>
    <w:rsid w:val="00A90B4E"/>
    <w:rsid w:val="00AB2F55"/>
    <w:rsid w:val="00AF370A"/>
    <w:rsid w:val="00B67962"/>
    <w:rsid w:val="00B8739D"/>
    <w:rsid w:val="00BC4F8B"/>
    <w:rsid w:val="00BD043A"/>
    <w:rsid w:val="00BF3F75"/>
    <w:rsid w:val="00C47BF9"/>
    <w:rsid w:val="00C6062F"/>
    <w:rsid w:val="00CD0236"/>
    <w:rsid w:val="00D07482"/>
    <w:rsid w:val="00D36E9B"/>
    <w:rsid w:val="00D675E3"/>
    <w:rsid w:val="00E90DF3"/>
    <w:rsid w:val="00EA7B24"/>
    <w:rsid w:val="00ED3DFE"/>
    <w:rsid w:val="00F05502"/>
    <w:rsid w:val="00F178CB"/>
    <w:rsid w:val="00F2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2E0644B"/>
  <w15:chartTrackingRefBased/>
  <w15:docId w15:val="{31C6594B-83C9-4048-9D44-52D714F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90B4E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A90B4E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A90B4E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A90B4E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A90B4E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A90B4E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A90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A90B4E"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qFormat/>
    <w:rsid w:val="00A90B4E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0B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90B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A90B4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90B4E"/>
    <w:rPr>
      <w:b/>
      <w:color w:val="FF0000"/>
      <w:sz w:val="28"/>
    </w:rPr>
  </w:style>
  <w:style w:type="paragraph" w:styleId="BalloonText">
    <w:name w:val="Balloon Text"/>
    <w:basedOn w:val="Normal"/>
    <w:link w:val="BalloonTextChar"/>
    <w:rsid w:val="00AF3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7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292A4-31C9-44F1-8B43-C192458D0D89}"/>
</file>

<file path=customXml/itemProps2.xml><?xml version="1.0" encoding="utf-8"?>
<ds:datastoreItem xmlns:ds="http://schemas.openxmlformats.org/officeDocument/2006/customXml" ds:itemID="{D07FDD51-82A5-4CC1-BB72-9785EAF646C7}"/>
</file>

<file path=customXml/itemProps3.xml><?xml version="1.0" encoding="utf-8"?>
<ds:datastoreItem xmlns:ds="http://schemas.openxmlformats.org/officeDocument/2006/customXml" ds:itemID="{733F1028-38D7-42AB-8E8E-F9AB95F0A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OPERATING PROCEDURE</vt:lpstr>
    </vt:vector>
  </TitlesOfParts>
  <Company>DETE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Spot welder portable</dc:title>
  <dc:subject/>
  <dc:creator>David Large</dc:creator>
  <cp:keywords/>
  <cp:lastModifiedBy>OVERETT, Sophie</cp:lastModifiedBy>
  <cp:revision>3</cp:revision>
  <cp:lastPrinted>2003-02-26T06:18:00Z</cp:lastPrinted>
  <dcterms:created xsi:type="dcterms:W3CDTF">2018-07-22T22:16:00Z</dcterms:created>
  <dcterms:modified xsi:type="dcterms:W3CDTF">2018-07-22T22:22:00Z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