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6CF8" w14:textId="41556E5C" w:rsidR="00404BCA" w:rsidRDefault="00AC78C7" w:rsidP="00E71FEE">
      <w:pPr>
        <w:pStyle w:val="Heading1"/>
        <w:spacing w:line="240" w:lineRule="auto"/>
      </w:pPr>
      <w:r>
        <w:t>Working at heights inspection tool</w:t>
      </w:r>
    </w:p>
    <w:p w14:paraId="7D01BECC" w14:textId="77777777" w:rsidR="00D51456" w:rsidRDefault="00D51456" w:rsidP="00E71FEE">
      <w:pPr>
        <w:spacing w:line="240" w:lineRule="auto"/>
      </w:pPr>
      <w:r w:rsidRPr="0042775E">
        <w:t xml:space="preserve">The majority of </w:t>
      </w:r>
      <w:r>
        <w:t xml:space="preserve">fall from heights </w:t>
      </w:r>
      <w:r w:rsidRPr="0042775E">
        <w:t>accidents can be avoided with proper planning</w:t>
      </w:r>
      <w:r>
        <w:t xml:space="preserve">. </w:t>
      </w:r>
      <w:r w:rsidRPr="00282568">
        <w:t>Th</w:t>
      </w:r>
      <w:r>
        <w:t>is workplace ‘inspection tool’ is not compulsory but will help you to identify and review work at heights activities at your site. You can then develop and/or streamline safe workplace practices, prevent incidents as well as help you to comply with regulatory requirements.</w:t>
      </w:r>
    </w:p>
    <w:p w14:paraId="47019550" w14:textId="77777777" w:rsidR="00D51456" w:rsidRDefault="00D51456" w:rsidP="00E71FEE">
      <w:pPr>
        <w:spacing w:line="240" w:lineRule="auto"/>
      </w:pPr>
      <w:r>
        <w:t>The initial process will take</w:t>
      </w:r>
      <w:r w:rsidRPr="007675F6">
        <w:t xml:space="preserve"> some time to organise and document, but means you can be confident that unnecessary heights activities are eliminated or contracted out. </w:t>
      </w:r>
      <w:r>
        <w:t>The process to assist you with a heights review is:</w:t>
      </w:r>
    </w:p>
    <w:p w14:paraId="22CA0BFC" w14:textId="5BBBC80D" w:rsidR="00D51456" w:rsidRDefault="00D51456" w:rsidP="00E71FEE">
      <w:pPr>
        <w:pStyle w:val="ListParagraph"/>
        <w:numPr>
          <w:ilvl w:val="0"/>
          <w:numId w:val="8"/>
        </w:numPr>
        <w:spacing w:line="240" w:lineRule="auto"/>
      </w:pPr>
      <w:r>
        <w:t>Review your workplace activities</w:t>
      </w:r>
    </w:p>
    <w:p w14:paraId="3C3A87EE" w14:textId="28BF0621" w:rsidR="00D51456" w:rsidRDefault="00D51456" w:rsidP="00E71FEE">
      <w:pPr>
        <w:pStyle w:val="ListParagraph"/>
        <w:numPr>
          <w:ilvl w:val="0"/>
          <w:numId w:val="8"/>
        </w:numPr>
        <w:spacing w:line="240" w:lineRule="auto"/>
      </w:pPr>
      <w:r>
        <w:t>Collate your information</w:t>
      </w:r>
    </w:p>
    <w:p w14:paraId="2C7D96F2" w14:textId="596B879F" w:rsidR="00D51456" w:rsidRDefault="00D51456" w:rsidP="00E71FEE">
      <w:pPr>
        <w:pStyle w:val="ListParagraph"/>
        <w:numPr>
          <w:ilvl w:val="0"/>
          <w:numId w:val="8"/>
        </w:numPr>
        <w:spacing w:line="240" w:lineRule="auto"/>
      </w:pPr>
      <w:r>
        <w:t>Prioritise and plan how you will address any work at heights issues</w:t>
      </w:r>
    </w:p>
    <w:p w14:paraId="69148173" w14:textId="1A154398" w:rsidR="00D51456" w:rsidRDefault="00D51456" w:rsidP="00E71FEE">
      <w:pPr>
        <w:pStyle w:val="ListParagraph"/>
        <w:numPr>
          <w:ilvl w:val="0"/>
          <w:numId w:val="8"/>
        </w:numPr>
        <w:spacing w:line="240" w:lineRule="auto"/>
      </w:pPr>
      <w:r>
        <w:t xml:space="preserve">Establish safe work practices </w:t>
      </w:r>
    </w:p>
    <w:p w14:paraId="52B71A2D" w14:textId="5BA67F44" w:rsidR="00D51456" w:rsidRDefault="00D51456" w:rsidP="00E71FEE">
      <w:pPr>
        <w:pStyle w:val="ListParagraph"/>
        <w:numPr>
          <w:ilvl w:val="0"/>
          <w:numId w:val="8"/>
        </w:numPr>
        <w:spacing w:line="240" w:lineRule="auto"/>
      </w:pPr>
      <w:r>
        <w:t>Risk assess your activities</w:t>
      </w:r>
    </w:p>
    <w:p w14:paraId="63B41732" w14:textId="38DBB373" w:rsidR="00D51456" w:rsidRPr="00D51456" w:rsidRDefault="00D51456" w:rsidP="00E71FEE">
      <w:pPr>
        <w:spacing w:line="240" w:lineRule="auto"/>
      </w:pPr>
      <w:r w:rsidRPr="007675F6">
        <w:t xml:space="preserve">When completed, this tool will </w:t>
      </w:r>
      <w:r>
        <w:t>help your workplace to develop</w:t>
      </w:r>
      <w:r w:rsidRPr="007675F6">
        <w:t xml:space="preserve"> a summary of all ‘work at heights’ or ‘falling objects’</w:t>
      </w:r>
      <w:r>
        <w:t xml:space="preserve"> </w:t>
      </w:r>
      <w:r w:rsidRPr="007675F6">
        <w:t xml:space="preserve">activities and hazards in your workplace. It will also </w:t>
      </w:r>
      <w:r>
        <w:t>collate</w:t>
      </w:r>
      <w:r w:rsidRPr="007675F6">
        <w:t xml:space="preserve"> information that will help you to manage the risks associated with these activities or</w:t>
      </w:r>
      <w:r>
        <w:t xml:space="preserve"> hazards.</w:t>
      </w:r>
    </w:p>
    <w:p w14:paraId="0EEAD3C0" w14:textId="42B3B069" w:rsidR="00D51456" w:rsidRDefault="00D51456" w:rsidP="00E71FEE">
      <w:pPr>
        <w:spacing w:line="240" w:lineRule="auto"/>
        <w:jc w:val="both"/>
        <w:rPr>
          <w:rFonts w:cs="Arial"/>
          <w:sz w:val="20"/>
          <w:szCs w:val="20"/>
        </w:rPr>
      </w:pPr>
      <w:r>
        <w:rPr>
          <w:rFonts w:cs="Arial"/>
          <w:noProof/>
          <w:sz w:val="20"/>
          <w:szCs w:val="20"/>
          <w:lang w:eastAsia="zh-TW"/>
        </w:rPr>
        <mc:AlternateContent>
          <mc:Choice Requires="wpg">
            <w:drawing>
              <wp:anchor distT="0" distB="0" distL="114300" distR="114300" simplePos="0" relativeHeight="251659264" behindDoc="1" locked="0" layoutInCell="1" allowOverlap="1" wp14:anchorId="6D602AEB" wp14:editId="6805D849">
                <wp:simplePos x="0" y="0"/>
                <wp:positionH relativeFrom="margin">
                  <wp:posOffset>457200</wp:posOffset>
                </wp:positionH>
                <wp:positionV relativeFrom="paragraph">
                  <wp:posOffset>32537</wp:posOffset>
                </wp:positionV>
                <wp:extent cx="5722620" cy="4403751"/>
                <wp:effectExtent l="0" t="0" r="1143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4403751"/>
                          <a:chOff x="1591" y="5427"/>
                          <a:chExt cx="9012" cy="6047"/>
                        </a:xfrm>
                      </wpg:grpSpPr>
                      <wps:wsp>
                        <wps:cNvPr id="2" name="AutoShape 3"/>
                        <wps:cNvSpPr>
                          <a:spLocks noChangeArrowheads="1"/>
                        </wps:cNvSpPr>
                        <wps:spPr bwMode="auto">
                          <a:xfrm>
                            <a:off x="1649" y="9999"/>
                            <a:ext cx="8954" cy="1475"/>
                          </a:xfrm>
                          <a:prstGeom prst="roundRect">
                            <a:avLst>
                              <a:gd name="adj" fmla="val 16667"/>
                            </a:avLst>
                          </a:prstGeom>
                          <a:solidFill>
                            <a:srgbClr val="FFFFFF"/>
                          </a:solidFill>
                          <a:ln w="9525">
                            <a:solidFill>
                              <a:srgbClr val="000000"/>
                            </a:solidFill>
                            <a:round/>
                            <a:headEnd/>
                            <a:tailEnd/>
                          </a:ln>
                        </wps:spPr>
                        <wps:txbx>
                          <w:txbxContent>
                            <w:p w14:paraId="1D5B5E14" w14:textId="77777777" w:rsidR="00D51456" w:rsidRPr="005C08D3" w:rsidRDefault="00D51456" w:rsidP="00805D86">
                              <w:pPr>
                                <w:spacing w:after="0" w:line="240" w:lineRule="auto"/>
                                <w:ind w:left="57"/>
                                <w:rPr>
                                  <w:sz w:val="20"/>
                                  <w:szCs w:val="20"/>
                                </w:rPr>
                              </w:pPr>
                              <w:r w:rsidRPr="005C08D3">
                                <w:rPr>
                                  <w:sz w:val="20"/>
                                  <w:szCs w:val="20"/>
                                </w:rPr>
                                <w:t xml:space="preserve">Using the action plan to guide you, establish safe work practices for any identified tasks or hazard areas. </w:t>
                              </w:r>
                            </w:p>
                            <w:p w14:paraId="5534DD89" w14:textId="77777777" w:rsidR="00D51456" w:rsidRPr="005C08D3" w:rsidRDefault="00D51456" w:rsidP="00805D86">
                              <w:pPr>
                                <w:numPr>
                                  <w:ilvl w:val="0"/>
                                  <w:numId w:val="5"/>
                                </w:numPr>
                                <w:spacing w:after="0" w:line="240" w:lineRule="auto"/>
                                <w:ind w:left="57"/>
                                <w:rPr>
                                  <w:sz w:val="20"/>
                                  <w:szCs w:val="20"/>
                                </w:rPr>
                              </w:pPr>
                              <w:r w:rsidRPr="005C08D3">
                                <w:rPr>
                                  <w:sz w:val="20"/>
                                  <w:szCs w:val="20"/>
                                </w:rPr>
                                <w:t xml:space="preserve">Complete risk assessments/SWMS/SOPs for these tasks. </w:t>
                              </w:r>
                            </w:p>
                            <w:p w14:paraId="6823BA6B" w14:textId="111C9929" w:rsidR="00D51456" w:rsidRPr="005C08D3" w:rsidRDefault="00D51456" w:rsidP="00805D86">
                              <w:pPr>
                                <w:numPr>
                                  <w:ilvl w:val="0"/>
                                  <w:numId w:val="5"/>
                                </w:numPr>
                                <w:spacing w:after="0" w:line="240" w:lineRule="auto"/>
                                <w:ind w:left="57"/>
                                <w:rPr>
                                  <w:sz w:val="20"/>
                                  <w:szCs w:val="20"/>
                                </w:rPr>
                              </w:pPr>
                              <w:r w:rsidRPr="005C08D3">
                                <w:rPr>
                                  <w:sz w:val="20"/>
                                  <w:szCs w:val="20"/>
                                </w:rPr>
                                <w:t xml:space="preserve">Implement any identified control measures (use the </w:t>
                              </w:r>
                              <w:r w:rsidR="00E71FEE">
                                <w:rPr>
                                  <w:sz w:val="20"/>
                                  <w:szCs w:val="20"/>
                                </w:rPr>
                                <w:t>five</w:t>
                              </w:r>
                              <w:r w:rsidRPr="005C08D3">
                                <w:rPr>
                                  <w:sz w:val="20"/>
                                  <w:szCs w:val="20"/>
                                </w:rPr>
                                <w:t xml:space="preserve"> level hierarchy to guide you). </w:t>
                              </w:r>
                            </w:p>
                            <w:p w14:paraId="3DB3790E" w14:textId="77777777" w:rsidR="00D51456" w:rsidRPr="005C08D3" w:rsidRDefault="00D51456" w:rsidP="00805D86">
                              <w:pPr>
                                <w:numPr>
                                  <w:ilvl w:val="0"/>
                                  <w:numId w:val="5"/>
                                </w:numPr>
                                <w:spacing w:after="0" w:line="240" w:lineRule="auto"/>
                                <w:ind w:left="57"/>
                                <w:rPr>
                                  <w:sz w:val="20"/>
                                  <w:szCs w:val="20"/>
                                </w:rPr>
                              </w:pPr>
                              <w:r w:rsidRPr="005C08D3">
                                <w:rPr>
                                  <w:sz w:val="20"/>
                                  <w:szCs w:val="20"/>
                                </w:rPr>
                                <w:t xml:space="preserve">Ensure staff are adequately informed and trained before work commences. </w:t>
                              </w:r>
                            </w:p>
                            <w:p w14:paraId="2937F44A" w14:textId="77777777" w:rsidR="00D51456" w:rsidRPr="005C08D3" w:rsidRDefault="00D51456" w:rsidP="00805D86">
                              <w:pPr>
                                <w:numPr>
                                  <w:ilvl w:val="0"/>
                                  <w:numId w:val="5"/>
                                </w:numPr>
                                <w:spacing w:after="0" w:line="240" w:lineRule="auto"/>
                                <w:ind w:left="57"/>
                                <w:rPr>
                                  <w:sz w:val="20"/>
                                  <w:szCs w:val="20"/>
                                </w:rPr>
                              </w:pPr>
                              <w:r w:rsidRPr="005C08D3">
                                <w:rPr>
                                  <w:sz w:val="20"/>
                                  <w:szCs w:val="20"/>
                                </w:rPr>
                                <w:t>Maintain records.</w:t>
                              </w:r>
                            </w:p>
                          </w:txbxContent>
                        </wps:txbx>
                        <wps:bodyPr rot="0" vert="horz" wrap="square" lIns="3600" tIns="10800" rIns="3600" bIns="10800" anchor="t" anchorCtr="0" upright="1">
                          <a:noAutofit/>
                        </wps:bodyPr>
                      </wps:wsp>
                      <wps:wsp>
                        <wps:cNvPr id="3" name="AutoShape 4"/>
                        <wps:cNvSpPr>
                          <a:spLocks noChangeArrowheads="1"/>
                        </wps:cNvSpPr>
                        <wps:spPr bwMode="auto">
                          <a:xfrm>
                            <a:off x="1591" y="5427"/>
                            <a:ext cx="8954" cy="426"/>
                          </a:xfrm>
                          <a:prstGeom prst="roundRect">
                            <a:avLst>
                              <a:gd name="adj" fmla="val 16667"/>
                            </a:avLst>
                          </a:prstGeom>
                          <a:solidFill>
                            <a:srgbClr val="00B050"/>
                          </a:solidFill>
                          <a:ln w="9525">
                            <a:solidFill>
                              <a:srgbClr val="000000"/>
                            </a:solidFill>
                            <a:round/>
                            <a:headEnd/>
                            <a:tailEnd/>
                          </a:ln>
                        </wps:spPr>
                        <wps:txbx>
                          <w:txbxContent>
                            <w:p w14:paraId="3728DEEB" w14:textId="77777777" w:rsidR="00D51456" w:rsidRPr="005E26D3" w:rsidRDefault="00D51456" w:rsidP="00D51456">
                              <w:pPr>
                                <w:spacing w:after="0" w:line="240" w:lineRule="auto"/>
                                <w:jc w:val="center"/>
                                <w:rPr>
                                  <w:b/>
                                  <w:color w:val="FFFFFF"/>
                                </w:rPr>
                              </w:pPr>
                              <w:r w:rsidRPr="005E26D3">
                                <w:rPr>
                                  <w:b/>
                                  <w:color w:val="FFFFFF"/>
                                </w:rPr>
                                <w:t>Principal/Site Manager/Workplace Health and Safety Committee</w:t>
                              </w:r>
                            </w:p>
                          </w:txbxContent>
                        </wps:txbx>
                        <wps:bodyPr rot="0" vert="horz" wrap="square" lIns="91440" tIns="45720" rIns="91440" bIns="45720" anchor="t" anchorCtr="0" upright="1">
                          <a:noAutofit/>
                        </wps:bodyPr>
                      </wps:wsp>
                      <wpg:grpSp>
                        <wpg:cNvPr id="4" name="Group 5"/>
                        <wpg:cNvGrpSpPr>
                          <a:grpSpLocks/>
                        </wpg:cNvGrpSpPr>
                        <wpg:grpSpPr bwMode="auto">
                          <a:xfrm>
                            <a:off x="1591" y="6806"/>
                            <a:ext cx="9012" cy="3193"/>
                            <a:chOff x="1591" y="6806"/>
                            <a:chExt cx="9012" cy="3193"/>
                          </a:xfrm>
                        </wpg:grpSpPr>
                        <wpg:grpSp>
                          <wpg:cNvPr id="5" name="Group 6"/>
                          <wpg:cNvGrpSpPr>
                            <a:grpSpLocks/>
                          </wpg:cNvGrpSpPr>
                          <wpg:grpSpPr bwMode="auto">
                            <a:xfrm>
                              <a:off x="1649" y="7723"/>
                              <a:ext cx="8954" cy="2276"/>
                              <a:chOff x="1649" y="7723"/>
                              <a:chExt cx="8954" cy="2276"/>
                            </a:xfrm>
                          </wpg:grpSpPr>
                          <wps:wsp>
                            <wps:cNvPr id="6" name="AutoShape 7"/>
                            <wps:cNvCnPr>
                              <a:cxnSpLocks noChangeShapeType="1"/>
                            </wps:cNvCnPr>
                            <wps:spPr bwMode="auto">
                              <a:xfrm>
                                <a:off x="6132" y="7723"/>
                                <a:ext cx="0" cy="6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4781" y="9035"/>
                                <a:ext cx="2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flipH="1">
                                <a:off x="7827" y="9140"/>
                                <a:ext cx="2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0"/>
                            <wps:cNvSpPr>
                              <a:spLocks noChangeArrowheads="1"/>
                            </wps:cNvSpPr>
                            <wps:spPr bwMode="auto">
                              <a:xfrm>
                                <a:off x="1649" y="8406"/>
                                <a:ext cx="3132" cy="1276"/>
                              </a:xfrm>
                              <a:prstGeom prst="roundRect">
                                <a:avLst>
                                  <a:gd name="adj" fmla="val 16667"/>
                                </a:avLst>
                              </a:prstGeom>
                              <a:solidFill>
                                <a:srgbClr val="FF0000"/>
                              </a:solidFill>
                              <a:ln w="9525">
                                <a:solidFill>
                                  <a:srgbClr val="000000"/>
                                </a:solidFill>
                                <a:round/>
                                <a:headEnd/>
                                <a:tailEnd/>
                              </a:ln>
                            </wps:spPr>
                            <wps:txbx>
                              <w:txbxContent>
                                <w:p w14:paraId="3713D212" w14:textId="4E431C41" w:rsidR="00D51456" w:rsidRPr="00F8754D" w:rsidRDefault="00D51456" w:rsidP="00D51456">
                                  <w:pPr>
                                    <w:spacing w:after="0" w:line="240" w:lineRule="auto"/>
                                    <w:jc w:val="center"/>
                                    <w:rPr>
                                      <w:b/>
                                      <w:color w:val="FFFFFF"/>
                                    </w:rPr>
                                  </w:pPr>
                                  <w:r w:rsidRPr="00F8754D">
                                    <w:rPr>
                                      <w:b/>
                                      <w:color w:val="FFFFFF"/>
                                    </w:rPr>
                                    <w:t>D</w:t>
                                  </w:r>
                                  <w:r w:rsidR="00E71FEE">
                                    <w:rPr>
                                      <w:b/>
                                      <w:color w:val="FFFFFF"/>
                                    </w:rPr>
                                    <w:t>o</w:t>
                                  </w:r>
                                  <w:r w:rsidRPr="00F8754D">
                                    <w:rPr>
                                      <w:b/>
                                      <w:color w:val="FFFFFF"/>
                                    </w:rPr>
                                    <w:t xml:space="preserve">E </w:t>
                                  </w:r>
                                  <w:r w:rsidR="00E71FEE">
                                    <w:rPr>
                                      <w:b/>
                                      <w:color w:val="FFFFFF"/>
                                    </w:rPr>
                                    <w:t>e</w:t>
                                  </w:r>
                                  <w:r w:rsidRPr="00F8754D">
                                    <w:rPr>
                                      <w:b/>
                                      <w:color w:val="FFFFFF"/>
                                    </w:rPr>
                                    <w:t xml:space="preserve">mployees </w:t>
                                  </w:r>
                                </w:p>
                                <w:p w14:paraId="0E6ED6FB" w14:textId="3459FB65" w:rsidR="00D51456" w:rsidRPr="00F8754D" w:rsidRDefault="00D51456" w:rsidP="00D51456">
                                  <w:pPr>
                                    <w:spacing w:after="0" w:line="240" w:lineRule="auto"/>
                                    <w:jc w:val="center"/>
                                    <w:rPr>
                                      <w:b/>
                                      <w:color w:val="FFFFFF"/>
                                    </w:rPr>
                                  </w:pPr>
                                  <w:r w:rsidRPr="00F8754D">
                                    <w:rPr>
                                      <w:b/>
                                      <w:color w:val="FFFFFF"/>
                                    </w:rPr>
                                    <w:t xml:space="preserve">Note: </w:t>
                                  </w:r>
                                  <w:r w:rsidR="00E71FEE">
                                    <w:rPr>
                                      <w:b/>
                                      <w:color w:val="FFFFFF"/>
                                    </w:rPr>
                                    <w:t>s</w:t>
                                  </w:r>
                                  <w:r w:rsidRPr="00F75F46">
                                    <w:rPr>
                                      <w:b/>
                                      <w:color w:val="FFFFFF"/>
                                    </w:rPr>
                                    <w:t>chool</w:t>
                                  </w:r>
                                  <w:r w:rsidRPr="00F8754D">
                                    <w:rPr>
                                      <w:b/>
                                      <w:color w:val="FFFFFF"/>
                                    </w:rPr>
                                    <w:t xml:space="preserve"> employees and </w:t>
                                  </w:r>
                                  <w:r w:rsidRPr="00F75F46">
                                    <w:rPr>
                                      <w:b/>
                                      <w:color w:val="FFFFFF"/>
                                      <w:u w:val="single"/>
                                    </w:rPr>
                                    <w:t>all</w:t>
                                  </w:r>
                                  <w:r>
                                    <w:rPr>
                                      <w:b/>
                                      <w:color w:val="FFFFFF"/>
                                    </w:rPr>
                                    <w:t xml:space="preserve"> </w:t>
                                  </w:r>
                                  <w:r w:rsidRPr="00F8754D">
                                    <w:rPr>
                                      <w:b/>
                                      <w:color w:val="FFFFFF"/>
                                    </w:rPr>
                                    <w:t xml:space="preserve">volunteers are prohibited from </w:t>
                                  </w:r>
                                  <w:r>
                                    <w:rPr>
                                      <w:b/>
                                      <w:color w:val="FFFFFF"/>
                                    </w:rPr>
                                    <w:t>being on, or working on</w:t>
                                  </w:r>
                                  <w:r w:rsidRPr="00F8754D">
                                    <w:rPr>
                                      <w:b/>
                                      <w:color w:val="FFFFFF"/>
                                    </w:rPr>
                                    <w:t xml:space="preserve"> roofs.</w:t>
                                  </w:r>
                                </w:p>
                              </w:txbxContent>
                            </wps:txbx>
                            <wps:bodyPr rot="0" vert="horz" wrap="square" lIns="18000" tIns="10800" rIns="18000" bIns="10800" anchor="t" anchorCtr="0" upright="1">
                              <a:noAutofit/>
                            </wps:bodyPr>
                          </wps:wsp>
                          <wps:wsp>
                            <wps:cNvPr id="12" name="AutoShape 11"/>
                            <wps:cNvCnPr>
                              <a:cxnSpLocks noChangeShapeType="1"/>
                            </wps:cNvCnPr>
                            <wps:spPr bwMode="auto">
                              <a:xfrm>
                                <a:off x="9303" y="7723"/>
                                <a:ext cx="3" cy="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a:off x="6191" y="9682"/>
                                <a:ext cx="0" cy="3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3"/>
                            <wps:cNvSpPr>
                              <a:spLocks noChangeArrowheads="1"/>
                            </wps:cNvSpPr>
                            <wps:spPr bwMode="auto">
                              <a:xfrm>
                                <a:off x="5012" y="8406"/>
                                <a:ext cx="2815" cy="1276"/>
                              </a:xfrm>
                              <a:prstGeom prst="roundRect">
                                <a:avLst>
                                  <a:gd name="adj" fmla="val 16667"/>
                                </a:avLst>
                              </a:prstGeom>
                              <a:solidFill>
                                <a:srgbClr val="FFFFFF"/>
                              </a:solidFill>
                              <a:ln w="9525">
                                <a:solidFill>
                                  <a:srgbClr val="000000"/>
                                </a:solidFill>
                                <a:round/>
                                <a:headEnd/>
                                <a:tailEnd/>
                              </a:ln>
                            </wps:spPr>
                            <wps:txbx>
                              <w:txbxContent>
                                <w:p w14:paraId="48B2CB29" w14:textId="7BE2F86F" w:rsidR="00D51456" w:rsidRPr="004A7DF0" w:rsidRDefault="00D51456" w:rsidP="00805D86">
                                  <w:pPr>
                                    <w:spacing w:before="120" w:after="0" w:line="240" w:lineRule="auto"/>
                                    <w:rPr>
                                      <w:sz w:val="20"/>
                                      <w:szCs w:val="20"/>
                                    </w:rPr>
                                  </w:pPr>
                                  <w:r>
                                    <w:rPr>
                                      <w:sz w:val="20"/>
                                      <w:szCs w:val="20"/>
                                    </w:rPr>
                                    <w:t xml:space="preserve">Collate your findings. Summarise </w:t>
                                  </w:r>
                                  <w:r w:rsidRPr="00F75F46">
                                    <w:rPr>
                                      <w:sz w:val="20"/>
                                      <w:szCs w:val="20"/>
                                    </w:rPr>
                                    <w:t xml:space="preserve">any required actions in the Workplace </w:t>
                                  </w:r>
                                  <w:r w:rsidR="00805D86">
                                    <w:rPr>
                                      <w:sz w:val="20"/>
                                      <w:szCs w:val="20"/>
                                    </w:rPr>
                                    <w:br/>
                                  </w:r>
                                  <w:r w:rsidR="00E71FEE">
                                    <w:rPr>
                                      <w:sz w:val="20"/>
                                      <w:szCs w:val="20"/>
                                    </w:rPr>
                                    <w:t>f</w:t>
                                  </w:r>
                                  <w:r w:rsidRPr="00F75F46">
                                    <w:rPr>
                                      <w:sz w:val="20"/>
                                      <w:szCs w:val="20"/>
                                    </w:rPr>
                                    <w:t xml:space="preserve">alls from </w:t>
                                  </w:r>
                                  <w:r w:rsidR="00E71FEE">
                                    <w:rPr>
                                      <w:sz w:val="20"/>
                                      <w:szCs w:val="20"/>
                                    </w:rPr>
                                    <w:t>h</w:t>
                                  </w:r>
                                  <w:r>
                                    <w:rPr>
                                      <w:sz w:val="20"/>
                                      <w:szCs w:val="20"/>
                                    </w:rPr>
                                    <w:t xml:space="preserve">eights </w:t>
                                  </w:r>
                                  <w:r w:rsidR="00E71FEE">
                                    <w:rPr>
                                      <w:sz w:val="20"/>
                                      <w:szCs w:val="20"/>
                                    </w:rPr>
                                    <w:t>a</w:t>
                                  </w:r>
                                  <w:r>
                                    <w:rPr>
                                      <w:sz w:val="20"/>
                                      <w:szCs w:val="20"/>
                                    </w:rPr>
                                    <w:t xml:space="preserve">ction </w:t>
                                  </w:r>
                                  <w:r w:rsidR="00E71FEE">
                                    <w:rPr>
                                      <w:sz w:val="20"/>
                                      <w:szCs w:val="20"/>
                                    </w:rPr>
                                    <w:t>p</w:t>
                                  </w:r>
                                  <w:r>
                                    <w:rPr>
                                      <w:sz w:val="20"/>
                                      <w:szCs w:val="20"/>
                                    </w:rPr>
                                    <w:t>lan</w:t>
                                  </w:r>
                                  <w:r w:rsidRPr="00F75F46">
                                    <w:rPr>
                                      <w:sz w:val="20"/>
                                      <w:szCs w:val="20"/>
                                    </w:rPr>
                                    <w:t>.</w:t>
                                  </w:r>
                                </w:p>
                              </w:txbxContent>
                            </wps:txbx>
                            <wps:bodyPr rot="0" vert="horz" wrap="square" lIns="18000" tIns="10800" rIns="18000" bIns="10800" anchor="t" anchorCtr="0" upright="1">
                              <a:noAutofit/>
                            </wps:bodyPr>
                          </wps:wsp>
                          <wps:wsp>
                            <wps:cNvPr id="15" name="AutoShape 14"/>
                            <wps:cNvSpPr>
                              <a:spLocks noChangeArrowheads="1"/>
                            </wps:cNvSpPr>
                            <wps:spPr bwMode="auto">
                              <a:xfrm>
                                <a:off x="8487" y="7980"/>
                                <a:ext cx="1540" cy="454"/>
                              </a:xfrm>
                              <a:prstGeom prst="roundRect">
                                <a:avLst>
                                  <a:gd name="adj" fmla="val 16667"/>
                                </a:avLst>
                              </a:prstGeom>
                              <a:solidFill>
                                <a:srgbClr val="D8D8D8"/>
                              </a:solidFill>
                              <a:ln w="9525">
                                <a:solidFill>
                                  <a:srgbClr val="000000"/>
                                </a:solidFill>
                                <a:round/>
                                <a:headEnd/>
                                <a:tailEnd/>
                              </a:ln>
                            </wps:spPr>
                            <wps:txbx>
                              <w:txbxContent>
                                <w:p w14:paraId="4AB915D7" w14:textId="77777777" w:rsidR="00D51456" w:rsidRDefault="00D51456" w:rsidP="00805D86">
                                  <w:pPr>
                                    <w:spacing w:before="60" w:after="0" w:line="240" w:lineRule="auto"/>
                                    <w:jc w:val="center"/>
                                  </w:pPr>
                                  <w:r>
                                    <w:t>Contractors</w:t>
                                  </w:r>
                                </w:p>
                              </w:txbxContent>
                            </wps:txbx>
                            <wps:bodyPr rot="0" vert="horz" wrap="square" lIns="18000" tIns="10800" rIns="18000" bIns="10800" anchor="t" anchorCtr="0" upright="1">
                              <a:noAutofit/>
                            </wps:bodyPr>
                          </wps:wsp>
                          <wps:wsp>
                            <wps:cNvPr id="16" name="AutoShape 15"/>
                            <wps:cNvSpPr>
                              <a:spLocks noChangeArrowheads="1"/>
                            </wps:cNvSpPr>
                            <wps:spPr bwMode="auto">
                              <a:xfrm>
                                <a:off x="8064" y="8740"/>
                                <a:ext cx="2539" cy="942"/>
                              </a:xfrm>
                              <a:prstGeom prst="roundRect">
                                <a:avLst>
                                  <a:gd name="adj" fmla="val 16667"/>
                                </a:avLst>
                              </a:prstGeom>
                              <a:solidFill>
                                <a:srgbClr val="D8D8D8"/>
                              </a:solidFill>
                              <a:ln w="9525">
                                <a:solidFill>
                                  <a:srgbClr val="000000"/>
                                </a:solidFill>
                                <a:round/>
                                <a:headEnd/>
                                <a:tailEnd/>
                              </a:ln>
                            </wps:spPr>
                            <wps:txbx>
                              <w:txbxContent>
                                <w:p w14:paraId="27DFC8F5" w14:textId="77777777" w:rsidR="00D51456" w:rsidRPr="003E479A" w:rsidRDefault="00D51456" w:rsidP="00805D86">
                                  <w:pPr>
                                    <w:spacing w:before="120" w:after="0" w:line="240" w:lineRule="auto"/>
                                    <w:ind w:left="57"/>
                                    <w:rPr>
                                      <w:sz w:val="20"/>
                                      <w:szCs w:val="20"/>
                                    </w:rPr>
                                  </w:pPr>
                                  <w:r>
                                    <w:rPr>
                                      <w:sz w:val="20"/>
                                      <w:szCs w:val="20"/>
                                    </w:rPr>
                                    <w:t>R</w:t>
                                  </w:r>
                                  <w:r w:rsidRPr="003E479A">
                                    <w:rPr>
                                      <w:sz w:val="20"/>
                                      <w:szCs w:val="20"/>
                                    </w:rPr>
                                    <w:t>eview your workplace proce</w:t>
                                  </w:r>
                                  <w:r>
                                    <w:rPr>
                                      <w:sz w:val="20"/>
                                      <w:szCs w:val="20"/>
                                    </w:rPr>
                                    <w:t>dure for contracted work at heights</w:t>
                                  </w:r>
                                  <w:r w:rsidRPr="003E479A">
                                    <w:rPr>
                                      <w:sz w:val="20"/>
                                      <w:szCs w:val="20"/>
                                    </w:rPr>
                                    <w:t xml:space="preserve"> </w:t>
                                  </w:r>
                                </w:p>
                              </w:txbxContent>
                            </wps:txbx>
                            <wps:bodyPr rot="0" vert="horz" wrap="square" lIns="18000" tIns="10800" rIns="18000" bIns="10800" anchor="t" anchorCtr="0" upright="1">
                              <a:noAutofit/>
                            </wps:bodyPr>
                          </wps:wsp>
                          <wps:wsp>
                            <wps:cNvPr id="17" name="AutoShape 16"/>
                            <wps:cNvCnPr>
                              <a:cxnSpLocks noChangeShapeType="1"/>
                            </wps:cNvCnPr>
                            <wps:spPr bwMode="auto">
                              <a:xfrm>
                                <a:off x="9306" y="8434"/>
                                <a:ext cx="4" cy="2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 name="AutoShape 17"/>
                          <wps:cNvSpPr>
                            <a:spLocks noChangeArrowheads="1"/>
                          </wps:cNvSpPr>
                          <wps:spPr bwMode="auto">
                            <a:xfrm>
                              <a:off x="1591" y="6806"/>
                              <a:ext cx="8954" cy="917"/>
                            </a:xfrm>
                            <a:prstGeom prst="roundRect">
                              <a:avLst>
                                <a:gd name="adj" fmla="val 16667"/>
                              </a:avLst>
                            </a:prstGeom>
                            <a:solidFill>
                              <a:srgbClr val="FFFFFF"/>
                            </a:solidFill>
                            <a:ln w="9525">
                              <a:solidFill>
                                <a:srgbClr val="000000"/>
                              </a:solidFill>
                              <a:round/>
                              <a:headEnd/>
                              <a:tailEnd/>
                            </a:ln>
                          </wps:spPr>
                          <wps:txbx>
                            <w:txbxContent>
                              <w:p w14:paraId="10419DD0" w14:textId="2C6E12F5" w:rsidR="00D51456" w:rsidRPr="005C08D3" w:rsidRDefault="00D51456" w:rsidP="00805D86">
                                <w:pPr>
                                  <w:spacing w:before="120" w:after="0" w:line="240" w:lineRule="auto"/>
                                  <w:ind w:left="57"/>
                                  <w:rPr>
                                    <w:sz w:val="20"/>
                                    <w:szCs w:val="20"/>
                                  </w:rPr>
                                </w:pPr>
                                <w:r w:rsidRPr="005C08D3">
                                  <w:rPr>
                                    <w:sz w:val="20"/>
                                    <w:szCs w:val="20"/>
                                  </w:rPr>
                                  <w:t xml:space="preserve">Consult with workers to obtain information. Use the </w:t>
                                </w:r>
                                <w:proofErr w:type="gramStart"/>
                                <w:r>
                                  <w:rPr>
                                    <w:i/>
                                    <w:sz w:val="20"/>
                                    <w:szCs w:val="20"/>
                                  </w:rPr>
                                  <w:t>F</w:t>
                                </w:r>
                                <w:r w:rsidRPr="005C08D3">
                                  <w:rPr>
                                    <w:i/>
                                    <w:sz w:val="20"/>
                                    <w:szCs w:val="20"/>
                                  </w:rPr>
                                  <w:t>all</w:t>
                                </w:r>
                                <w:proofErr w:type="gramEnd"/>
                                <w:r w:rsidRPr="005C08D3">
                                  <w:rPr>
                                    <w:i/>
                                    <w:sz w:val="20"/>
                                    <w:szCs w:val="20"/>
                                  </w:rPr>
                                  <w:t xml:space="preserve"> </w:t>
                                </w:r>
                                <w:r w:rsidR="00E71FEE">
                                  <w:rPr>
                                    <w:i/>
                                    <w:sz w:val="20"/>
                                    <w:szCs w:val="20"/>
                                  </w:rPr>
                                  <w:t>h</w:t>
                                </w:r>
                                <w:r w:rsidRPr="005C08D3">
                                  <w:rPr>
                                    <w:i/>
                                    <w:sz w:val="20"/>
                                    <w:szCs w:val="20"/>
                                  </w:rPr>
                                  <w:t>azards</w:t>
                                </w:r>
                                <w:r>
                                  <w:rPr>
                                    <w:i/>
                                    <w:sz w:val="20"/>
                                    <w:szCs w:val="20"/>
                                  </w:rPr>
                                  <w:t xml:space="preserve"> </w:t>
                                </w:r>
                                <w:r w:rsidRPr="00E97286">
                                  <w:rPr>
                                    <w:sz w:val="20"/>
                                    <w:szCs w:val="20"/>
                                  </w:rPr>
                                  <w:t>and</w:t>
                                </w:r>
                                <w:r>
                                  <w:rPr>
                                    <w:i/>
                                    <w:sz w:val="20"/>
                                    <w:szCs w:val="20"/>
                                  </w:rPr>
                                  <w:t xml:space="preserve"> </w:t>
                                </w:r>
                                <w:r w:rsidR="00E71FEE">
                                  <w:rPr>
                                    <w:i/>
                                    <w:sz w:val="20"/>
                                    <w:szCs w:val="20"/>
                                  </w:rPr>
                                  <w:t>w</w:t>
                                </w:r>
                                <w:r w:rsidRPr="005C08D3">
                                  <w:rPr>
                                    <w:i/>
                                    <w:sz w:val="20"/>
                                    <w:szCs w:val="20"/>
                                  </w:rPr>
                                  <w:t xml:space="preserve">orkplace </w:t>
                                </w:r>
                                <w:r w:rsidR="00E71FEE">
                                  <w:rPr>
                                    <w:i/>
                                    <w:sz w:val="20"/>
                                    <w:szCs w:val="20"/>
                                  </w:rPr>
                                  <w:t>p</w:t>
                                </w:r>
                                <w:r w:rsidRPr="005C08D3">
                                  <w:rPr>
                                    <w:i/>
                                    <w:sz w:val="20"/>
                                    <w:szCs w:val="20"/>
                                  </w:rPr>
                                  <w:t xml:space="preserve">ractices </w:t>
                                </w:r>
                                <w:r w:rsidR="00E71FEE">
                                  <w:rPr>
                                    <w:i/>
                                    <w:sz w:val="20"/>
                                    <w:szCs w:val="20"/>
                                  </w:rPr>
                                  <w:t>c</w:t>
                                </w:r>
                                <w:r w:rsidRPr="00E97286">
                                  <w:rPr>
                                    <w:i/>
                                    <w:sz w:val="20"/>
                                    <w:szCs w:val="20"/>
                                  </w:rPr>
                                  <w:t>he</w:t>
                                </w:r>
                                <w:r w:rsidRPr="005C08D3">
                                  <w:rPr>
                                    <w:i/>
                                    <w:sz w:val="20"/>
                                    <w:szCs w:val="20"/>
                                  </w:rPr>
                                  <w:t>cklists</w:t>
                                </w:r>
                                <w:r w:rsidRPr="005C08D3">
                                  <w:rPr>
                                    <w:sz w:val="20"/>
                                    <w:szCs w:val="20"/>
                                  </w:rPr>
                                  <w:t xml:space="preserve"> to help this consultation. Review the </w:t>
                                </w:r>
                                <w:hyperlink r:id="rId11" w:history="1">
                                  <w:r w:rsidRPr="005C08D3">
                                    <w:rPr>
                                      <w:rStyle w:val="Hyperlink"/>
                                      <w:sz w:val="20"/>
                                      <w:szCs w:val="20"/>
                                    </w:rPr>
                                    <w:t>D</w:t>
                                  </w:r>
                                  <w:r w:rsidR="00E71FEE">
                                    <w:rPr>
                                      <w:rStyle w:val="Hyperlink"/>
                                      <w:sz w:val="20"/>
                                      <w:szCs w:val="20"/>
                                    </w:rPr>
                                    <w:t>o</w:t>
                                  </w:r>
                                  <w:r w:rsidRPr="005C08D3">
                                    <w:rPr>
                                      <w:rStyle w:val="Hyperlink"/>
                                      <w:sz w:val="20"/>
                                      <w:szCs w:val="20"/>
                                    </w:rPr>
                                    <w:t>E Working at heights guideline</w:t>
                                  </w:r>
                                </w:hyperlink>
                                <w:r w:rsidRPr="005C08D3">
                                  <w:rPr>
                                    <w:sz w:val="20"/>
                                    <w:szCs w:val="20"/>
                                  </w:rPr>
                                  <w:t xml:space="preserve"> to assist with hazard identification, risk assessment and control processes. </w:t>
                                </w:r>
                              </w:p>
                            </w:txbxContent>
                          </wps:txbx>
                          <wps:bodyPr rot="0" vert="horz" wrap="square" lIns="18000" tIns="10800" rIns="18000" bIns="10800" anchor="t" anchorCtr="0" upright="1">
                            <a:noAutofit/>
                          </wps:bodyPr>
                        </wps:wsp>
                      </wpg:grpSp>
                      <wps:wsp>
                        <wps:cNvPr id="19" name="AutoShape 18"/>
                        <wps:cNvCnPr>
                          <a:cxnSpLocks noChangeShapeType="1"/>
                        </wps:cNvCnPr>
                        <wps:spPr bwMode="auto">
                          <a:xfrm>
                            <a:off x="6070" y="6515"/>
                            <a:ext cx="2" cy="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9"/>
                        <wps:cNvSpPr>
                          <a:spLocks noChangeArrowheads="1"/>
                        </wps:cNvSpPr>
                        <wps:spPr bwMode="auto">
                          <a:xfrm>
                            <a:off x="2937" y="6102"/>
                            <a:ext cx="6366" cy="413"/>
                          </a:xfrm>
                          <a:prstGeom prst="roundRect">
                            <a:avLst>
                              <a:gd name="adj" fmla="val 16667"/>
                            </a:avLst>
                          </a:prstGeom>
                          <a:solidFill>
                            <a:srgbClr val="FFFFFF"/>
                          </a:solidFill>
                          <a:ln w="9525">
                            <a:solidFill>
                              <a:srgbClr val="000000"/>
                            </a:solidFill>
                            <a:round/>
                            <a:headEnd/>
                            <a:tailEnd/>
                          </a:ln>
                        </wps:spPr>
                        <wps:txbx>
                          <w:txbxContent>
                            <w:p w14:paraId="57CA13AB" w14:textId="77777777" w:rsidR="00D51456" w:rsidRPr="005C08D3" w:rsidRDefault="00D51456" w:rsidP="00D51456">
                              <w:pPr>
                                <w:spacing w:after="0" w:line="240" w:lineRule="auto"/>
                                <w:rPr>
                                  <w:sz w:val="20"/>
                                  <w:szCs w:val="20"/>
                                </w:rPr>
                              </w:pPr>
                              <w:r w:rsidRPr="005C08D3">
                                <w:rPr>
                                  <w:sz w:val="20"/>
                                  <w:szCs w:val="20"/>
                                </w:rPr>
                                <w:t xml:space="preserve">Nominate staff member(s) to co-ordinate </w:t>
                              </w:r>
                              <w:r>
                                <w:rPr>
                                  <w:sz w:val="20"/>
                                  <w:szCs w:val="20"/>
                                </w:rPr>
                                <w:t xml:space="preserve">the </w:t>
                              </w:r>
                              <w:r w:rsidRPr="005C08D3">
                                <w:rPr>
                                  <w:sz w:val="20"/>
                                  <w:szCs w:val="20"/>
                                </w:rPr>
                                <w:t>workplace heights review.</w:t>
                              </w:r>
                            </w:p>
                          </w:txbxContent>
                        </wps:txbx>
                        <wps:bodyPr rot="0" vert="horz" wrap="square" lIns="91440" tIns="45720" rIns="91440" bIns="45720" anchor="t" anchorCtr="0" upright="1">
                          <a:noAutofit/>
                        </wps:bodyPr>
                      </wps:wsp>
                      <wps:wsp>
                        <wps:cNvPr id="21" name="AutoShape 20"/>
                        <wps:cNvCnPr>
                          <a:cxnSpLocks noChangeShapeType="1"/>
                        </wps:cNvCnPr>
                        <wps:spPr bwMode="auto">
                          <a:xfrm flipH="1">
                            <a:off x="6072" y="5853"/>
                            <a:ext cx="2" cy="2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602AEB" id="Group 1" o:spid="_x0000_s1026" style="position:absolute;left:0;text-align:left;margin-left:36pt;margin-top:2.55pt;width:450.6pt;height:346.75pt;z-index:-251657216;mso-position-horizontal-relative:margin" coordorigin="1591,5427" coordsize="9012,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">
                <v:roundrect id="AutoShape 3" o:spid="_x0000_s1027" style="position:absolute;left:1649;top:9999;width:8954;height:14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">
                  <v:textbox inset=".1mm,.3mm,.1mm,.3mm">
                    <w:txbxContent>
                      <w:p w14:paraId="1D5B5E14" w14:textId="77777777" w:rsidR="00D51456" w:rsidRPr="005C08D3" w:rsidRDefault="00D51456" w:rsidP="00805D86">
                        <w:pPr>
                          <w:spacing w:after="0" w:line="240" w:lineRule="auto"/>
                          <w:ind w:left="57"/>
                          <w:rPr>
                            <w:sz w:val="20"/>
                            <w:szCs w:val="20"/>
                          </w:rPr>
                        </w:pPr>
                        <w:r w:rsidRPr="005C08D3">
                          <w:rPr>
                            <w:sz w:val="20"/>
                            <w:szCs w:val="20"/>
                          </w:rPr>
                          <w:t xml:space="preserve">Using the action plan to guide you, establish safe work practices for any identified tasks or hazard areas. </w:t>
                        </w:r>
                      </w:p>
                      <w:p w14:paraId="5534DD89" w14:textId="77777777" w:rsidR="00D51456" w:rsidRPr="005C08D3" w:rsidRDefault="00D51456" w:rsidP="00805D86">
                        <w:pPr>
                          <w:numPr>
                            <w:ilvl w:val="0"/>
                            <w:numId w:val="5"/>
                          </w:numPr>
                          <w:spacing w:after="0" w:line="240" w:lineRule="auto"/>
                          <w:ind w:left="57"/>
                          <w:rPr>
                            <w:sz w:val="20"/>
                            <w:szCs w:val="20"/>
                          </w:rPr>
                        </w:pPr>
                        <w:r w:rsidRPr="005C08D3">
                          <w:rPr>
                            <w:sz w:val="20"/>
                            <w:szCs w:val="20"/>
                          </w:rPr>
                          <w:t xml:space="preserve">Complete risk assessments/SWMS/SOPs for these tasks. </w:t>
                        </w:r>
                      </w:p>
                      <w:p w14:paraId="6823BA6B" w14:textId="111C9929" w:rsidR="00D51456" w:rsidRPr="005C08D3" w:rsidRDefault="00D51456" w:rsidP="00805D86">
                        <w:pPr>
                          <w:numPr>
                            <w:ilvl w:val="0"/>
                            <w:numId w:val="5"/>
                          </w:numPr>
                          <w:spacing w:after="0" w:line="240" w:lineRule="auto"/>
                          <w:ind w:left="57"/>
                          <w:rPr>
                            <w:sz w:val="20"/>
                            <w:szCs w:val="20"/>
                          </w:rPr>
                        </w:pPr>
                        <w:r w:rsidRPr="005C08D3">
                          <w:rPr>
                            <w:sz w:val="20"/>
                            <w:szCs w:val="20"/>
                          </w:rPr>
                          <w:t xml:space="preserve">Implement any identified control measures (use the </w:t>
                        </w:r>
                        <w:r w:rsidR="00E71FEE">
                          <w:rPr>
                            <w:sz w:val="20"/>
                            <w:szCs w:val="20"/>
                          </w:rPr>
                          <w:t>five</w:t>
                        </w:r>
                        <w:r w:rsidRPr="005C08D3">
                          <w:rPr>
                            <w:sz w:val="20"/>
                            <w:szCs w:val="20"/>
                          </w:rPr>
                          <w:t xml:space="preserve"> level hierarchy to guide you). </w:t>
                        </w:r>
                      </w:p>
                      <w:p w14:paraId="3DB3790E" w14:textId="77777777" w:rsidR="00D51456" w:rsidRPr="005C08D3" w:rsidRDefault="00D51456" w:rsidP="00805D86">
                        <w:pPr>
                          <w:numPr>
                            <w:ilvl w:val="0"/>
                            <w:numId w:val="5"/>
                          </w:numPr>
                          <w:spacing w:after="0" w:line="240" w:lineRule="auto"/>
                          <w:ind w:left="57"/>
                          <w:rPr>
                            <w:sz w:val="20"/>
                            <w:szCs w:val="20"/>
                          </w:rPr>
                        </w:pPr>
                        <w:r w:rsidRPr="005C08D3">
                          <w:rPr>
                            <w:sz w:val="20"/>
                            <w:szCs w:val="20"/>
                          </w:rPr>
                          <w:t xml:space="preserve">Ensure staff are adequately informed and trained before work commences. </w:t>
                        </w:r>
                      </w:p>
                      <w:p w14:paraId="2937F44A" w14:textId="77777777" w:rsidR="00D51456" w:rsidRPr="005C08D3" w:rsidRDefault="00D51456" w:rsidP="00805D86">
                        <w:pPr>
                          <w:numPr>
                            <w:ilvl w:val="0"/>
                            <w:numId w:val="5"/>
                          </w:numPr>
                          <w:spacing w:after="0" w:line="240" w:lineRule="auto"/>
                          <w:ind w:left="57"/>
                          <w:rPr>
                            <w:sz w:val="20"/>
                            <w:szCs w:val="20"/>
                          </w:rPr>
                        </w:pPr>
                        <w:r w:rsidRPr="005C08D3">
                          <w:rPr>
                            <w:sz w:val="20"/>
                            <w:szCs w:val="20"/>
                          </w:rPr>
                          <w:t>Maintain records.</w:t>
                        </w:r>
                      </w:p>
                    </w:txbxContent>
                  </v:textbox>
                </v:roundrect>
                <v:roundrect id="AutoShape 4" o:spid="_x0000_s1028" style="position:absolute;left:1591;top:5427;width:8954;height: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" fillcolor="#00b050">
                  <v:textbox>
                    <w:txbxContent>
                      <w:p w14:paraId="3728DEEB" w14:textId="77777777" w:rsidR="00D51456" w:rsidRPr="005E26D3" w:rsidRDefault="00D51456" w:rsidP="00D51456">
                        <w:pPr>
                          <w:spacing w:after="0" w:line="240" w:lineRule="auto"/>
                          <w:jc w:val="center"/>
                          <w:rPr>
                            <w:b/>
                            <w:color w:val="FFFFFF"/>
                          </w:rPr>
                        </w:pPr>
                        <w:r w:rsidRPr="005E26D3">
                          <w:rPr>
                            <w:b/>
                            <w:color w:val="FFFFFF"/>
                          </w:rPr>
                          <w:t>Principal/Site Manager/Workplace Health and Safety Committee</w:t>
                        </w:r>
                      </w:p>
                    </w:txbxContent>
                  </v:textbox>
                </v:roundrect>
                <v:group id="Group 5" o:spid="_x0000_s1029" style="position:absolute;left:1591;top:6806;width:9012;height:3193" coordorigin="1591,6806" coordsize="9012,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30" style="position:absolute;left:1649;top:7723;width:8954;height:2276" coordorigin="1649,7723" coordsize="8954,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7" o:spid="_x0000_s1031" type="#_x0000_t32" style="position:absolute;left:6132;top:7723;width:0;height: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8" o:spid="_x0000_s1032" type="#_x0000_t32" style="position:absolute;left:4781;top:9035;width:2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7827;top:9140;width:2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roundrect id="AutoShape 10" o:spid="_x0000_s1034" style="position:absolute;left:1649;top:8406;width:3132;height:12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" fillcolor="red">
                      <v:textbox inset=".5mm,.3mm,.5mm,.3mm">
                        <w:txbxContent>
                          <w:p w14:paraId="3713D212" w14:textId="4E431C41" w:rsidR="00D51456" w:rsidRPr="00F8754D" w:rsidRDefault="00D51456" w:rsidP="00D51456">
                            <w:pPr>
                              <w:spacing w:after="0" w:line="240" w:lineRule="auto"/>
                              <w:jc w:val="center"/>
                              <w:rPr>
                                <w:b/>
                                <w:color w:val="FFFFFF"/>
                              </w:rPr>
                            </w:pPr>
                            <w:r w:rsidRPr="00F8754D">
                              <w:rPr>
                                <w:b/>
                                <w:color w:val="FFFFFF"/>
                              </w:rPr>
                              <w:t>D</w:t>
                            </w:r>
                            <w:r w:rsidR="00E71FEE">
                              <w:rPr>
                                <w:b/>
                                <w:color w:val="FFFFFF"/>
                              </w:rPr>
                              <w:t>o</w:t>
                            </w:r>
                            <w:r w:rsidRPr="00F8754D">
                              <w:rPr>
                                <w:b/>
                                <w:color w:val="FFFFFF"/>
                              </w:rPr>
                              <w:t xml:space="preserve">E </w:t>
                            </w:r>
                            <w:r w:rsidR="00E71FEE">
                              <w:rPr>
                                <w:b/>
                                <w:color w:val="FFFFFF"/>
                              </w:rPr>
                              <w:t>e</w:t>
                            </w:r>
                            <w:r w:rsidRPr="00F8754D">
                              <w:rPr>
                                <w:b/>
                                <w:color w:val="FFFFFF"/>
                              </w:rPr>
                              <w:t xml:space="preserve">mployees </w:t>
                            </w:r>
                          </w:p>
                          <w:p w14:paraId="0E6ED6FB" w14:textId="3459FB65" w:rsidR="00D51456" w:rsidRPr="00F8754D" w:rsidRDefault="00D51456" w:rsidP="00D51456">
                            <w:pPr>
                              <w:spacing w:after="0" w:line="240" w:lineRule="auto"/>
                              <w:jc w:val="center"/>
                              <w:rPr>
                                <w:b/>
                                <w:color w:val="FFFFFF"/>
                              </w:rPr>
                            </w:pPr>
                            <w:r w:rsidRPr="00F8754D">
                              <w:rPr>
                                <w:b/>
                                <w:color w:val="FFFFFF"/>
                              </w:rPr>
                              <w:t xml:space="preserve">Note: </w:t>
                            </w:r>
                            <w:r w:rsidR="00E71FEE">
                              <w:rPr>
                                <w:b/>
                                <w:color w:val="FFFFFF"/>
                              </w:rPr>
                              <w:t>s</w:t>
                            </w:r>
                            <w:r w:rsidRPr="00F75F46">
                              <w:rPr>
                                <w:b/>
                                <w:color w:val="FFFFFF"/>
                              </w:rPr>
                              <w:t>chool</w:t>
                            </w:r>
                            <w:r w:rsidRPr="00F8754D">
                              <w:rPr>
                                <w:b/>
                                <w:color w:val="FFFFFF"/>
                              </w:rPr>
                              <w:t xml:space="preserve"> employees and </w:t>
                            </w:r>
                            <w:r w:rsidRPr="00F75F46">
                              <w:rPr>
                                <w:b/>
                                <w:color w:val="FFFFFF"/>
                                <w:u w:val="single"/>
                              </w:rPr>
                              <w:t>all</w:t>
                            </w:r>
                            <w:r>
                              <w:rPr>
                                <w:b/>
                                <w:color w:val="FFFFFF"/>
                              </w:rPr>
                              <w:t xml:space="preserve"> </w:t>
                            </w:r>
                            <w:r w:rsidRPr="00F8754D">
                              <w:rPr>
                                <w:b/>
                                <w:color w:val="FFFFFF"/>
                              </w:rPr>
                              <w:t xml:space="preserve">volunteers are prohibited from </w:t>
                            </w:r>
                            <w:r>
                              <w:rPr>
                                <w:b/>
                                <w:color w:val="FFFFFF"/>
                              </w:rPr>
                              <w:t>being on, or working on</w:t>
                            </w:r>
                            <w:r w:rsidRPr="00F8754D">
                              <w:rPr>
                                <w:b/>
                                <w:color w:val="FFFFFF"/>
                              </w:rPr>
                              <w:t xml:space="preserve"> roofs.</w:t>
                            </w:r>
                          </w:p>
                        </w:txbxContent>
                      </v:textbox>
                    </v:roundrect>
                    <v:shape id="AutoShape 11" o:spid="_x0000_s1035" type="#_x0000_t32" style="position:absolute;left:9303;top:7723;width:3;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2" o:spid="_x0000_s1036" type="#_x0000_t32" style="position:absolute;left:6191;top:9682;width:0;height: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roundrect id="AutoShape 13" o:spid="_x0000_s1037" style="position:absolute;left:5012;top:8406;width:2815;height:12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">
                      <v:textbox inset=".5mm,.3mm,.5mm,.3mm">
                        <w:txbxContent>
                          <w:p w14:paraId="48B2CB29" w14:textId="7BE2F86F" w:rsidR="00D51456" w:rsidRPr="004A7DF0" w:rsidRDefault="00D51456" w:rsidP="00805D86">
                            <w:pPr>
                              <w:spacing w:before="120" w:after="0" w:line="240" w:lineRule="auto"/>
                              <w:rPr>
                                <w:sz w:val="20"/>
                                <w:szCs w:val="20"/>
                              </w:rPr>
                            </w:pPr>
                            <w:r>
                              <w:rPr>
                                <w:sz w:val="20"/>
                                <w:szCs w:val="20"/>
                              </w:rPr>
                              <w:t xml:space="preserve">Collate your findings. Summarise </w:t>
                            </w:r>
                            <w:r w:rsidRPr="00F75F46">
                              <w:rPr>
                                <w:sz w:val="20"/>
                                <w:szCs w:val="20"/>
                              </w:rPr>
                              <w:t xml:space="preserve">any required actions in the Workplace </w:t>
                            </w:r>
                            <w:r w:rsidR="00805D86">
                              <w:rPr>
                                <w:sz w:val="20"/>
                                <w:szCs w:val="20"/>
                              </w:rPr>
                              <w:br/>
                            </w:r>
                            <w:r w:rsidR="00E71FEE">
                              <w:rPr>
                                <w:sz w:val="20"/>
                                <w:szCs w:val="20"/>
                              </w:rPr>
                              <w:t>f</w:t>
                            </w:r>
                            <w:r w:rsidRPr="00F75F46">
                              <w:rPr>
                                <w:sz w:val="20"/>
                                <w:szCs w:val="20"/>
                              </w:rPr>
                              <w:t xml:space="preserve">alls from </w:t>
                            </w:r>
                            <w:r w:rsidR="00E71FEE">
                              <w:rPr>
                                <w:sz w:val="20"/>
                                <w:szCs w:val="20"/>
                              </w:rPr>
                              <w:t>h</w:t>
                            </w:r>
                            <w:r>
                              <w:rPr>
                                <w:sz w:val="20"/>
                                <w:szCs w:val="20"/>
                              </w:rPr>
                              <w:t xml:space="preserve">eights </w:t>
                            </w:r>
                            <w:r w:rsidR="00E71FEE">
                              <w:rPr>
                                <w:sz w:val="20"/>
                                <w:szCs w:val="20"/>
                              </w:rPr>
                              <w:t>a</w:t>
                            </w:r>
                            <w:r>
                              <w:rPr>
                                <w:sz w:val="20"/>
                                <w:szCs w:val="20"/>
                              </w:rPr>
                              <w:t xml:space="preserve">ction </w:t>
                            </w:r>
                            <w:r w:rsidR="00E71FEE">
                              <w:rPr>
                                <w:sz w:val="20"/>
                                <w:szCs w:val="20"/>
                              </w:rPr>
                              <w:t>p</w:t>
                            </w:r>
                            <w:r>
                              <w:rPr>
                                <w:sz w:val="20"/>
                                <w:szCs w:val="20"/>
                              </w:rPr>
                              <w:t>lan</w:t>
                            </w:r>
                            <w:r w:rsidRPr="00F75F46">
                              <w:rPr>
                                <w:sz w:val="20"/>
                                <w:szCs w:val="20"/>
                              </w:rPr>
                              <w:t>.</w:t>
                            </w:r>
                          </w:p>
                        </w:txbxContent>
                      </v:textbox>
                    </v:roundrect>
                    <v:roundrect id="AutoShape 14" o:spid="_x0000_s1038" style="position:absolute;left:8487;top:7980;width:1540;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" fillcolor="#d8d8d8">
                      <v:textbox inset=".5mm,.3mm,.5mm,.3mm">
                        <w:txbxContent>
                          <w:p w14:paraId="4AB915D7" w14:textId="77777777" w:rsidR="00D51456" w:rsidRDefault="00D51456" w:rsidP="00805D86">
                            <w:pPr>
                              <w:spacing w:before="60" w:after="0" w:line="240" w:lineRule="auto"/>
                              <w:jc w:val="center"/>
                            </w:pPr>
                            <w:r>
                              <w:t>Contractors</w:t>
                            </w:r>
                          </w:p>
                        </w:txbxContent>
                      </v:textbox>
                    </v:roundrect>
                    <v:roundrect id="AutoShape 15" o:spid="_x0000_s1039" style="position:absolute;left:8064;top:8740;width:2539;height:9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" fillcolor="#d8d8d8">
                      <v:textbox inset=".5mm,.3mm,.5mm,.3mm">
                        <w:txbxContent>
                          <w:p w14:paraId="27DFC8F5" w14:textId="77777777" w:rsidR="00D51456" w:rsidRPr="003E479A" w:rsidRDefault="00D51456" w:rsidP="00805D86">
                            <w:pPr>
                              <w:spacing w:before="120" w:after="0" w:line="240" w:lineRule="auto"/>
                              <w:ind w:left="57"/>
                              <w:rPr>
                                <w:sz w:val="20"/>
                                <w:szCs w:val="20"/>
                              </w:rPr>
                            </w:pPr>
                            <w:r>
                              <w:rPr>
                                <w:sz w:val="20"/>
                                <w:szCs w:val="20"/>
                              </w:rPr>
                              <w:t>R</w:t>
                            </w:r>
                            <w:r w:rsidRPr="003E479A">
                              <w:rPr>
                                <w:sz w:val="20"/>
                                <w:szCs w:val="20"/>
                              </w:rPr>
                              <w:t>eview your workplace proce</w:t>
                            </w:r>
                            <w:r>
                              <w:rPr>
                                <w:sz w:val="20"/>
                                <w:szCs w:val="20"/>
                              </w:rPr>
                              <w:t>dure for contracted work at heights</w:t>
                            </w:r>
                            <w:r w:rsidRPr="003E479A">
                              <w:rPr>
                                <w:sz w:val="20"/>
                                <w:szCs w:val="20"/>
                              </w:rPr>
                              <w:t xml:space="preserve"> </w:t>
                            </w:r>
                          </w:p>
                        </w:txbxContent>
                      </v:textbox>
                    </v:roundrect>
                    <v:shape id="AutoShape 16" o:spid="_x0000_s1040" type="#_x0000_t32" style="position:absolute;left:9306;top:8434;width:4;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v:roundrect id="AutoShape 17" o:spid="_x0000_s1041" style="position:absolute;left:1591;top:6806;width:8954;height:9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">
                    <v:textbox inset=".5mm,.3mm,.5mm,.3mm">
                      <w:txbxContent>
                        <w:p w14:paraId="10419DD0" w14:textId="2C6E12F5" w:rsidR="00D51456" w:rsidRPr="005C08D3" w:rsidRDefault="00D51456" w:rsidP="00805D86">
                          <w:pPr>
                            <w:spacing w:before="120" w:after="0" w:line="240" w:lineRule="auto"/>
                            <w:ind w:left="57"/>
                            <w:rPr>
                              <w:sz w:val="20"/>
                              <w:szCs w:val="20"/>
                            </w:rPr>
                          </w:pPr>
                          <w:r w:rsidRPr="005C08D3">
                            <w:rPr>
                              <w:sz w:val="20"/>
                              <w:szCs w:val="20"/>
                            </w:rPr>
                            <w:t xml:space="preserve">Consult with workers to obtain information. Use the </w:t>
                          </w:r>
                          <w:proofErr w:type="gramStart"/>
                          <w:r>
                            <w:rPr>
                              <w:i/>
                              <w:sz w:val="20"/>
                              <w:szCs w:val="20"/>
                            </w:rPr>
                            <w:t>F</w:t>
                          </w:r>
                          <w:r w:rsidRPr="005C08D3">
                            <w:rPr>
                              <w:i/>
                              <w:sz w:val="20"/>
                              <w:szCs w:val="20"/>
                            </w:rPr>
                            <w:t>all</w:t>
                          </w:r>
                          <w:proofErr w:type="gramEnd"/>
                          <w:r w:rsidRPr="005C08D3">
                            <w:rPr>
                              <w:i/>
                              <w:sz w:val="20"/>
                              <w:szCs w:val="20"/>
                            </w:rPr>
                            <w:t xml:space="preserve"> </w:t>
                          </w:r>
                          <w:r w:rsidR="00E71FEE">
                            <w:rPr>
                              <w:i/>
                              <w:sz w:val="20"/>
                              <w:szCs w:val="20"/>
                            </w:rPr>
                            <w:t>h</w:t>
                          </w:r>
                          <w:r w:rsidRPr="005C08D3">
                            <w:rPr>
                              <w:i/>
                              <w:sz w:val="20"/>
                              <w:szCs w:val="20"/>
                            </w:rPr>
                            <w:t>azards</w:t>
                          </w:r>
                          <w:r>
                            <w:rPr>
                              <w:i/>
                              <w:sz w:val="20"/>
                              <w:szCs w:val="20"/>
                            </w:rPr>
                            <w:t xml:space="preserve"> </w:t>
                          </w:r>
                          <w:r w:rsidRPr="00E97286">
                            <w:rPr>
                              <w:sz w:val="20"/>
                              <w:szCs w:val="20"/>
                            </w:rPr>
                            <w:t>and</w:t>
                          </w:r>
                          <w:r>
                            <w:rPr>
                              <w:i/>
                              <w:sz w:val="20"/>
                              <w:szCs w:val="20"/>
                            </w:rPr>
                            <w:t xml:space="preserve"> </w:t>
                          </w:r>
                          <w:r w:rsidR="00E71FEE">
                            <w:rPr>
                              <w:i/>
                              <w:sz w:val="20"/>
                              <w:szCs w:val="20"/>
                            </w:rPr>
                            <w:t>w</w:t>
                          </w:r>
                          <w:r w:rsidRPr="005C08D3">
                            <w:rPr>
                              <w:i/>
                              <w:sz w:val="20"/>
                              <w:szCs w:val="20"/>
                            </w:rPr>
                            <w:t xml:space="preserve">orkplace </w:t>
                          </w:r>
                          <w:r w:rsidR="00E71FEE">
                            <w:rPr>
                              <w:i/>
                              <w:sz w:val="20"/>
                              <w:szCs w:val="20"/>
                            </w:rPr>
                            <w:t>p</w:t>
                          </w:r>
                          <w:r w:rsidRPr="005C08D3">
                            <w:rPr>
                              <w:i/>
                              <w:sz w:val="20"/>
                              <w:szCs w:val="20"/>
                            </w:rPr>
                            <w:t xml:space="preserve">ractices </w:t>
                          </w:r>
                          <w:r w:rsidR="00E71FEE">
                            <w:rPr>
                              <w:i/>
                              <w:sz w:val="20"/>
                              <w:szCs w:val="20"/>
                            </w:rPr>
                            <w:t>c</w:t>
                          </w:r>
                          <w:r w:rsidRPr="00E97286">
                            <w:rPr>
                              <w:i/>
                              <w:sz w:val="20"/>
                              <w:szCs w:val="20"/>
                            </w:rPr>
                            <w:t>he</w:t>
                          </w:r>
                          <w:r w:rsidRPr="005C08D3">
                            <w:rPr>
                              <w:i/>
                              <w:sz w:val="20"/>
                              <w:szCs w:val="20"/>
                            </w:rPr>
                            <w:t>cklists</w:t>
                          </w:r>
                          <w:r w:rsidRPr="005C08D3">
                            <w:rPr>
                              <w:sz w:val="20"/>
                              <w:szCs w:val="20"/>
                            </w:rPr>
                            <w:t xml:space="preserve"> to help this consultation. Review the </w:t>
                          </w:r>
                          <w:hyperlink r:id="rId12" w:history="1">
                            <w:r w:rsidRPr="005C08D3">
                              <w:rPr>
                                <w:rStyle w:val="Hyperlink"/>
                                <w:sz w:val="20"/>
                                <w:szCs w:val="20"/>
                              </w:rPr>
                              <w:t>D</w:t>
                            </w:r>
                            <w:r w:rsidR="00E71FEE">
                              <w:rPr>
                                <w:rStyle w:val="Hyperlink"/>
                                <w:sz w:val="20"/>
                                <w:szCs w:val="20"/>
                              </w:rPr>
                              <w:t>o</w:t>
                            </w:r>
                            <w:r w:rsidRPr="005C08D3">
                              <w:rPr>
                                <w:rStyle w:val="Hyperlink"/>
                                <w:sz w:val="20"/>
                                <w:szCs w:val="20"/>
                              </w:rPr>
                              <w:t>E Working at heights guideline</w:t>
                            </w:r>
                          </w:hyperlink>
                          <w:r w:rsidRPr="005C08D3">
                            <w:rPr>
                              <w:sz w:val="20"/>
                              <w:szCs w:val="20"/>
                            </w:rPr>
                            <w:t xml:space="preserve"> to assist with hazard identification, risk assessment and control processes. </w:t>
                          </w:r>
                        </w:p>
                      </w:txbxContent>
                    </v:textbox>
                  </v:roundrect>
                </v:group>
                <v:shape id="AutoShape 18" o:spid="_x0000_s1042" type="#_x0000_t32" style="position:absolute;left:6070;top:6515;width:2;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roundrect id="AutoShape 19" o:spid="_x0000_s1043" style="position:absolute;left:2937;top:6102;width:6366;height:4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textbox>
                    <w:txbxContent>
                      <w:p w14:paraId="57CA13AB" w14:textId="77777777" w:rsidR="00D51456" w:rsidRPr="005C08D3" w:rsidRDefault="00D51456" w:rsidP="00D51456">
                        <w:pPr>
                          <w:spacing w:after="0" w:line="240" w:lineRule="auto"/>
                          <w:rPr>
                            <w:sz w:val="20"/>
                            <w:szCs w:val="20"/>
                          </w:rPr>
                        </w:pPr>
                        <w:r w:rsidRPr="005C08D3">
                          <w:rPr>
                            <w:sz w:val="20"/>
                            <w:szCs w:val="20"/>
                          </w:rPr>
                          <w:t xml:space="preserve">Nominate staff member(s) to co-ordinate </w:t>
                        </w:r>
                        <w:r>
                          <w:rPr>
                            <w:sz w:val="20"/>
                            <w:szCs w:val="20"/>
                          </w:rPr>
                          <w:t xml:space="preserve">the </w:t>
                        </w:r>
                        <w:r w:rsidRPr="005C08D3">
                          <w:rPr>
                            <w:sz w:val="20"/>
                            <w:szCs w:val="20"/>
                          </w:rPr>
                          <w:t>workplace heights review.</w:t>
                        </w:r>
                      </w:p>
                    </w:txbxContent>
                  </v:textbox>
                </v:roundrect>
                <v:shape id="AutoShape 20" o:spid="_x0000_s1044" type="#_x0000_t32" style="position:absolute;left:6072;top:5853;width:2;height:2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w10:wrap anchorx="margin"/>
              </v:group>
            </w:pict>
          </mc:Fallback>
        </mc:AlternateContent>
      </w:r>
    </w:p>
    <w:p w14:paraId="61CA2685" w14:textId="77777777" w:rsidR="00D51456" w:rsidRDefault="00D51456" w:rsidP="00E71FEE">
      <w:pPr>
        <w:spacing w:line="240" w:lineRule="auto"/>
        <w:jc w:val="both"/>
        <w:rPr>
          <w:rFonts w:cs="Arial"/>
          <w:sz w:val="20"/>
          <w:szCs w:val="20"/>
        </w:rPr>
      </w:pPr>
    </w:p>
    <w:p w14:paraId="233497E2" w14:textId="77777777" w:rsidR="00D51456" w:rsidRDefault="00D51456" w:rsidP="00E71FEE">
      <w:pPr>
        <w:spacing w:line="240" w:lineRule="auto"/>
        <w:jc w:val="both"/>
        <w:rPr>
          <w:rFonts w:cs="Arial"/>
          <w:sz w:val="20"/>
          <w:szCs w:val="20"/>
        </w:rPr>
      </w:pPr>
    </w:p>
    <w:p w14:paraId="33B36B3B" w14:textId="77777777" w:rsidR="00D51456" w:rsidRDefault="00D51456" w:rsidP="00E71FEE">
      <w:pPr>
        <w:spacing w:line="240" w:lineRule="auto"/>
        <w:jc w:val="both"/>
        <w:rPr>
          <w:rFonts w:cs="Arial"/>
          <w:sz w:val="20"/>
          <w:szCs w:val="20"/>
        </w:rPr>
      </w:pPr>
    </w:p>
    <w:p w14:paraId="05257DC5" w14:textId="77777777" w:rsidR="00D51456" w:rsidRDefault="00D51456" w:rsidP="00E71FEE">
      <w:pPr>
        <w:spacing w:line="240" w:lineRule="auto"/>
        <w:jc w:val="both"/>
        <w:rPr>
          <w:rFonts w:cs="Arial"/>
          <w:sz w:val="20"/>
          <w:szCs w:val="20"/>
        </w:rPr>
      </w:pPr>
    </w:p>
    <w:p w14:paraId="0A569F0C" w14:textId="77777777" w:rsidR="00D51456" w:rsidRDefault="00D51456" w:rsidP="00E71FEE">
      <w:pPr>
        <w:spacing w:line="240" w:lineRule="auto"/>
        <w:jc w:val="both"/>
        <w:rPr>
          <w:rFonts w:cs="Arial"/>
          <w:sz w:val="20"/>
          <w:szCs w:val="20"/>
        </w:rPr>
      </w:pPr>
    </w:p>
    <w:p w14:paraId="382056D7" w14:textId="77777777" w:rsidR="00D51456" w:rsidRDefault="00D51456" w:rsidP="00E71FEE">
      <w:pPr>
        <w:spacing w:line="240" w:lineRule="auto"/>
        <w:jc w:val="both"/>
        <w:rPr>
          <w:rFonts w:cs="Arial"/>
          <w:sz w:val="20"/>
          <w:szCs w:val="20"/>
        </w:rPr>
      </w:pPr>
    </w:p>
    <w:p w14:paraId="4BB05AE2" w14:textId="77777777" w:rsidR="00D51456" w:rsidRDefault="00D51456" w:rsidP="00E71FEE">
      <w:pPr>
        <w:spacing w:line="240" w:lineRule="auto"/>
        <w:jc w:val="both"/>
        <w:rPr>
          <w:rFonts w:cs="Arial"/>
          <w:sz w:val="20"/>
          <w:szCs w:val="20"/>
        </w:rPr>
      </w:pPr>
    </w:p>
    <w:p w14:paraId="479B75B4" w14:textId="77777777" w:rsidR="00D51456" w:rsidRDefault="00D51456" w:rsidP="00E71FEE">
      <w:pPr>
        <w:spacing w:line="240" w:lineRule="auto"/>
        <w:jc w:val="both"/>
        <w:rPr>
          <w:rFonts w:cs="Arial"/>
          <w:sz w:val="20"/>
          <w:szCs w:val="20"/>
        </w:rPr>
      </w:pPr>
    </w:p>
    <w:p w14:paraId="31FF5FEB" w14:textId="77777777" w:rsidR="00D51456" w:rsidRDefault="00D51456" w:rsidP="00E71FEE">
      <w:pPr>
        <w:spacing w:line="240" w:lineRule="auto"/>
        <w:jc w:val="both"/>
        <w:rPr>
          <w:rFonts w:cs="Arial"/>
          <w:sz w:val="20"/>
          <w:szCs w:val="20"/>
        </w:rPr>
      </w:pPr>
    </w:p>
    <w:p w14:paraId="2D0F98EF" w14:textId="77777777" w:rsidR="00D51456" w:rsidRDefault="00D51456" w:rsidP="00E71FEE">
      <w:pPr>
        <w:spacing w:line="240" w:lineRule="auto"/>
        <w:jc w:val="both"/>
        <w:rPr>
          <w:rFonts w:cs="Arial"/>
          <w:sz w:val="20"/>
          <w:szCs w:val="20"/>
        </w:rPr>
      </w:pPr>
    </w:p>
    <w:p w14:paraId="4A6AC524" w14:textId="77777777" w:rsidR="00D51456" w:rsidRDefault="00D51456" w:rsidP="00E71FEE">
      <w:pPr>
        <w:tabs>
          <w:tab w:val="left" w:pos="4877"/>
          <w:tab w:val="left" w:pos="5179"/>
        </w:tabs>
        <w:spacing w:line="240" w:lineRule="auto"/>
        <w:jc w:val="both"/>
        <w:rPr>
          <w:rFonts w:cs="Arial"/>
          <w:sz w:val="20"/>
          <w:szCs w:val="20"/>
        </w:rPr>
      </w:pPr>
      <w:r>
        <w:rPr>
          <w:rFonts w:cs="Arial"/>
          <w:sz w:val="20"/>
          <w:szCs w:val="20"/>
        </w:rPr>
        <w:tab/>
      </w:r>
    </w:p>
    <w:p w14:paraId="7D19D861" w14:textId="77777777" w:rsidR="00D51456" w:rsidRDefault="00D51456" w:rsidP="00E71FEE">
      <w:pPr>
        <w:spacing w:line="240" w:lineRule="auto"/>
        <w:jc w:val="both"/>
        <w:rPr>
          <w:rFonts w:cs="Arial"/>
          <w:sz w:val="20"/>
          <w:szCs w:val="20"/>
        </w:rPr>
      </w:pPr>
    </w:p>
    <w:p w14:paraId="638F0D6D" w14:textId="77777777" w:rsidR="00D51456" w:rsidRDefault="00D51456" w:rsidP="00E71FEE">
      <w:pPr>
        <w:spacing w:line="240" w:lineRule="auto"/>
        <w:jc w:val="both"/>
        <w:rPr>
          <w:rFonts w:cs="Arial"/>
          <w:sz w:val="20"/>
          <w:szCs w:val="20"/>
        </w:rPr>
      </w:pPr>
    </w:p>
    <w:p w14:paraId="0203091C" w14:textId="77777777" w:rsidR="00D51456" w:rsidRDefault="00D51456" w:rsidP="00E71FEE">
      <w:pPr>
        <w:spacing w:line="240" w:lineRule="auto"/>
        <w:jc w:val="both"/>
        <w:rPr>
          <w:rFonts w:cs="Arial"/>
          <w:sz w:val="20"/>
          <w:szCs w:val="20"/>
        </w:rPr>
      </w:pPr>
    </w:p>
    <w:p w14:paraId="498129F9" w14:textId="77777777" w:rsidR="00D51456" w:rsidRDefault="00D51456" w:rsidP="00E71FEE">
      <w:pPr>
        <w:spacing w:line="240" w:lineRule="auto"/>
        <w:jc w:val="both"/>
        <w:rPr>
          <w:rFonts w:cs="Arial"/>
          <w:sz w:val="20"/>
          <w:szCs w:val="20"/>
        </w:rPr>
      </w:pPr>
    </w:p>
    <w:p w14:paraId="7B341524" w14:textId="77777777" w:rsidR="00D51456" w:rsidRDefault="00D51456" w:rsidP="00E71FEE">
      <w:pPr>
        <w:spacing w:line="240" w:lineRule="auto"/>
        <w:jc w:val="both"/>
        <w:rPr>
          <w:rFonts w:cs="Arial"/>
          <w:sz w:val="20"/>
          <w:szCs w:val="20"/>
        </w:rPr>
      </w:pPr>
    </w:p>
    <w:p w14:paraId="181BF533" w14:textId="77777777" w:rsidR="00D51456" w:rsidRDefault="00D51456" w:rsidP="00E71FEE">
      <w:pPr>
        <w:autoSpaceDE w:val="0"/>
        <w:autoSpaceDN w:val="0"/>
        <w:adjustRightInd w:val="0"/>
        <w:spacing w:line="240" w:lineRule="auto"/>
        <w:ind w:left="40" w:right="-46"/>
        <w:jc w:val="both"/>
        <w:rPr>
          <w:rFonts w:cs="Arial"/>
          <w:color w:val="282426"/>
          <w:sz w:val="20"/>
          <w:szCs w:val="20"/>
        </w:rPr>
      </w:pPr>
    </w:p>
    <w:p w14:paraId="039A6765" w14:textId="77777777" w:rsidR="00D51456" w:rsidRDefault="00D51456" w:rsidP="00E71FEE">
      <w:pPr>
        <w:autoSpaceDE w:val="0"/>
        <w:autoSpaceDN w:val="0"/>
        <w:adjustRightInd w:val="0"/>
        <w:spacing w:line="240" w:lineRule="auto"/>
        <w:ind w:left="40" w:right="-46"/>
        <w:jc w:val="both"/>
        <w:rPr>
          <w:rFonts w:cs="Arial"/>
          <w:color w:val="282426"/>
          <w:sz w:val="20"/>
          <w:szCs w:val="20"/>
        </w:rPr>
      </w:pPr>
    </w:p>
    <w:p w14:paraId="24B1BC95" w14:textId="77777777" w:rsidR="00D51456" w:rsidRDefault="00D51456" w:rsidP="00E71FEE">
      <w:pPr>
        <w:spacing w:line="240" w:lineRule="auto"/>
        <w:rPr>
          <w:color w:val="282426"/>
        </w:rPr>
      </w:pPr>
    </w:p>
    <w:p w14:paraId="75825001" w14:textId="77777777" w:rsidR="00D51456" w:rsidRDefault="00D51456" w:rsidP="00E71FEE">
      <w:pPr>
        <w:spacing w:line="240" w:lineRule="auto"/>
        <w:rPr>
          <w:color w:val="282426"/>
        </w:rPr>
      </w:pPr>
    </w:p>
    <w:p w14:paraId="00F58C37" w14:textId="77777777" w:rsidR="005C48A2" w:rsidRDefault="005C48A2">
      <w:pPr>
        <w:spacing w:after="0" w:line="240" w:lineRule="auto"/>
        <w:rPr>
          <w:color w:val="282426"/>
        </w:rPr>
      </w:pPr>
      <w:r>
        <w:rPr>
          <w:color w:val="282426"/>
        </w:rPr>
        <w:br w:type="page"/>
      </w:r>
    </w:p>
    <w:p w14:paraId="557D3434" w14:textId="720D3D4C" w:rsidR="00D51456" w:rsidRPr="007675F6" w:rsidRDefault="00D51456" w:rsidP="00E71FEE">
      <w:pPr>
        <w:spacing w:line="240" w:lineRule="auto"/>
        <w:rPr>
          <w:color w:val="000000"/>
        </w:rPr>
      </w:pPr>
      <w:r>
        <w:rPr>
          <w:color w:val="282426"/>
        </w:rPr>
        <w:lastRenderedPageBreak/>
        <w:t>C</w:t>
      </w:r>
      <w:r w:rsidRPr="00EF6211">
        <w:rPr>
          <w:color w:val="282426"/>
        </w:rPr>
        <w:t xml:space="preserve">onsult </w:t>
      </w:r>
      <w:r w:rsidRPr="00E2532B">
        <w:t>people with knowledge and experience who undertake heights work and are familiar with workplace hazards</w:t>
      </w:r>
      <w:r>
        <w:t>.</w:t>
      </w:r>
      <w:r>
        <w:rPr>
          <w:color w:val="282426"/>
        </w:rPr>
        <w:t xml:space="preserve"> Consider</w:t>
      </w:r>
      <w:r w:rsidRPr="007675F6">
        <w:rPr>
          <w:color w:val="282426"/>
        </w:rPr>
        <w:t>:</w:t>
      </w:r>
    </w:p>
    <w:p w14:paraId="3F4896AB" w14:textId="067155FA" w:rsidR="00D51456" w:rsidRPr="00EF6211" w:rsidRDefault="00E71FEE" w:rsidP="00E71FEE">
      <w:pPr>
        <w:pStyle w:val="ListParagraph"/>
        <w:numPr>
          <w:ilvl w:val="0"/>
          <w:numId w:val="9"/>
        </w:numPr>
        <w:spacing w:line="240" w:lineRule="auto"/>
      </w:pPr>
      <w:r>
        <w:t>w</w:t>
      </w:r>
      <w:r w:rsidR="00D51456" w:rsidRPr="00EF6211">
        <w:t>orkplace tasks/areas that have fall from heights hazards</w:t>
      </w:r>
    </w:p>
    <w:p w14:paraId="30663A70" w14:textId="16A2F941" w:rsidR="00E71FEE" w:rsidRDefault="00E71FEE" w:rsidP="00E71FEE">
      <w:pPr>
        <w:pStyle w:val="ListParagraph"/>
        <w:numPr>
          <w:ilvl w:val="0"/>
          <w:numId w:val="9"/>
        </w:numPr>
        <w:spacing w:line="240" w:lineRule="auto"/>
      </w:pPr>
      <w:r>
        <w:t>w</w:t>
      </w:r>
      <w:r w:rsidR="00D51456" w:rsidRPr="00E2532B">
        <w:t>ho is at risk and what</w:t>
      </w:r>
      <w:r w:rsidR="005C48A2">
        <w:t xml:space="preserve"> are the consequences of a fall</w:t>
      </w:r>
    </w:p>
    <w:p w14:paraId="5D0397DB" w14:textId="28DE4E77" w:rsidR="00E71FEE" w:rsidRDefault="00E71FEE" w:rsidP="00E71FEE">
      <w:pPr>
        <w:pStyle w:val="ListParagraph"/>
        <w:numPr>
          <w:ilvl w:val="0"/>
          <w:numId w:val="9"/>
        </w:numPr>
        <w:spacing w:line="240" w:lineRule="auto"/>
      </w:pPr>
      <w:r>
        <w:t>t</w:t>
      </w:r>
      <w:r w:rsidR="00D51456" w:rsidRPr="00E2532B">
        <w:t>he pot</w:t>
      </w:r>
      <w:r w:rsidR="005C48A2">
        <w:t>ential severity of any injuries</w:t>
      </w:r>
    </w:p>
    <w:p w14:paraId="64B9D8E3" w14:textId="6822D9CF" w:rsidR="00E71FEE" w:rsidRDefault="00E71FEE" w:rsidP="00E71FEE">
      <w:pPr>
        <w:pStyle w:val="ListParagraph"/>
        <w:numPr>
          <w:ilvl w:val="0"/>
          <w:numId w:val="9"/>
        </w:numPr>
        <w:spacing w:line="240" w:lineRule="auto"/>
      </w:pPr>
      <w:r>
        <w:t>t</w:t>
      </w:r>
      <w:r w:rsidR="00D51456" w:rsidRPr="00E2532B">
        <w:t>he frequency and duration of activities</w:t>
      </w:r>
    </w:p>
    <w:p w14:paraId="669A33DD" w14:textId="63E89B70" w:rsidR="00E71FEE" w:rsidRDefault="00E71FEE" w:rsidP="00E71FEE">
      <w:pPr>
        <w:pStyle w:val="ListParagraph"/>
        <w:numPr>
          <w:ilvl w:val="0"/>
          <w:numId w:val="9"/>
        </w:numPr>
        <w:spacing w:line="240" w:lineRule="auto"/>
      </w:pPr>
      <w:r>
        <w:t>r</w:t>
      </w:r>
      <w:r w:rsidR="00D51456" w:rsidRPr="00E2532B">
        <w:t xml:space="preserve">isks due to the </w:t>
      </w:r>
      <w:r w:rsidR="00D51456">
        <w:t>natural</w:t>
      </w:r>
      <w:r w:rsidR="00D51456" w:rsidRPr="00E2532B">
        <w:t xml:space="preserve"> environment or the design of the workplace</w:t>
      </w:r>
    </w:p>
    <w:p w14:paraId="14CA044E" w14:textId="2EE7385A" w:rsidR="00E71FEE" w:rsidRDefault="00E71FEE" w:rsidP="00E71FEE">
      <w:pPr>
        <w:pStyle w:val="ListParagraph"/>
        <w:numPr>
          <w:ilvl w:val="0"/>
          <w:numId w:val="9"/>
        </w:numPr>
        <w:spacing w:line="240" w:lineRule="auto"/>
      </w:pPr>
      <w:r>
        <w:t>a</w:t>
      </w:r>
      <w:r w:rsidR="00D51456" w:rsidRPr="00E2532B">
        <w:t>re workers trained and competent</w:t>
      </w:r>
      <w:r>
        <w:t xml:space="preserve"> and a</w:t>
      </w:r>
      <w:r w:rsidR="00D51456">
        <w:t xml:space="preserve">re </w:t>
      </w:r>
      <w:r w:rsidR="005C48A2">
        <w:t>there any training requirements</w:t>
      </w:r>
    </w:p>
    <w:p w14:paraId="4E5D1647" w14:textId="282C3F8D" w:rsidR="00E71FEE" w:rsidRDefault="00E71FEE" w:rsidP="00E71FEE">
      <w:pPr>
        <w:pStyle w:val="ListParagraph"/>
        <w:numPr>
          <w:ilvl w:val="0"/>
          <w:numId w:val="9"/>
        </w:numPr>
        <w:spacing w:line="240" w:lineRule="auto"/>
      </w:pPr>
      <w:r>
        <w:t>a</w:t>
      </w:r>
      <w:r w:rsidR="00D51456">
        <w:t>re there additional risks posed by the installatio</w:t>
      </w:r>
      <w:r w:rsidR="005C48A2">
        <w:t>n and removal of work equipment</w:t>
      </w:r>
    </w:p>
    <w:p w14:paraId="7867DE3B" w14:textId="4B48CA0F" w:rsidR="00E71FEE" w:rsidRDefault="00E71FEE" w:rsidP="00E71FEE">
      <w:pPr>
        <w:pStyle w:val="ListParagraph"/>
        <w:numPr>
          <w:ilvl w:val="0"/>
          <w:numId w:val="9"/>
        </w:numPr>
        <w:spacing w:line="240" w:lineRule="auto"/>
      </w:pPr>
      <w:r>
        <w:t>a</w:t>
      </w:r>
      <w:r w:rsidR="00D51456" w:rsidRPr="0089036B">
        <w:t xml:space="preserve">re there other risks (electrical; mechanical; </w:t>
      </w:r>
      <w:r w:rsidR="00D51456">
        <w:t xml:space="preserve">or </w:t>
      </w:r>
      <w:r w:rsidR="00D51456" w:rsidRPr="00E2532B">
        <w:t xml:space="preserve">manual handling </w:t>
      </w:r>
      <w:r w:rsidR="00D51456">
        <w:t>risks)</w:t>
      </w:r>
      <w:r w:rsidR="005C48A2">
        <w:t>,</w:t>
      </w:r>
      <w:r>
        <w:t xml:space="preserve"> and</w:t>
      </w:r>
    </w:p>
    <w:p w14:paraId="17EB128B" w14:textId="2E8B2755" w:rsidR="00D51456" w:rsidRDefault="00E71FEE" w:rsidP="00E71FEE">
      <w:pPr>
        <w:pStyle w:val="ListParagraph"/>
        <w:numPr>
          <w:ilvl w:val="0"/>
          <w:numId w:val="9"/>
        </w:numPr>
        <w:spacing w:line="240" w:lineRule="auto"/>
      </w:pPr>
      <w:proofErr w:type="gramStart"/>
      <w:r>
        <w:t>a</w:t>
      </w:r>
      <w:r w:rsidR="00D51456" w:rsidRPr="00E2532B">
        <w:t>re</w:t>
      </w:r>
      <w:proofErr w:type="gramEnd"/>
      <w:r w:rsidR="00D51456" w:rsidRPr="00E2532B">
        <w:t xml:space="preserve"> there risks arising from </w:t>
      </w:r>
      <w:r w:rsidR="00D51456">
        <w:t xml:space="preserve">current </w:t>
      </w:r>
      <w:r w:rsidR="00D51456" w:rsidRPr="00E2532B">
        <w:t xml:space="preserve">organisational or procedural </w:t>
      </w:r>
      <w:r w:rsidR="00D51456">
        <w:t>practices</w:t>
      </w:r>
      <w:r w:rsidR="00D51456" w:rsidRPr="00E2532B">
        <w:t>?</w:t>
      </w:r>
    </w:p>
    <w:p w14:paraId="3D3957D6" w14:textId="77777777" w:rsidR="00D51456" w:rsidRDefault="00D51456" w:rsidP="00E71FEE">
      <w:pPr>
        <w:spacing w:line="240" w:lineRule="auto"/>
      </w:pPr>
      <w:r>
        <w:t>To further minimise risks, consider gaining assistance to:</w:t>
      </w:r>
    </w:p>
    <w:p w14:paraId="29CDBDF9" w14:textId="3F3BD8E8" w:rsidR="00E71FEE" w:rsidRDefault="00E71FEE" w:rsidP="00E71FEE">
      <w:pPr>
        <w:pStyle w:val="ListParagraph"/>
        <w:numPr>
          <w:ilvl w:val="0"/>
          <w:numId w:val="10"/>
        </w:numPr>
        <w:spacing w:line="240" w:lineRule="auto"/>
      </w:pPr>
      <w:r>
        <w:t>i</w:t>
      </w:r>
      <w:r w:rsidR="00D51456" w:rsidRPr="00EF6211">
        <w:t>dentify/designate/mark saf</w:t>
      </w:r>
      <w:r w:rsidR="005C48A2">
        <w:t>e roof access and egress points</w:t>
      </w:r>
    </w:p>
    <w:p w14:paraId="32E13DCD" w14:textId="38018788" w:rsidR="00E71FEE" w:rsidRDefault="00E71FEE" w:rsidP="00E71FEE">
      <w:pPr>
        <w:pStyle w:val="ListParagraph"/>
        <w:numPr>
          <w:ilvl w:val="0"/>
          <w:numId w:val="10"/>
        </w:numPr>
        <w:spacing w:line="240" w:lineRule="auto"/>
      </w:pPr>
      <w:r>
        <w:t>i</w:t>
      </w:r>
      <w:r w:rsidR="00D51456" w:rsidRPr="00CF73B2">
        <w:t>dentify/</w:t>
      </w:r>
      <w:r w:rsidR="005C48A2">
        <w:t>sign/isolate brittle roof areas,</w:t>
      </w:r>
      <w:r w:rsidR="00D51456">
        <w:t xml:space="preserve"> and</w:t>
      </w:r>
    </w:p>
    <w:p w14:paraId="49C995EE" w14:textId="39D65B0E" w:rsidR="00D51456" w:rsidRPr="00F75F46" w:rsidRDefault="00E71FEE" w:rsidP="00E71FEE">
      <w:pPr>
        <w:pStyle w:val="ListParagraph"/>
        <w:numPr>
          <w:ilvl w:val="0"/>
          <w:numId w:val="10"/>
        </w:numPr>
        <w:spacing w:line="240" w:lineRule="auto"/>
      </w:pPr>
      <w:proofErr w:type="gramStart"/>
      <w:r>
        <w:t>i</w:t>
      </w:r>
      <w:r w:rsidR="00D51456" w:rsidRPr="00F75F46">
        <w:t>dentify</w:t>
      </w:r>
      <w:proofErr w:type="gramEnd"/>
      <w:r w:rsidR="00D51456" w:rsidRPr="00F75F46">
        <w:t>, mark and place any equipment (e.g. ladders, anchor points/ plates</w:t>
      </w:r>
      <w:r>
        <w:t>)</w:t>
      </w:r>
      <w:r w:rsidR="00D51456" w:rsidRPr="00F75F46">
        <w:t xml:space="preserve"> on a maintenance schedule to ensure compliance with inspection and repair requirements.</w:t>
      </w:r>
    </w:p>
    <w:p w14:paraId="65129D10" w14:textId="1D79BAF2" w:rsidR="00D51456" w:rsidRDefault="00D51456" w:rsidP="00E71FEE">
      <w:pPr>
        <w:pStyle w:val="Heading2"/>
        <w:spacing w:line="240" w:lineRule="auto"/>
        <w:rPr>
          <w:rFonts w:eastAsia="Batang"/>
          <w:sz w:val="24"/>
          <w:szCs w:val="24"/>
          <w:lang w:eastAsia="en-AU"/>
        </w:rPr>
      </w:pPr>
      <w:r>
        <w:t>Workplace</w:t>
      </w:r>
      <w:r w:rsidRPr="000849AC">
        <w:t xml:space="preserve"> </w:t>
      </w:r>
      <w:r w:rsidR="00E71FEE">
        <w:t>f</w:t>
      </w:r>
      <w:r w:rsidRPr="000849AC">
        <w:t xml:space="preserve">all </w:t>
      </w:r>
      <w:r w:rsidR="00E71FEE">
        <w:t>h</w:t>
      </w:r>
      <w:r w:rsidRPr="000849AC">
        <w:t>azards</w:t>
      </w:r>
      <w:r>
        <w:t xml:space="preserve"> and </w:t>
      </w:r>
      <w:r w:rsidR="00E71FEE">
        <w:t>p</w:t>
      </w:r>
      <w:r w:rsidRPr="00E71FEE">
        <w:t>ractices</w:t>
      </w:r>
      <w:r w:rsidRPr="000849AC">
        <w:t xml:space="preserve"> </w:t>
      </w:r>
      <w:r w:rsidR="00E71FEE">
        <w:t>c</w:t>
      </w:r>
      <w:r w:rsidRPr="000849AC">
        <w:t>hecklist</w:t>
      </w:r>
      <w:r>
        <w:t>s</w:t>
      </w:r>
      <w:r>
        <w:rPr>
          <w:rFonts w:eastAsia="Batang"/>
          <w:sz w:val="24"/>
          <w:szCs w:val="24"/>
          <w:lang w:eastAsia="en-AU"/>
        </w:rPr>
        <w:t xml:space="preserve"> </w:t>
      </w:r>
      <w:r w:rsidRPr="00E97286">
        <w:t xml:space="preserve">and </w:t>
      </w:r>
      <w:r w:rsidR="00E71FEE">
        <w:t>a</w:t>
      </w:r>
      <w:r w:rsidRPr="00E97286">
        <w:t xml:space="preserve">ction </w:t>
      </w:r>
      <w:r w:rsidR="00E71FEE">
        <w:t>p</w:t>
      </w:r>
      <w:r w:rsidRPr="00E97286">
        <w:t>lan</w:t>
      </w:r>
    </w:p>
    <w:p w14:paraId="16204AFA" w14:textId="77777777" w:rsidR="00D51456" w:rsidRDefault="00D51456" w:rsidP="00E71FEE">
      <w:pPr>
        <w:spacing w:line="240" w:lineRule="auto"/>
      </w:pPr>
      <w:r w:rsidRPr="005E0B14">
        <w:t xml:space="preserve">Inspections are a good way to identify hazards and issues specific to your work environment and activities. You </w:t>
      </w:r>
      <w:r>
        <w:t xml:space="preserve">(and your team) </w:t>
      </w:r>
      <w:r w:rsidRPr="005E0B14">
        <w:t xml:space="preserve">can either develop your own inspection checklists covering all work areas and tasks carried out in your </w:t>
      </w:r>
      <w:r>
        <w:t>workplace</w:t>
      </w:r>
      <w:r w:rsidRPr="005E0B14">
        <w:t xml:space="preserve">, or you can </w:t>
      </w:r>
      <w:r>
        <w:t xml:space="preserve">modify and </w:t>
      </w:r>
      <w:r w:rsidRPr="005E0B14">
        <w:t xml:space="preserve">use the </w:t>
      </w:r>
      <w:r>
        <w:t xml:space="preserve">hazard </w:t>
      </w:r>
      <w:r w:rsidRPr="005E0B14">
        <w:t xml:space="preserve">checklists and </w:t>
      </w:r>
      <w:r>
        <w:t>tools</w:t>
      </w:r>
      <w:r w:rsidRPr="005E0B14">
        <w:t xml:space="preserve"> </w:t>
      </w:r>
      <w:r>
        <w:t>provided.</w:t>
      </w:r>
    </w:p>
    <w:p w14:paraId="6FE91C54" w14:textId="77777777" w:rsidR="00D51456" w:rsidRDefault="00D51456" w:rsidP="00E71FEE">
      <w:pPr>
        <w:spacing w:line="240" w:lineRule="auto"/>
      </w:pPr>
      <w:r>
        <w:t xml:space="preserve">The following checklists can be used to help you to review existing fall from heights activity in the workplace. </w:t>
      </w:r>
    </w:p>
    <w:p w14:paraId="5CF0B59B" w14:textId="219D6187" w:rsidR="00D51456" w:rsidRDefault="00D51456" w:rsidP="00E71FEE">
      <w:pPr>
        <w:pStyle w:val="ListParagraph"/>
        <w:numPr>
          <w:ilvl w:val="0"/>
          <w:numId w:val="11"/>
        </w:numPr>
        <w:spacing w:line="240" w:lineRule="auto"/>
      </w:pPr>
      <w:r>
        <w:t xml:space="preserve">Identify the tasks that you might do across the top of the </w:t>
      </w:r>
      <w:r w:rsidRPr="00E71FEE">
        <w:rPr>
          <w:i/>
        </w:rPr>
        <w:t xml:space="preserve">Workplace </w:t>
      </w:r>
      <w:r w:rsidR="00E71FEE">
        <w:rPr>
          <w:i/>
        </w:rPr>
        <w:t>f</w:t>
      </w:r>
      <w:r w:rsidRPr="00E71FEE">
        <w:rPr>
          <w:i/>
        </w:rPr>
        <w:t xml:space="preserve">all </w:t>
      </w:r>
      <w:r w:rsidR="00E71FEE">
        <w:rPr>
          <w:i/>
        </w:rPr>
        <w:t>h</w:t>
      </w:r>
      <w:r w:rsidRPr="00E71FEE">
        <w:rPr>
          <w:i/>
        </w:rPr>
        <w:t xml:space="preserve">azards </w:t>
      </w:r>
      <w:r w:rsidR="00E71FEE">
        <w:rPr>
          <w:i/>
        </w:rPr>
        <w:t>c</w:t>
      </w:r>
      <w:r w:rsidRPr="00E71FEE">
        <w:rPr>
          <w:i/>
        </w:rPr>
        <w:t>hecklist</w:t>
      </w:r>
      <w:r>
        <w:t xml:space="preserve"> (you can add or delete activities) then w</w:t>
      </w:r>
      <w:r w:rsidRPr="006A2F9D">
        <w:t xml:space="preserve">alk around the workplace and talk to your </w:t>
      </w:r>
      <w:r>
        <w:t>colleagues</w:t>
      </w:r>
      <w:r w:rsidRPr="006A2F9D">
        <w:t xml:space="preserve"> to </w:t>
      </w:r>
      <w:r>
        <w:t>identify fall hazards</w:t>
      </w:r>
      <w:r w:rsidRPr="006A2F9D">
        <w:t xml:space="preserve">. </w:t>
      </w:r>
      <w:r>
        <w:t>Record the results on the checklist.</w:t>
      </w:r>
    </w:p>
    <w:p w14:paraId="1973D526" w14:textId="76E82929" w:rsidR="00D51456" w:rsidRDefault="00D51456" w:rsidP="00E71FEE">
      <w:pPr>
        <w:pStyle w:val="ListParagraph"/>
        <w:numPr>
          <w:ilvl w:val="0"/>
          <w:numId w:val="11"/>
        </w:numPr>
        <w:spacing w:line="240" w:lineRule="auto"/>
      </w:pPr>
      <w:r>
        <w:t xml:space="preserve">Once </w:t>
      </w:r>
      <w:r w:rsidRPr="00AC4F0D">
        <w:t xml:space="preserve">you have identified the tasks you undertake in your workplace and the hazards associated with them, it is useful to consider how they are managed. </w:t>
      </w:r>
      <w:r>
        <w:t>Use t</w:t>
      </w:r>
      <w:r w:rsidRPr="00AC4F0D">
        <w:t xml:space="preserve">he </w:t>
      </w:r>
      <w:r w:rsidRPr="00E71FEE">
        <w:rPr>
          <w:i/>
        </w:rPr>
        <w:t xml:space="preserve">Workplace </w:t>
      </w:r>
      <w:r w:rsidR="00E71FEE">
        <w:rPr>
          <w:i/>
        </w:rPr>
        <w:t>p</w:t>
      </w:r>
      <w:r w:rsidRPr="00E71FEE">
        <w:rPr>
          <w:i/>
        </w:rPr>
        <w:t xml:space="preserve">ractices </w:t>
      </w:r>
      <w:r w:rsidR="00E71FEE">
        <w:rPr>
          <w:i/>
        </w:rPr>
        <w:t>c</w:t>
      </w:r>
      <w:r w:rsidRPr="00E71FEE">
        <w:rPr>
          <w:i/>
        </w:rPr>
        <w:t>hecklist</w:t>
      </w:r>
      <w:r w:rsidRPr="00AC4F0D">
        <w:t xml:space="preserve"> to </w:t>
      </w:r>
      <w:r>
        <w:t>identify what practices you have in place or need to develop to manage fall hazards in your workplace</w:t>
      </w:r>
      <w:r w:rsidRPr="00AC4F0D">
        <w:t>.</w:t>
      </w:r>
    </w:p>
    <w:p w14:paraId="0BC4E47B" w14:textId="47A0DFFF" w:rsidR="00D51456" w:rsidRPr="00AC4F0D" w:rsidRDefault="00D51456" w:rsidP="00E71FEE">
      <w:pPr>
        <w:pStyle w:val="ListParagraph"/>
        <w:numPr>
          <w:ilvl w:val="0"/>
          <w:numId w:val="11"/>
        </w:numPr>
        <w:spacing w:line="240" w:lineRule="auto"/>
      </w:pPr>
      <w:r>
        <w:t xml:space="preserve">Summarise your workplace review into the </w:t>
      </w:r>
      <w:r w:rsidRPr="00E71FEE">
        <w:rPr>
          <w:i/>
        </w:rPr>
        <w:t xml:space="preserve">Workplace </w:t>
      </w:r>
      <w:r w:rsidR="00E71FEE">
        <w:rPr>
          <w:i/>
        </w:rPr>
        <w:t>f</w:t>
      </w:r>
      <w:r w:rsidRPr="00E71FEE">
        <w:rPr>
          <w:i/>
        </w:rPr>
        <w:t xml:space="preserve">alls from </w:t>
      </w:r>
      <w:r w:rsidR="00E71FEE">
        <w:rPr>
          <w:i/>
        </w:rPr>
        <w:t>h</w:t>
      </w:r>
      <w:r w:rsidRPr="00E71FEE">
        <w:rPr>
          <w:i/>
        </w:rPr>
        <w:t xml:space="preserve">eights </w:t>
      </w:r>
      <w:r w:rsidR="00E71FEE">
        <w:rPr>
          <w:i/>
        </w:rPr>
        <w:t>a</w:t>
      </w:r>
      <w:r w:rsidRPr="00E71FEE">
        <w:rPr>
          <w:i/>
        </w:rPr>
        <w:t xml:space="preserve">ction </w:t>
      </w:r>
      <w:r w:rsidR="00E71FEE">
        <w:rPr>
          <w:i/>
        </w:rPr>
        <w:t>p</w:t>
      </w:r>
      <w:r w:rsidRPr="00E71FEE">
        <w:rPr>
          <w:i/>
        </w:rPr>
        <w:t xml:space="preserve">lan. </w:t>
      </w:r>
    </w:p>
    <w:p w14:paraId="5500AFAC" w14:textId="2C94F1B6" w:rsidR="00D51456" w:rsidRPr="00E71FEE" w:rsidRDefault="00D51456" w:rsidP="00E71FEE">
      <w:pPr>
        <w:pStyle w:val="ListParagraph"/>
        <w:numPr>
          <w:ilvl w:val="0"/>
          <w:numId w:val="11"/>
        </w:numPr>
        <w:spacing w:line="240" w:lineRule="auto"/>
        <w:sectPr w:rsidR="00D51456" w:rsidRPr="00E71FEE" w:rsidSect="00D51456">
          <w:headerReference w:type="default" r:id="rId13"/>
          <w:footerReference w:type="default" r:id="rId14"/>
          <w:pgSz w:w="11900" w:h="16840"/>
          <w:pgMar w:top="1814" w:right="720" w:bottom="720" w:left="720" w:header="709" w:footer="709" w:gutter="0"/>
          <w:cols w:space="708"/>
          <w:docGrid w:linePitch="360"/>
        </w:sectPr>
      </w:pPr>
      <w:r>
        <w:t>Work through your action plan to ensure you have good work practices at your workplace to manage fall hazards.</w:t>
      </w:r>
    </w:p>
    <w:p w14:paraId="5BE1D44A" w14:textId="77777777" w:rsidR="00E71FEE" w:rsidRDefault="00D51456" w:rsidP="00E71FEE">
      <w:pPr>
        <w:pStyle w:val="Heading2"/>
        <w:spacing w:line="240" w:lineRule="auto"/>
        <w:rPr>
          <w:rFonts w:eastAsia="Batang"/>
          <w:sz w:val="24"/>
          <w:lang w:eastAsia="en-AU"/>
        </w:rPr>
      </w:pPr>
      <w:r>
        <w:lastRenderedPageBreak/>
        <w:t>Workplace</w:t>
      </w:r>
      <w:r w:rsidRPr="000849AC">
        <w:t xml:space="preserve"> fall hazards checklist</w:t>
      </w:r>
      <w:r>
        <w:rPr>
          <w:rFonts w:eastAsia="Batang"/>
          <w:sz w:val="24"/>
          <w:szCs w:val="24"/>
          <w:lang w:eastAsia="en-AU"/>
        </w:rPr>
        <w:t xml:space="preserve"> </w:t>
      </w:r>
    </w:p>
    <w:p w14:paraId="5D5DF83B" w14:textId="0DE4D2D2" w:rsidR="00D51456" w:rsidRDefault="00D51456" w:rsidP="00E71FEE">
      <w:pPr>
        <w:spacing w:line="240" w:lineRule="auto"/>
        <w:rPr>
          <w:lang w:eastAsia="en-AU"/>
        </w:rPr>
      </w:pPr>
      <w:r>
        <w:rPr>
          <w:lang w:eastAsia="en-AU"/>
        </w:rPr>
        <w:t xml:space="preserve">Modify this checklist to suit your workplace tasks (the tasks listed here are examples only). Place </w:t>
      </w:r>
      <w:proofErr w:type="gramStart"/>
      <w:r>
        <w:rPr>
          <w:lang w:eastAsia="en-AU"/>
        </w:rPr>
        <w:t>an</w:t>
      </w:r>
      <w:proofErr w:type="gramEnd"/>
      <w:r>
        <w:rPr>
          <w:lang w:eastAsia="en-AU"/>
        </w:rPr>
        <w:t xml:space="preserve"> </w:t>
      </w:r>
      <w:r>
        <w:rPr>
          <w:lang w:eastAsia="en-AU"/>
        </w:rPr>
        <w:sym w:font="Wingdings 2" w:char="F051"/>
      </w:r>
      <w:r>
        <w:rPr>
          <w:lang w:eastAsia="en-AU"/>
        </w:rPr>
        <w:t xml:space="preserve"> to indicate hazards that need to be managed and a </w:t>
      </w:r>
      <w:r>
        <w:rPr>
          <w:lang w:eastAsia="en-AU"/>
        </w:rPr>
        <w:sym w:font="Wingdings 2" w:char="F052"/>
      </w:r>
      <w:r>
        <w:rPr>
          <w:lang w:eastAsia="en-AU"/>
        </w:rPr>
        <w:t xml:space="preserve"> to indicate hazards are adequately identified and controlled.</w:t>
      </w:r>
    </w:p>
    <w:p w14:paraId="1E7875C4" w14:textId="77777777" w:rsidR="00EB3536" w:rsidRDefault="00EB3536" w:rsidP="00E71FEE">
      <w:pPr>
        <w:spacing w:line="240" w:lineRule="auto"/>
        <w:rPr>
          <w:lang w:eastAsia="en-AU"/>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468"/>
        <w:gridCol w:w="6822"/>
        <w:gridCol w:w="502"/>
        <w:gridCol w:w="567"/>
        <w:gridCol w:w="850"/>
        <w:gridCol w:w="425"/>
        <w:gridCol w:w="426"/>
        <w:gridCol w:w="708"/>
        <w:gridCol w:w="426"/>
        <w:gridCol w:w="425"/>
        <w:gridCol w:w="567"/>
        <w:gridCol w:w="567"/>
        <w:gridCol w:w="709"/>
        <w:gridCol w:w="567"/>
        <w:gridCol w:w="567"/>
      </w:tblGrid>
      <w:tr w:rsidR="00CD15FE" w:rsidRPr="005E0B14" w14:paraId="6B11E036" w14:textId="77777777" w:rsidTr="00CD15FE">
        <w:trPr>
          <w:cantSplit/>
          <w:trHeight w:val="2240"/>
          <w:tblHeader/>
          <w:jc w:val="center"/>
        </w:trPr>
        <w:tc>
          <w:tcPr>
            <w:tcW w:w="7290" w:type="dxa"/>
            <w:gridSpan w:val="2"/>
            <w:tcBorders>
              <w:bottom w:val="single" w:sz="4" w:space="0" w:color="auto"/>
            </w:tcBorders>
            <w:shd w:val="clear" w:color="auto" w:fill="auto"/>
            <w:tcMar>
              <w:top w:w="6" w:type="dxa"/>
              <w:left w:w="6" w:type="dxa"/>
              <w:bottom w:w="6" w:type="dxa"/>
              <w:right w:w="6" w:type="dxa"/>
            </w:tcMar>
            <w:vAlign w:val="center"/>
          </w:tcPr>
          <w:p w14:paraId="067AE6AE" w14:textId="77777777" w:rsidR="00D51456" w:rsidRPr="009129D9" w:rsidRDefault="00D51456" w:rsidP="00E71FEE">
            <w:pPr>
              <w:spacing w:before="20" w:after="40" w:line="240" w:lineRule="auto"/>
              <w:ind w:left="51"/>
              <w:rPr>
                <w:rFonts w:cs="Arial"/>
                <w:b/>
              </w:rPr>
            </w:pPr>
            <w:r w:rsidRPr="009129D9">
              <w:rPr>
                <w:rFonts w:cs="Arial"/>
                <w:b/>
              </w:rPr>
              <w:t>Common hazards to check at the worksite:</w:t>
            </w:r>
          </w:p>
        </w:tc>
        <w:tc>
          <w:tcPr>
            <w:tcW w:w="502" w:type="dxa"/>
            <w:tcBorders>
              <w:bottom w:val="single" w:sz="4" w:space="0" w:color="auto"/>
            </w:tcBorders>
            <w:shd w:val="clear" w:color="auto" w:fill="auto"/>
            <w:tcMar>
              <w:top w:w="6" w:type="dxa"/>
              <w:left w:w="6" w:type="dxa"/>
              <w:bottom w:w="6" w:type="dxa"/>
              <w:right w:w="6" w:type="dxa"/>
            </w:tcMar>
            <w:textDirection w:val="btLr"/>
            <w:tcFitText/>
          </w:tcPr>
          <w:p w14:paraId="33F054EA"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Clean roof gutters</w:t>
            </w:r>
          </w:p>
        </w:tc>
        <w:tc>
          <w:tcPr>
            <w:tcW w:w="567" w:type="dxa"/>
            <w:tcBorders>
              <w:bottom w:val="single" w:sz="4" w:space="0" w:color="auto"/>
            </w:tcBorders>
            <w:shd w:val="pct5" w:color="D9D9D9" w:themeColor="background1" w:themeShade="D9" w:fill="auto"/>
            <w:tcMar>
              <w:top w:w="6" w:type="dxa"/>
              <w:left w:w="6" w:type="dxa"/>
              <w:bottom w:w="6" w:type="dxa"/>
              <w:right w:w="6" w:type="dxa"/>
            </w:tcMar>
            <w:textDirection w:val="btLr"/>
            <w:tcFitText/>
          </w:tcPr>
          <w:p w14:paraId="25F65539" w14:textId="77777777" w:rsidR="00D51456" w:rsidRPr="00E71FEE" w:rsidRDefault="00D51456" w:rsidP="00E71FEE">
            <w:pPr>
              <w:spacing w:before="20" w:after="40" w:line="240" w:lineRule="auto"/>
              <w:ind w:left="113" w:right="113"/>
              <w:rPr>
                <w:rFonts w:cs="Arial"/>
                <w:b/>
                <w:sz w:val="17"/>
                <w:szCs w:val="17"/>
              </w:rPr>
            </w:pPr>
            <w:r w:rsidRPr="00E71FEE">
              <w:rPr>
                <w:rFonts w:cs="Arial"/>
                <w:sz w:val="17"/>
                <w:szCs w:val="17"/>
              </w:rPr>
              <w:t>Retrieve items from a roof (e.g. balls).</w:t>
            </w:r>
          </w:p>
        </w:tc>
        <w:tc>
          <w:tcPr>
            <w:tcW w:w="850" w:type="dxa"/>
            <w:tcBorders>
              <w:bottom w:val="single" w:sz="4" w:space="0" w:color="auto"/>
            </w:tcBorders>
            <w:tcMar>
              <w:top w:w="6" w:type="dxa"/>
              <w:left w:w="6" w:type="dxa"/>
              <w:bottom w:w="6" w:type="dxa"/>
              <w:right w:w="6" w:type="dxa"/>
            </w:tcMar>
            <w:textDirection w:val="btLr"/>
            <w:tcFitText/>
          </w:tcPr>
          <w:p w14:paraId="763038BB" w14:textId="77777777" w:rsidR="00D51456" w:rsidRPr="00E71FEE" w:rsidRDefault="00D51456" w:rsidP="00E71FEE">
            <w:pPr>
              <w:spacing w:before="20" w:after="40" w:line="240" w:lineRule="auto"/>
              <w:ind w:left="113" w:right="113"/>
              <w:rPr>
                <w:rFonts w:cs="Arial"/>
                <w:b/>
                <w:sz w:val="17"/>
                <w:szCs w:val="17"/>
              </w:rPr>
            </w:pPr>
            <w:r w:rsidRPr="00E71FEE">
              <w:rPr>
                <w:rFonts w:cs="Arial"/>
                <w:sz w:val="17"/>
                <w:szCs w:val="17"/>
              </w:rPr>
              <w:t>Perform maintenance work at ceiling height indoors (e.g. change light fittings, projector bulbs)</w:t>
            </w:r>
          </w:p>
        </w:tc>
        <w:tc>
          <w:tcPr>
            <w:tcW w:w="425" w:type="dxa"/>
            <w:tcBorders>
              <w:bottom w:val="single" w:sz="4" w:space="0" w:color="auto"/>
            </w:tcBorders>
            <w:shd w:val="pct5" w:color="D9D9D9" w:themeColor="background1" w:themeShade="D9" w:fill="auto"/>
            <w:tcMar>
              <w:top w:w="6" w:type="dxa"/>
              <w:left w:w="6" w:type="dxa"/>
              <w:bottom w:w="6" w:type="dxa"/>
              <w:right w:w="6" w:type="dxa"/>
            </w:tcMar>
            <w:textDirection w:val="btLr"/>
            <w:tcFitText/>
          </w:tcPr>
          <w:p w14:paraId="32FD53A6"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Use a ladder, stepladder or work platform</w:t>
            </w:r>
          </w:p>
        </w:tc>
        <w:tc>
          <w:tcPr>
            <w:tcW w:w="426" w:type="dxa"/>
            <w:tcBorders>
              <w:bottom w:val="single" w:sz="4" w:space="0" w:color="auto"/>
            </w:tcBorders>
            <w:shd w:val="pct5" w:color="D9D9D9" w:themeColor="background1" w:themeShade="D9" w:fill="auto"/>
            <w:tcMar>
              <w:top w:w="6" w:type="dxa"/>
              <w:left w:w="6" w:type="dxa"/>
              <w:bottom w:w="6" w:type="dxa"/>
              <w:right w:w="6" w:type="dxa"/>
            </w:tcMar>
            <w:textDirection w:val="btLr"/>
            <w:tcFitText/>
          </w:tcPr>
          <w:p w14:paraId="3B7EC891"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Set up hanging classroom displays.</w:t>
            </w:r>
          </w:p>
        </w:tc>
        <w:tc>
          <w:tcPr>
            <w:tcW w:w="708" w:type="dxa"/>
            <w:tcBorders>
              <w:bottom w:val="single" w:sz="4" w:space="0" w:color="auto"/>
            </w:tcBorders>
            <w:tcMar>
              <w:top w:w="6" w:type="dxa"/>
              <w:left w:w="6" w:type="dxa"/>
              <w:bottom w:w="6" w:type="dxa"/>
              <w:right w:w="6" w:type="dxa"/>
            </w:tcMar>
            <w:textDirection w:val="btLr"/>
            <w:tcFitText/>
          </w:tcPr>
          <w:p w14:paraId="09E14489"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Access lighting and other fittings and equipment in multipurpose areas</w:t>
            </w:r>
          </w:p>
        </w:tc>
        <w:tc>
          <w:tcPr>
            <w:tcW w:w="426" w:type="dxa"/>
            <w:tcBorders>
              <w:bottom w:val="single" w:sz="4" w:space="0" w:color="auto"/>
            </w:tcBorders>
            <w:shd w:val="pct5" w:color="D9D9D9" w:themeColor="background1" w:themeShade="D9" w:fill="auto"/>
            <w:tcMar>
              <w:top w:w="6" w:type="dxa"/>
              <w:left w:w="6" w:type="dxa"/>
              <w:bottom w:w="6" w:type="dxa"/>
              <w:right w:w="6" w:type="dxa"/>
            </w:tcMar>
            <w:textDirection w:val="btLr"/>
            <w:tcFitText/>
          </w:tcPr>
          <w:p w14:paraId="220EF7CA"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Change outdoor display signs</w:t>
            </w:r>
          </w:p>
        </w:tc>
        <w:tc>
          <w:tcPr>
            <w:tcW w:w="425" w:type="dxa"/>
            <w:tcBorders>
              <w:bottom w:val="single" w:sz="4" w:space="0" w:color="auto"/>
            </w:tcBorders>
            <w:shd w:val="pct5" w:color="D9D9D9" w:themeColor="background1" w:themeShade="D9" w:fill="auto"/>
            <w:tcMar>
              <w:top w:w="6" w:type="dxa"/>
              <w:left w:w="6" w:type="dxa"/>
              <w:bottom w:w="6" w:type="dxa"/>
              <w:right w:w="6" w:type="dxa"/>
            </w:tcMar>
            <w:textDirection w:val="btLr"/>
            <w:tcFitText/>
          </w:tcPr>
          <w:p w14:paraId="3344C6D1"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Undertake building maintenance</w:t>
            </w:r>
          </w:p>
        </w:tc>
        <w:tc>
          <w:tcPr>
            <w:tcW w:w="567" w:type="dxa"/>
            <w:tcBorders>
              <w:bottom w:val="single" w:sz="4" w:space="0" w:color="auto"/>
            </w:tcBorders>
            <w:tcMar>
              <w:top w:w="6" w:type="dxa"/>
              <w:left w:w="6" w:type="dxa"/>
              <w:bottom w:w="6" w:type="dxa"/>
              <w:right w:w="6" w:type="dxa"/>
            </w:tcMar>
            <w:textDirection w:val="btLr"/>
            <w:tcFitText/>
          </w:tcPr>
          <w:p w14:paraId="708C0FDF"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Grounds and garden maintenance</w:t>
            </w:r>
          </w:p>
        </w:tc>
        <w:tc>
          <w:tcPr>
            <w:tcW w:w="567" w:type="dxa"/>
            <w:tcBorders>
              <w:bottom w:val="single" w:sz="4" w:space="0" w:color="auto"/>
            </w:tcBorders>
            <w:shd w:val="pct5" w:color="D9D9D9" w:themeColor="background1" w:themeShade="D9" w:fill="auto"/>
            <w:tcMar>
              <w:top w:w="6" w:type="dxa"/>
              <w:left w:w="6" w:type="dxa"/>
              <w:bottom w:w="6" w:type="dxa"/>
              <w:right w:w="6" w:type="dxa"/>
            </w:tcMar>
            <w:textDirection w:val="btLr"/>
            <w:tcFitText/>
          </w:tcPr>
          <w:p w14:paraId="4849D6F2"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Access loading docks with no edge protection.</w:t>
            </w:r>
          </w:p>
        </w:tc>
        <w:tc>
          <w:tcPr>
            <w:tcW w:w="709" w:type="dxa"/>
            <w:tcBorders>
              <w:bottom w:val="single" w:sz="4" w:space="0" w:color="auto"/>
            </w:tcBorders>
            <w:shd w:val="pct5" w:color="D9D9D9" w:themeColor="background1" w:themeShade="D9" w:fill="auto"/>
            <w:tcMar>
              <w:top w:w="6" w:type="dxa"/>
              <w:left w:w="6" w:type="dxa"/>
              <w:bottom w:w="6" w:type="dxa"/>
              <w:right w:w="6" w:type="dxa"/>
            </w:tcMar>
            <w:textDirection w:val="btLr"/>
            <w:tcFitText/>
          </w:tcPr>
          <w:p w14:paraId="53C7E259"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Use a scissor lift, cherry picker or other lifting equipment.</w:t>
            </w:r>
          </w:p>
        </w:tc>
        <w:tc>
          <w:tcPr>
            <w:tcW w:w="567" w:type="dxa"/>
            <w:tcBorders>
              <w:bottom w:val="single" w:sz="4" w:space="0" w:color="auto"/>
            </w:tcBorders>
            <w:tcMar>
              <w:top w:w="6" w:type="dxa"/>
              <w:left w:w="6" w:type="dxa"/>
              <w:bottom w:w="6" w:type="dxa"/>
              <w:right w:w="6" w:type="dxa"/>
            </w:tcMar>
            <w:textDirection w:val="btLr"/>
            <w:tcFitText/>
          </w:tcPr>
          <w:p w14:paraId="36434168" w14:textId="77777777" w:rsidR="00D51456" w:rsidRPr="00E71FEE" w:rsidRDefault="00D51456" w:rsidP="00E71FEE">
            <w:pPr>
              <w:spacing w:before="20" w:after="40" w:line="240" w:lineRule="auto"/>
              <w:ind w:left="113" w:right="113"/>
              <w:rPr>
                <w:rFonts w:cs="Arial"/>
                <w:sz w:val="17"/>
                <w:szCs w:val="17"/>
              </w:rPr>
            </w:pPr>
          </w:p>
        </w:tc>
        <w:tc>
          <w:tcPr>
            <w:tcW w:w="567" w:type="dxa"/>
            <w:tcBorders>
              <w:bottom w:val="single" w:sz="4" w:space="0" w:color="auto"/>
            </w:tcBorders>
            <w:shd w:val="pct5" w:color="D9D9D9" w:themeColor="background1" w:themeShade="D9" w:fill="auto"/>
            <w:tcMar>
              <w:top w:w="6" w:type="dxa"/>
              <w:left w:w="6" w:type="dxa"/>
              <w:bottom w:w="6" w:type="dxa"/>
              <w:right w:w="6" w:type="dxa"/>
            </w:tcMar>
            <w:textDirection w:val="btLr"/>
            <w:tcFitText/>
          </w:tcPr>
          <w:p w14:paraId="4D30FAC9" w14:textId="77777777" w:rsidR="00D51456" w:rsidRPr="00E71FEE" w:rsidRDefault="00D51456" w:rsidP="00E71FEE">
            <w:pPr>
              <w:spacing w:before="20" w:after="40" w:line="240" w:lineRule="auto"/>
              <w:ind w:left="113" w:right="113"/>
              <w:rPr>
                <w:rFonts w:cs="Arial"/>
                <w:sz w:val="17"/>
                <w:szCs w:val="17"/>
              </w:rPr>
            </w:pPr>
          </w:p>
        </w:tc>
      </w:tr>
      <w:tr w:rsidR="00CD15FE" w:rsidRPr="005E0B14" w14:paraId="21A473EC" w14:textId="77777777" w:rsidTr="00CD15FE">
        <w:trPr>
          <w:jc w:val="center"/>
        </w:trPr>
        <w:tc>
          <w:tcPr>
            <w:tcW w:w="7290" w:type="dxa"/>
            <w:gridSpan w:val="2"/>
            <w:tcBorders>
              <w:bottom w:val="nil"/>
            </w:tcBorders>
            <w:shd w:val="clear" w:color="auto" w:fill="auto"/>
            <w:tcMar>
              <w:top w:w="6" w:type="dxa"/>
              <w:left w:w="6" w:type="dxa"/>
              <w:bottom w:w="6" w:type="dxa"/>
              <w:right w:w="6" w:type="dxa"/>
            </w:tcMar>
            <w:vAlign w:val="center"/>
          </w:tcPr>
          <w:p w14:paraId="27D366BD"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Surfaces (the evenness and stability of ground for safe support of scaffolding or working platform):</w:t>
            </w:r>
          </w:p>
        </w:tc>
        <w:tc>
          <w:tcPr>
            <w:tcW w:w="502" w:type="dxa"/>
            <w:tcBorders>
              <w:bottom w:val="nil"/>
            </w:tcBorders>
            <w:shd w:val="clear" w:color="auto" w:fill="auto"/>
            <w:tcMar>
              <w:top w:w="6" w:type="dxa"/>
              <w:left w:w="6" w:type="dxa"/>
              <w:bottom w:w="6" w:type="dxa"/>
              <w:right w:w="6" w:type="dxa"/>
            </w:tcMar>
            <w:vAlign w:val="center"/>
          </w:tcPr>
          <w:p w14:paraId="74192285" w14:textId="77777777" w:rsidR="00D51456" w:rsidRPr="005E2DEC" w:rsidRDefault="00D51456" w:rsidP="00E71FEE">
            <w:pPr>
              <w:spacing w:before="20" w:after="40" w:line="240" w:lineRule="auto"/>
              <w:jc w:val="both"/>
              <w:rPr>
                <w:rFonts w:cs="Arial"/>
                <w:sz w:val="20"/>
                <w:szCs w:val="20"/>
              </w:rPr>
            </w:pPr>
          </w:p>
        </w:tc>
        <w:tc>
          <w:tcPr>
            <w:tcW w:w="567" w:type="dxa"/>
            <w:tcBorders>
              <w:bottom w:val="nil"/>
            </w:tcBorders>
            <w:shd w:val="pct5" w:color="D9D9D9" w:themeColor="background1" w:themeShade="D9" w:fill="auto"/>
            <w:tcMar>
              <w:top w:w="6" w:type="dxa"/>
              <w:left w:w="6" w:type="dxa"/>
              <w:bottom w:w="6" w:type="dxa"/>
              <w:right w:w="6" w:type="dxa"/>
            </w:tcMar>
            <w:vAlign w:val="center"/>
          </w:tcPr>
          <w:p w14:paraId="034E3B8F" w14:textId="77777777" w:rsidR="00D51456" w:rsidRPr="005E2DEC" w:rsidRDefault="00D51456" w:rsidP="00E71FEE">
            <w:pPr>
              <w:spacing w:before="20" w:after="40" w:line="240" w:lineRule="auto"/>
              <w:jc w:val="both"/>
              <w:rPr>
                <w:rFonts w:cs="Arial"/>
                <w:sz w:val="20"/>
                <w:szCs w:val="20"/>
              </w:rPr>
            </w:pPr>
          </w:p>
        </w:tc>
        <w:tc>
          <w:tcPr>
            <w:tcW w:w="850" w:type="dxa"/>
            <w:tcBorders>
              <w:bottom w:val="nil"/>
            </w:tcBorders>
          </w:tcPr>
          <w:p w14:paraId="6B4F9E82" w14:textId="77777777" w:rsidR="00D51456" w:rsidRPr="005E2DEC" w:rsidRDefault="00D51456" w:rsidP="00E71FEE">
            <w:pPr>
              <w:spacing w:before="20" w:after="40" w:line="240" w:lineRule="auto"/>
              <w:jc w:val="both"/>
              <w:rPr>
                <w:rFonts w:cs="Arial"/>
                <w:sz w:val="20"/>
                <w:szCs w:val="20"/>
              </w:rPr>
            </w:pPr>
          </w:p>
        </w:tc>
        <w:tc>
          <w:tcPr>
            <w:tcW w:w="425" w:type="dxa"/>
            <w:tcBorders>
              <w:bottom w:val="nil"/>
            </w:tcBorders>
            <w:shd w:val="pct5" w:color="D9D9D9" w:themeColor="background1" w:themeShade="D9" w:fill="auto"/>
            <w:tcMar>
              <w:top w:w="6" w:type="dxa"/>
              <w:left w:w="6" w:type="dxa"/>
              <w:bottom w:w="6" w:type="dxa"/>
              <w:right w:w="6" w:type="dxa"/>
            </w:tcMar>
            <w:vAlign w:val="center"/>
          </w:tcPr>
          <w:p w14:paraId="6880DEF5" w14:textId="77777777" w:rsidR="00D51456" w:rsidRPr="00BE6E1C" w:rsidRDefault="00D51456" w:rsidP="00E71FEE">
            <w:pPr>
              <w:spacing w:before="20" w:after="40" w:line="240" w:lineRule="auto"/>
              <w:ind w:left="113" w:right="113"/>
              <w:rPr>
                <w:rFonts w:cs="Arial"/>
                <w:sz w:val="15"/>
                <w:szCs w:val="15"/>
              </w:rPr>
            </w:pPr>
          </w:p>
        </w:tc>
        <w:tc>
          <w:tcPr>
            <w:tcW w:w="426" w:type="dxa"/>
            <w:tcBorders>
              <w:bottom w:val="nil"/>
            </w:tcBorders>
            <w:shd w:val="pct5" w:color="D9D9D9" w:themeColor="background1" w:themeShade="D9" w:fill="auto"/>
          </w:tcPr>
          <w:p w14:paraId="32F645FB" w14:textId="77777777" w:rsidR="00D51456" w:rsidRPr="005E2DEC" w:rsidRDefault="00D51456" w:rsidP="00E71FEE">
            <w:pPr>
              <w:spacing w:before="20" w:after="40" w:line="240" w:lineRule="auto"/>
              <w:jc w:val="both"/>
              <w:rPr>
                <w:rFonts w:cs="Arial"/>
                <w:sz w:val="20"/>
                <w:szCs w:val="20"/>
              </w:rPr>
            </w:pPr>
          </w:p>
        </w:tc>
        <w:tc>
          <w:tcPr>
            <w:tcW w:w="708" w:type="dxa"/>
            <w:tcBorders>
              <w:bottom w:val="nil"/>
            </w:tcBorders>
            <w:tcMar>
              <w:top w:w="6" w:type="dxa"/>
              <w:left w:w="6" w:type="dxa"/>
              <w:bottom w:w="6" w:type="dxa"/>
              <w:right w:w="6" w:type="dxa"/>
            </w:tcMar>
            <w:vAlign w:val="center"/>
          </w:tcPr>
          <w:p w14:paraId="2CE77405" w14:textId="77777777" w:rsidR="00D51456" w:rsidRPr="005E2DEC" w:rsidRDefault="00D51456" w:rsidP="00E71FEE">
            <w:pPr>
              <w:spacing w:before="20" w:after="40" w:line="240" w:lineRule="auto"/>
              <w:jc w:val="both"/>
              <w:rPr>
                <w:rFonts w:cs="Arial"/>
                <w:sz w:val="20"/>
                <w:szCs w:val="20"/>
              </w:rPr>
            </w:pPr>
          </w:p>
        </w:tc>
        <w:tc>
          <w:tcPr>
            <w:tcW w:w="426" w:type="dxa"/>
            <w:tcBorders>
              <w:bottom w:val="nil"/>
            </w:tcBorders>
            <w:shd w:val="pct5" w:color="D9D9D9" w:themeColor="background1" w:themeShade="D9" w:fill="auto"/>
            <w:tcMar>
              <w:top w:w="6" w:type="dxa"/>
              <w:left w:w="6" w:type="dxa"/>
              <w:bottom w:w="6" w:type="dxa"/>
              <w:right w:w="6" w:type="dxa"/>
            </w:tcMar>
            <w:vAlign w:val="center"/>
          </w:tcPr>
          <w:p w14:paraId="465AA262" w14:textId="77777777" w:rsidR="00D51456" w:rsidRPr="005E2DEC" w:rsidRDefault="00D51456" w:rsidP="00E71FEE">
            <w:pPr>
              <w:spacing w:before="20" w:after="40" w:line="240" w:lineRule="auto"/>
              <w:jc w:val="both"/>
              <w:rPr>
                <w:rFonts w:cs="Arial"/>
                <w:sz w:val="20"/>
                <w:szCs w:val="20"/>
              </w:rPr>
            </w:pPr>
          </w:p>
        </w:tc>
        <w:tc>
          <w:tcPr>
            <w:tcW w:w="425" w:type="dxa"/>
            <w:tcBorders>
              <w:bottom w:val="nil"/>
            </w:tcBorders>
            <w:shd w:val="pct5" w:color="D9D9D9" w:themeColor="background1" w:themeShade="D9" w:fill="auto"/>
            <w:tcMar>
              <w:top w:w="6" w:type="dxa"/>
              <w:left w:w="6" w:type="dxa"/>
              <w:bottom w:w="6" w:type="dxa"/>
              <w:right w:w="6" w:type="dxa"/>
            </w:tcMar>
            <w:vAlign w:val="center"/>
          </w:tcPr>
          <w:p w14:paraId="1E1456C8" w14:textId="77777777" w:rsidR="00D51456" w:rsidRPr="005E2DEC" w:rsidRDefault="00D51456" w:rsidP="00E71FEE">
            <w:pPr>
              <w:spacing w:before="20" w:after="40" w:line="240" w:lineRule="auto"/>
              <w:jc w:val="both"/>
              <w:rPr>
                <w:rFonts w:cs="Arial"/>
                <w:sz w:val="20"/>
                <w:szCs w:val="20"/>
              </w:rPr>
            </w:pPr>
          </w:p>
        </w:tc>
        <w:tc>
          <w:tcPr>
            <w:tcW w:w="567" w:type="dxa"/>
            <w:tcBorders>
              <w:bottom w:val="nil"/>
            </w:tcBorders>
            <w:tcMar>
              <w:top w:w="6" w:type="dxa"/>
              <w:left w:w="6" w:type="dxa"/>
              <w:bottom w:w="6" w:type="dxa"/>
              <w:right w:w="6" w:type="dxa"/>
            </w:tcMar>
            <w:vAlign w:val="center"/>
          </w:tcPr>
          <w:p w14:paraId="0D51ED95" w14:textId="77777777" w:rsidR="00D51456" w:rsidRPr="005E2DEC" w:rsidRDefault="00D51456" w:rsidP="00E71FEE">
            <w:pPr>
              <w:spacing w:before="20" w:after="40" w:line="240" w:lineRule="auto"/>
              <w:jc w:val="both"/>
              <w:rPr>
                <w:rFonts w:cs="Arial"/>
                <w:sz w:val="20"/>
                <w:szCs w:val="20"/>
              </w:rPr>
            </w:pPr>
          </w:p>
        </w:tc>
        <w:tc>
          <w:tcPr>
            <w:tcW w:w="567" w:type="dxa"/>
            <w:tcBorders>
              <w:bottom w:val="nil"/>
            </w:tcBorders>
            <w:shd w:val="pct5" w:color="D9D9D9" w:themeColor="background1" w:themeShade="D9" w:fill="auto"/>
            <w:tcMar>
              <w:top w:w="6" w:type="dxa"/>
              <w:left w:w="6" w:type="dxa"/>
              <w:bottom w:w="6" w:type="dxa"/>
              <w:right w:w="6" w:type="dxa"/>
            </w:tcMar>
            <w:vAlign w:val="center"/>
          </w:tcPr>
          <w:p w14:paraId="1B142614" w14:textId="77777777" w:rsidR="00D51456" w:rsidRPr="005E2DEC" w:rsidRDefault="00D51456" w:rsidP="00E71FEE">
            <w:pPr>
              <w:spacing w:before="20" w:after="40" w:line="240" w:lineRule="auto"/>
              <w:jc w:val="both"/>
              <w:rPr>
                <w:rFonts w:cs="Arial"/>
                <w:sz w:val="20"/>
                <w:szCs w:val="20"/>
              </w:rPr>
            </w:pPr>
          </w:p>
        </w:tc>
        <w:tc>
          <w:tcPr>
            <w:tcW w:w="709" w:type="dxa"/>
            <w:tcBorders>
              <w:bottom w:val="nil"/>
            </w:tcBorders>
            <w:shd w:val="pct5" w:color="D9D9D9" w:themeColor="background1" w:themeShade="D9" w:fill="auto"/>
            <w:tcMar>
              <w:top w:w="6" w:type="dxa"/>
              <w:left w:w="6" w:type="dxa"/>
              <w:bottom w:w="6" w:type="dxa"/>
              <w:right w:w="6" w:type="dxa"/>
            </w:tcMar>
            <w:vAlign w:val="center"/>
          </w:tcPr>
          <w:p w14:paraId="6F058289" w14:textId="77777777" w:rsidR="00D51456" w:rsidRPr="005E2DEC" w:rsidRDefault="00D51456" w:rsidP="00E71FEE">
            <w:pPr>
              <w:spacing w:before="20" w:after="40" w:line="240" w:lineRule="auto"/>
              <w:jc w:val="both"/>
              <w:rPr>
                <w:rFonts w:cs="Arial"/>
                <w:sz w:val="20"/>
                <w:szCs w:val="20"/>
              </w:rPr>
            </w:pPr>
          </w:p>
        </w:tc>
        <w:tc>
          <w:tcPr>
            <w:tcW w:w="567" w:type="dxa"/>
            <w:tcBorders>
              <w:bottom w:val="nil"/>
            </w:tcBorders>
            <w:tcMar>
              <w:top w:w="6" w:type="dxa"/>
              <w:left w:w="6" w:type="dxa"/>
              <w:bottom w:w="6" w:type="dxa"/>
              <w:right w:w="6" w:type="dxa"/>
            </w:tcMar>
            <w:vAlign w:val="center"/>
          </w:tcPr>
          <w:p w14:paraId="416DC797" w14:textId="77777777" w:rsidR="00D51456" w:rsidRPr="005E2DEC" w:rsidRDefault="00D51456" w:rsidP="00E71FEE">
            <w:pPr>
              <w:spacing w:before="20" w:after="40" w:line="240" w:lineRule="auto"/>
              <w:jc w:val="both"/>
              <w:rPr>
                <w:rFonts w:cs="Arial"/>
                <w:sz w:val="20"/>
                <w:szCs w:val="20"/>
              </w:rPr>
            </w:pPr>
          </w:p>
        </w:tc>
        <w:tc>
          <w:tcPr>
            <w:tcW w:w="567" w:type="dxa"/>
            <w:tcBorders>
              <w:bottom w:val="nil"/>
            </w:tcBorders>
            <w:shd w:val="pct5" w:color="D9D9D9" w:themeColor="background1" w:themeShade="D9" w:fill="auto"/>
            <w:tcMar>
              <w:top w:w="6" w:type="dxa"/>
              <w:left w:w="6" w:type="dxa"/>
              <w:bottom w:w="6" w:type="dxa"/>
              <w:right w:w="6" w:type="dxa"/>
            </w:tcMar>
            <w:vAlign w:val="center"/>
          </w:tcPr>
          <w:p w14:paraId="2B8ED595" w14:textId="77777777" w:rsidR="00D51456" w:rsidRPr="005E2DEC" w:rsidRDefault="00D51456" w:rsidP="00E71FEE">
            <w:pPr>
              <w:spacing w:before="20" w:after="40" w:line="240" w:lineRule="auto"/>
              <w:jc w:val="both"/>
              <w:rPr>
                <w:rFonts w:cs="Arial"/>
                <w:sz w:val="20"/>
                <w:szCs w:val="20"/>
              </w:rPr>
            </w:pPr>
          </w:p>
        </w:tc>
      </w:tr>
      <w:tr w:rsidR="00CD15FE" w:rsidRPr="005E0B14" w14:paraId="3B3C334D" w14:textId="77777777" w:rsidTr="00CD15FE">
        <w:trPr>
          <w:jc w:val="center"/>
        </w:trPr>
        <w:tc>
          <w:tcPr>
            <w:tcW w:w="468" w:type="dxa"/>
            <w:tcBorders>
              <w:top w:val="nil"/>
              <w:bottom w:val="nil"/>
              <w:right w:val="nil"/>
            </w:tcBorders>
            <w:shd w:val="clear" w:color="auto" w:fill="auto"/>
            <w:tcMar>
              <w:top w:w="6" w:type="dxa"/>
              <w:left w:w="6" w:type="dxa"/>
              <w:bottom w:w="6" w:type="dxa"/>
              <w:right w:w="6" w:type="dxa"/>
            </w:tcMar>
            <w:vAlign w:val="center"/>
          </w:tcPr>
          <w:p w14:paraId="3CFFE074"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 xml:space="preserve"> </w:t>
            </w:r>
            <w:r w:rsidRPr="00E71FEE">
              <w:rPr>
                <w:rFonts w:cs="Arial"/>
                <w:sz w:val="19"/>
                <w:szCs w:val="19"/>
              </w:rPr>
              <w:sym w:font="Wingdings" w:char="F06E"/>
            </w:r>
          </w:p>
        </w:tc>
        <w:tc>
          <w:tcPr>
            <w:tcW w:w="6822" w:type="dxa"/>
            <w:tcBorders>
              <w:top w:val="nil"/>
              <w:left w:val="nil"/>
              <w:bottom w:val="nil"/>
            </w:tcBorders>
            <w:shd w:val="clear" w:color="auto" w:fill="auto"/>
            <w:tcMar>
              <w:top w:w="6" w:type="dxa"/>
              <w:left w:w="6" w:type="dxa"/>
              <w:bottom w:w="6" w:type="dxa"/>
              <w:right w:w="6" w:type="dxa"/>
            </w:tcMar>
            <w:vAlign w:val="center"/>
          </w:tcPr>
          <w:p w14:paraId="3F529310" w14:textId="3F0FEB1D" w:rsidR="00D51456" w:rsidRPr="00E71FEE" w:rsidRDefault="00D51456" w:rsidP="00E71FEE">
            <w:pPr>
              <w:spacing w:before="20" w:after="40" w:line="240" w:lineRule="auto"/>
              <w:ind w:left="51" w:right="106"/>
              <w:rPr>
                <w:rFonts w:cs="Arial"/>
                <w:sz w:val="19"/>
                <w:szCs w:val="19"/>
              </w:rPr>
            </w:pPr>
            <w:r w:rsidRPr="00E71FEE">
              <w:rPr>
                <w:rFonts w:cs="Arial"/>
                <w:sz w:val="19"/>
                <w:szCs w:val="19"/>
              </w:rPr>
              <w:t>the stability</w:t>
            </w:r>
          </w:p>
        </w:tc>
        <w:tc>
          <w:tcPr>
            <w:tcW w:w="502" w:type="dxa"/>
            <w:tcBorders>
              <w:top w:val="nil"/>
            </w:tcBorders>
            <w:shd w:val="clear" w:color="auto" w:fill="auto"/>
            <w:tcMar>
              <w:top w:w="6" w:type="dxa"/>
              <w:left w:w="6" w:type="dxa"/>
              <w:bottom w:w="6" w:type="dxa"/>
              <w:right w:w="6" w:type="dxa"/>
            </w:tcMar>
            <w:vAlign w:val="center"/>
          </w:tcPr>
          <w:p w14:paraId="5DE0AD3E" w14:textId="77777777" w:rsidR="00D51456" w:rsidRPr="005E2DEC" w:rsidRDefault="00D51456" w:rsidP="00E71FEE">
            <w:pPr>
              <w:spacing w:before="20" w:after="40" w:line="240" w:lineRule="auto"/>
              <w:jc w:val="both"/>
              <w:rPr>
                <w:rFonts w:cs="Arial"/>
                <w:sz w:val="20"/>
                <w:szCs w:val="20"/>
              </w:rPr>
            </w:pPr>
          </w:p>
        </w:tc>
        <w:tc>
          <w:tcPr>
            <w:tcW w:w="567" w:type="dxa"/>
            <w:tcBorders>
              <w:top w:val="nil"/>
            </w:tcBorders>
            <w:shd w:val="pct5" w:color="D9D9D9" w:themeColor="background1" w:themeShade="D9" w:fill="auto"/>
            <w:tcMar>
              <w:top w:w="6" w:type="dxa"/>
              <w:left w:w="6" w:type="dxa"/>
              <w:bottom w:w="6" w:type="dxa"/>
              <w:right w:w="6" w:type="dxa"/>
            </w:tcMar>
            <w:vAlign w:val="center"/>
          </w:tcPr>
          <w:p w14:paraId="0F631AF6" w14:textId="77777777" w:rsidR="00D51456" w:rsidRPr="005E2DEC" w:rsidRDefault="00D51456" w:rsidP="00E71FEE">
            <w:pPr>
              <w:spacing w:before="20" w:after="40" w:line="240" w:lineRule="auto"/>
              <w:jc w:val="both"/>
              <w:rPr>
                <w:rFonts w:cs="Arial"/>
                <w:sz w:val="20"/>
                <w:szCs w:val="20"/>
              </w:rPr>
            </w:pPr>
          </w:p>
        </w:tc>
        <w:tc>
          <w:tcPr>
            <w:tcW w:w="850" w:type="dxa"/>
            <w:tcBorders>
              <w:top w:val="nil"/>
            </w:tcBorders>
          </w:tcPr>
          <w:p w14:paraId="680E175F" w14:textId="77777777" w:rsidR="00D51456" w:rsidRPr="005E2DEC" w:rsidRDefault="00D51456" w:rsidP="00E71FEE">
            <w:pPr>
              <w:spacing w:before="20" w:after="40" w:line="240" w:lineRule="auto"/>
              <w:jc w:val="both"/>
              <w:rPr>
                <w:rFonts w:cs="Arial"/>
                <w:sz w:val="20"/>
                <w:szCs w:val="20"/>
              </w:rPr>
            </w:pPr>
          </w:p>
        </w:tc>
        <w:tc>
          <w:tcPr>
            <w:tcW w:w="425" w:type="dxa"/>
            <w:tcBorders>
              <w:top w:val="nil"/>
            </w:tcBorders>
            <w:shd w:val="pct5" w:color="D9D9D9" w:themeColor="background1" w:themeShade="D9" w:fill="auto"/>
            <w:tcMar>
              <w:top w:w="6" w:type="dxa"/>
              <w:left w:w="6" w:type="dxa"/>
              <w:bottom w:w="6" w:type="dxa"/>
              <w:right w:w="6" w:type="dxa"/>
            </w:tcMar>
            <w:vAlign w:val="center"/>
          </w:tcPr>
          <w:p w14:paraId="7FA386B4" w14:textId="77777777" w:rsidR="00D51456" w:rsidRPr="00BE6E1C" w:rsidRDefault="00D51456" w:rsidP="00E71FEE">
            <w:pPr>
              <w:spacing w:before="20" w:after="40" w:line="240" w:lineRule="auto"/>
              <w:ind w:left="113" w:right="113"/>
              <w:rPr>
                <w:rFonts w:cs="Arial"/>
                <w:sz w:val="15"/>
                <w:szCs w:val="15"/>
              </w:rPr>
            </w:pPr>
          </w:p>
        </w:tc>
        <w:tc>
          <w:tcPr>
            <w:tcW w:w="426" w:type="dxa"/>
            <w:tcBorders>
              <w:top w:val="nil"/>
            </w:tcBorders>
            <w:shd w:val="pct5" w:color="D9D9D9" w:themeColor="background1" w:themeShade="D9" w:fill="auto"/>
          </w:tcPr>
          <w:p w14:paraId="3F739682" w14:textId="77777777" w:rsidR="00D51456" w:rsidRPr="005E2DEC" w:rsidRDefault="00D51456" w:rsidP="00E71FEE">
            <w:pPr>
              <w:spacing w:before="20" w:after="40" w:line="240" w:lineRule="auto"/>
              <w:jc w:val="both"/>
              <w:rPr>
                <w:rFonts w:cs="Arial"/>
                <w:sz w:val="20"/>
                <w:szCs w:val="20"/>
              </w:rPr>
            </w:pPr>
          </w:p>
        </w:tc>
        <w:tc>
          <w:tcPr>
            <w:tcW w:w="708" w:type="dxa"/>
            <w:tcBorders>
              <w:top w:val="nil"/>
            </w:tcBorders>
            <w:tcMar>
              <w:top w:w="6" w:type="dxa"/>
              <w:left w:w="6" w:type="dxa"/>
              <w:bottom w:w="6" w:type="dxa"/>
              <w:right w:w="6" w:type="dxa"/>
            </w:tcMar>
            <w:vAlign w:val="center"/>
          </w:tcPr>
          <w:p w14:paraId="5061E173" w14:textId="77777777" w:rsidR="00D51456" w:rsidRPr="005E2DEC" w:rsidRDefault="00D51456" w:rsidP="00E71FEE">
            <w:pPr>
              <w:spacing w:before="20" w:after="40" w:line="240" w:lineRule="auto"/>
              <w:jc w:val="both"/>
              <w:rPr>
                <w:rFonts w:cs="Arial"/>
                <w:sz w:val="20"/>
                <w:szCs w:val="20"/>
              </w:rPr>
            </w:pPr>
          </w:p>
        </w:tc>
        <w:tc>
          <w:tcPr>
            <w:tcW w:w="426" w:type="dxa"/>
            <w:tcBorders>
              <w:top w:val="nil"/>
            </w:tcBorders>
            <w:shd w:val="pct5" w:color="D9D9D9" w:themeColor="background1" w:themeShade="D9" w:fill="auto"/>
            <w:tcMar>
              <w:top w:w="6" w:type="dxa"/>
              <w:left w:w="6" w:type="dxa"/>
              <w:bottom w:w="6" w:type="dxa"/>
              <w:right w:w="6" w:type="dxa"/>
            </w:tcMar>
            <w:vAlign w:val="center"/>
          </w:tcPr>
          <w:p w14:paraId="5612EC04" w14:textId="77777777" w:rsidR="00D51456" w:rsidRPr="005E2DEC" w:rsidRDefault="00D51456" w:rsidP="00E71FEE">
            <w:pPr>
              <w:spacing w:before="20" w:after="40" w:line="240" w:lineRule="auto"/>
              <w:jc w:val="both"/>
              <w:rPr>
                <w:rFonts w:cs="Arial"/>
                <w:sz w:val="20"/>
                <w:szCs w:val="20"/>
              </w:rPr>
            </w:pPr>
          </w:p>
        </w:tc>
        <w:tc>
          <w:tcPr>
            <w:tcW w:w="425" w:type="dxa"/>
            <w:tcBorders>
              <w:top w:val="nil"/>
            </w:tcBorders>
            <w:shd w:val="pct5" w:color="D9D9D9" w:themeColor="background1" w:themeShade="D9" w:fill="auto"/>
            <w:tcMar>
              <w:top w:w="6" w:type="dxa"/>
              <w:left w:w="6" w:type="dxa"/>
              <w:bottom w:w="6" w:type="dxa"/>
              <w:right w:w="6" w:type="dxa"/>
            </w:tcMar>
            <w:vAlign w:val="center"/>
          </w:tcPr>
          <w:p w14:paraId="2EF53D3B" w14:textId="77777777" w:rsidR="00D51456" w:rsidRPr="005E2DEC" w:rsidRDefault="00D51456" w:rsidP="00E71FEE">
            <w:pPr>
              <w:spacing w:before="20" w:after="40" w:line="240" w:lineRule="auto"/>
              <w:jc w:val="both"/>
              <w:rPr>
                <w:rFonts w:cs="Arial"/>
                <w:sz w:val="20"/>
                <w:szCs w:val="20"/>
              </w:rPr>
            </w:pPr>
          </w:p>
        </w:tc>
        <w:tc>
          <w:tcPr>
            <w:tcW w:w="567" w:type="dxa"/>
            <w:tcBorders>
              <w:top w:val="nil"/>
            </w:tcBorders>
            <w:tcMar>
              <w:top w:w="6" w:type="dxa"/>
              <w:left w:w="6" w:type="dxa"/>
              <w:bottom w:w="6" w:type="dxa"/>
              <w:right w:w="6" w:type="dxa"/>
            </w:tcMar>
            <w:vAlign w:val="center"/>
          </w:tcPr>
          <w:p w14:paraId="113AC9DE" w14:textId="77777777" w:rsidR="00D51456" w:rsidRPr="005E2DEC" w:rsidRDefault="00D51456" w:rsidP="00E71FEE">
            <w:pPr>
              <w:spacing w:before="20" w:after="40" w:line="240" w:lineRule="auto"/>
              <w:jc w:val="both"/>
              <w:rPr>
                <w:rFonts w:cs="Arial"/>
                <w:sz w:val="20"/>
                <w:szCs w:val="20"/>
              </w:rPr>
            </w:pPr>
          </w:p>
        </w:tc>
        <w:tc>
          <w:tcPr>
            <w:tcW w:w="567" w:type="dxa"/>
            <w:tcBorders>
              <w:top w:val="nil"/>
            </w:tcBorders>
            <w:shd w:val="pct5" w:color="D9D9D9" w:themeColor="background1" w:themeShade="D9" w:fill="auto"/>
            <w:tcMar>
              <w:top w:w="6" w:type="dxa"/>
              <w:left w:w="6" w:type="dxa"/>
              <w:bottom w:w="6" w:type="dxa"/>
              <w:right w:w="6" w:type="dxa"/>
            </w:tcMar>
            <w:vAlign w:val="center"/>
          </w:tcPr>
          <w:p w14:paraId="175EFD6D" w14:textId="77777777" w:rsidR="00D51456" w:rsidRPr="005E2DEC" w:rsidRDefault="00D51456" w:rsidP="00E71FEE">
            <w:pPr>
              <w:spacing w:before="20" w:after="40" w:line="240" w:lineRule="auto"/>
              <w:jc w:val="both"/>
              <w:rPr>
                <w:rFonts w:cs="Arial"/>
                <w:sz w:val="20"/>
                <w:szCs w:val="20"/>
              </w:rPr>
            </w:pPr>
          </w:p>
        </w:tc>
        <w:tc>
          <w:tcPr>
            <w:tcW w:w="709" w:type="dxa"/>
            <w:tcBorders>
              <w:top w:val="nil"/>
            </w:tcBorders>
            <w:shd w:val="pct5" w:color="D9D9D9" w:themeColor="background1" w:themeShade="D9" w:fill="auto"/>
            <w:tcMar>
              <w:top w:w="6" w:type="dxa"/>
              <w:left w:w="6" w:type="dxa"/>
              <w:bottom w:w="6" w:type="dxa"/>
              <w:right w:w="6" w:type="dxa"/>
            </w:tcMar>
            <w:vAlign w:val="center"/>
          </w:tcPr>
          <w:p w14:paraId="322D05C8" w14:textId="77777777" w:rsidR="00D51456" w:rsidRPr="005E2DEC" w:rsidRDefault="00D51456" w:rsidP="00E71FEE">
            <w:pPr>
              <w:spacing w:before="20" w:after="40" w:line="240" w:lineRule="auto"/>
              <w:jc w:val="both"/>
              <w:rPr>
                <w:rFonts w:cs="Arial"/>
                <w:sz w:val="20"/>
                <w:szCs w:val="20"/>
              </w:rPr>
            </w:pPr>
          </w:p>
        </w:tc>
        <w:tc>
          <w:tcPr>
            <w:tcW w:w="567" w:type="dxa"/>
            <w:tcBorders>
              <w:top w:val="nil"/>
            </w:tcBorders>
            <w:tcMar>
              <w:top w:w="6" w:type="dxa"/>
              <w:left w:w="6" w:type="dxa"/>
              <w:bottom w:w="6" w:type="dxa"/>
              <w:right w:w="6" w:type="dxa"/>
            </w:tcMar>
            <w:vAlign w:val="center"/>
          </w:tcPr>
          <w:p w14:paraId="04439291" w14:textId="77777777" w:rsidR="00D51456" w:rsidRPr="005E2DEC" w:rsidRDefault="00D51456" w:rsidP="00E71FEE">
            <w:pPr>
              <w:spacing w:before="20" w:after="40" w:line="240" w:lineRule="auto"/>
              <w:jc w:val="both"/>
              <w:rPr>
                <w:rFonts w:cs="Arial"/>
                <w:sz w:val="20"/>
                <w:szCs w:val="20"/>
              </w:rPr>
            </w:pPr>
          </w:p>
        </w:tc>
        <w:tc>
          <w:tcPr>
            <w:tcW w:w="567" w:type="dxa"/>
            <w:tcBorders>
              <w:top w:val="nil"/>
            </w:tcBorders>
            <w:shd w:val="pct5" w:color="D9D9D9" w:themeColor="background1" w:themeShade="D9" w:fill="auto"/>
            <w:tcMar>
              <w:top w:w="6" w:type="dxa"/>
              <w:left w:w="6" w:type="dxa"/>
              <w:bottom w:w="6" w:type="dxa"/>
              <w:right w:w="6" w:type="dxa"/>
            </w:tcMar>
            <w:vAlign w:val="center"/>
          </w:tcPr>
          <w:p w14:paraId="2F5A6E0A" w14:textId="77777777" w:rsidR="00D51456" w:rsidRPr="005E2DEC" w:rsidRDefault="00D51456" w:rsidP="00E71FEE">
            <w:pPr>
              <w:spacing w:before="20" w:after="40" w:line="240" w:lineRule="auto"/>
              <w:jc w:val="both"/>
              <w:rPr>
                <w:rFonts w:cs="Arial"/>
                <w:sz w:val="20"/>
                <w:szCs w:val="20"/>
              </w:rPr>
            </w:pPr>
          </w:p>
        </w:tc>
      </w:tr>
      <w:tr w:rsidR="00CD15FE" w:rsidRPr="005E0B14" w14:paraId="2CF41E4D" w14:textId="77777777" w:rsidTr="00CD15FE">
        <w:trPr>
          <w:jc w:val="center"/>
        </w:trPr>
        <w:tc>
          <w:tcPr>
            <w:tcW w:w="468" w:type="dxa"/>
            <w:tcBorders>
              <w:top w:val="nil"/>
              <w:bottom w:val="nil"/>
              <w:right w:val="nil"/>
            </w:tcBorders>
            <w:shd w:val="clear" w:color="auto" w:fill="auto"/>
            <w:tcMar>
              <w:top w:w="6" w:type="dxa"/>
              <w:left w:w="6" w:type="dxa"/>
              <w:bottom w:w="6" w:type="dxa"/>
              <w:right w:w="6" w:type="dxa"/>
            </w:tcMar>
            <w:vAlign w:val="center"/>
          </w:tcPr>
          <w:p w14:paraId="0F88D742"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 xml:space="preserve"> </w:t>
            </w:r>
            <w:r w:rsidRPr="00E71FEE">
              <w:rPr>
                <w:rFonts w:cs="Arial"/>
                <w:sz w:val="19"/>
                <w:szCs w:val="19"/>
              </w:rPr>
              <w:sym w:font="Wingdings" w:char="F06E"/>
            </w:r>
          </w:p>
        </w:tc>
        <w:tc>
          <w:tcPr>
            <w:tcW w:w="6822" w:type="dxa"/>
            <w:tcBorders>
              <w:top w:val="nil"/>
              <w:left w:val="nil"/>
              <w:bottom w:val="nil"/>
            </w:tcBorders>
            <w:shd w:val="clear" w:color="auto" w:fill="auto"/>
            <w:tcMar>
              <w:top w:w="6" w:type="dxa"/>
              <w:left w:w="6" w:type="dxa"/>
              <w:bottom w:w="6" w:type="dxa"/>
              <w:right w:w="6" w:type="dxa"/>
            </w:tcMar>
            <w:vAlign w:val="center"/>
          </w:tcPr>
          <w:p w14:paraId="0FB6C0FE" w14:textId="335A30BB" w:rsidR="00D51456" w:rsidRPr="00E71FEE" w:rsidRDefault="00D51456" w:rsidP="00E71FEE">
            <w:pPr>
              <w:spacing w:before="20" w:after="40" w:line="240" w:lineRule="auto"/>
              <w:ind w:left="51" w:right="106"/>
              <w:rPr>
                <w:rFonts w:cs="Arial"/>
                <w:sz w:val="19"/>
                <w:szCs w:val="19"/>
              </w:rPr>
            </w:pPr>
            <w:r w:rsidRPr="00E71FEE">
              <w:rPr>
                <w:rFonts w:cs="Arial"/>
                <w:sz w:val="19"/>
                <w:szCs w:val="19"/>
              </w:rPr>
              <w:t>the fragility or brittleness</w:t>
            </w:r>
          </w:p>
        </w:tc>
        <w:tc>
          <w:tcPr>
            <w:tcW w:w="502" w:type="dxa"/>
            <w:shd w:val="clear" w:color="auto" w:fill="auto"/>
            <w:tcMar>
              <w:top w:w="6" w:type="dxa"/>
              <w:left w:w="6" w:type="dxa"/>
              <w:bottom w:w="6" w:type="dxa"/>
              <w:right w:w="6" w:type="dxa"/>
            </w:tcMar>
            <w:vAlign w:val="center"/>
          </w:tcPr>
          <w:p w14:paraId="711684B8"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7EE8CBF" w14:textId="77777777" w:rsidR="00D51456" w:rsidRPr="005E2DEC" w:rsidRDefault="00D51456" w:rsidP="00E71FEE">
            <w:pPr>
              <w:spacing w:before="20" w:after="40" w:line="240" w:lineRule="auto"/>
              <w:jc w:val="both"/>
              <w:rPr>
                <w:rFonts w:cs="Arial"/>
                <w:sz w:val="20"/>
                <w:szCs w:val="20"/>
              </w:rPr>
            </w:pPr>
          </w:p>
        </w:tc>
        <w:tc>
          <w:tcPr>
            <w:tcW w:w="850" w:type="dxa"/>
          </w:tcPr>
          <w:p w14:paraId="659A1F47"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64AEC0DB"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1F297823"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14F2A3BE"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3B807F60"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4BA34710"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51EA0BB3"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1ACFB888"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2DE6FF77"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11E34BB4"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57DBF934" w14:textId="77777777" w:rsidR="00D51456" w:rsidRPr="005E2DEC" w:rsidRDefault="00D51456" w:rsidP="00E71FEE">
            <w:pPr>
              <w:spacing w:before="20" w:after="40" w:line="240" w:lineRule="auto"/>
              <w:jc w:val="both"/>
              <w:rPr>
                <w:rFonts w:cs="Arial"/>
                <w:sz w:val="20"/>
                <w:szCs w:val="20"/>
              </w:rPr>
            </w:pPr>
          </w:p>
        </w:tc>
      </w:tr>
      <w:tr w:rsidR="00CD15FE" w:rsidRPr="005E0B14" w14:paraId="23E5B041" w14:textId="77777777" w:rsidTr="00CD15FE">
        <w:trPr>
          <w:jc w:val="center"/>
        </w:trPr>
        <w:tc>
          <w:tcPr>
            <w:tcW w:w="468" w:type="dxa"/>
            <w:tcBorders>
              <w:top w:val="nil"/>
              <w:bottom w:val="nil"/>
              <w:right w:val="nil"/>
            </w:tcBorders>
            <w:shd w:val="clear" w:color="auto" w:fill="auto"/>
            <w:tcMar>
              <w:top w:w="6" w:type="dxa"/>
              <w:left w:w="6" w:type="dxa"/>
              <w:bottom w:w="6" w:type="dxa"/>
              <w:right w:w="6" w:type="dxa"/>
            </w:tcMar>
            <w:vAlign w:val="center"/>
          </w:tcPr>
          <w:p w14:paraId="2C3B44B8"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 xml:space="preserve"> </w:t>
            </w:r>
            <w:r w:rsidRPr="00E71FEE">
              <w:rPr>
                <w:rFonts w:cs="Arial"/>
                <w:sz w:val="19"/>
                <w:szCs w:val="19"/>
              </w:rPr>
              <w:sym w:font="Wingdings" w:char="F06E"/>
            </w:r>
          </w:p>
        </w:tc>
        <w:tc>
          <w:tcPr>
            <w:tcW w:w="6822" w:type="dxa"/>
            <w:tcBorders>
              <w:top w:val="nil"/>
              <w:left w:val="nil"/>
              <w:bottom w:val="nil"/>
            </w:tcBorders>
            <w:shd w:val="clear" w:color="auto" w:fill="auto"/>
            <w:tcMar>
              <w:top w:w="6" w:type="dxa"/>
              <w:left w:w="6" w:type="dxa"/>
              <w:bottom w:w="6" w:type="dxa"/>
              <w:right w:w="6" w:type="dxa"/>
            </w:tcMar>
            <w:vAlign w:val="center"/>
          </w:tcPr>
          <w:p w14:paraId="78C80B06" w14:textId="60BB91BF" w:rsidR="00D51456" w:rsidRPr="00E71FEE" w:rsidRDefault="00D51456" w:rsidP="00B2453D">
            <w:pPr>
              <w:spacing w:before="20" w:after="40" w:line="240" w:lineRule="auto"/>
              <w:ind w:left="51" w:right="106"/>
              <w:rPr>
                <w:rFonts w:cs="Arial"/>
                <w:sz w:val="19"/>
                <w:szCs w:val="19"/>
              </w:rPr>
            </w:pPr>
            <w:r w:rsidRPr="00E71FEE">
              <w:rPr>
                <w:rFonts w:cs="Arial"/>
                <w:sz w:val="19"/>
                <w:szCs w:val="19"/>
              </w:rPr>
              <w:t>the potential to slip (e.g. where surfaces are wet, polished, glazed or oily)</w:t>
            </w:r>
          </w:p>
        </w:tc>
        <w:tc>
          <w:tcPr>
            <w:tcW w:w="502" w:type="dxa"/>
            <w:shd w:val="clear" w:color="auto" w:fill="auto"/>
            <w:tcMar>
              <w:top w:w="6" w:type="dxa"/>
              <w:left w:w="6" w:type="dxa"/>
              <w:bottom w:w="6" w:type="dxa"/>
              <w:right w:w="6" w:type="dxa"/>
            </w:tcMar>
            <w:vAlign w:val="center"/>
          </w:tcPr>
          <w:p w14:paraId="2D5BF09F"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3B2ADEF3" w14:textId="77777777" w:rsidR="00D51456" w:rsidRPr="005E2DEC" w:rsidRDefault="00D51456" w:rsidP="00E71FEE">
            <w:pPr>
              <w:spacing w:before="20" w:after="40" w:line="240" w:lineRule="auto"/>
              <w:jc w:val="both"/>
              <w:rPr>
                <w:rFonts w:cs="Arial"/>
                <w:sz w:val="20"/>
                <w:szCs w:val="20"/>
              </w:rPr>
            </w:pPr>
          </w:p>
        </w:tc>
        <w:tc>
          <w:tcPr>
            <w:tcW w:w="850" w:type="dxa"/>
          </w:tcPr>
          <w:p w14:paraId="76B7EC49"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08F0AED3"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146F8356"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150E33F1"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5CEB52C8"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4AD39F44"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3391E106"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7E727D8A"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09471996"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07AD4C1D"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1E4DA5FD" w14:textId="77777777" w:rsidR="00D51456" w:rsidRPr="005E2DEC" w:rsidRDefault="00D51456" w:rsidP="00E71FEE">
            <w:pPr>
              <w:spacing w:before="20" w:after="40" w:line="240" w:lineRule="auto"/>
              <w:jc w:val="both"/>
              <w:rPr>
                <w:rFonts w:cs="Arial"/>
                <w:sz w:val="20"/>
                <w:szCs w:val="20"/>
              </w:rPr>
            </w:pPr>
          </w:p>
        </w:tc>
      </w:tr>
      <w:tr w:rsidR="00CD15FE" w:rsidRPr="005E0B14" w14:paraId="6D212B9E" w14:textId="77777777" w:rsidTr="00CD15FE">
        <w:trPr>
          <w:jc w:val="center"/>
        </w:trPr>
        <w:tc>
          <w:tcPr>
            <w:tcW w:w="468" w:type="dxa"/>
            <w:tcBorders>
              <w:top w:val="nil"/>
              <w:bottom w:val="nil"/>
              <w:right w:val="nil"/>
            </w:tcBorders>
            <w:shd w:val="clear" w:color="auto" w:fill="auto"/>
            <w:tcMar>
              <w:top w:w="6" w:type="dxa"/>
              <w:left w:w="6" w:type="dxa"/>
              <w:bottom w:w="6" w:type="dxa"/>
              <w:right w:w="6" w:type="dxa"/>
            </w:tcMar>
            <w:vAlign w:val="center"/>
          </w:tcPr>
          <w:p w14:paraId="3DA7832F"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 xml:space="preserve"> </w:t>
            </w:r>
            <w:r w:rsidRPr="00E71FEE">
              <w:rPr>
                <w:rFonts w:cs="Arial"/>
                <w:sz w:val="19"/>
                <w:szCs w:val="19"/>
              </w:rPr>
              <w:sym w:font="Wingdings" w:char="F06E"/>
            </w:r>
          </w:p>
        </w:tc>
        <w:tc>
          <w:tcPr>
            <w:tcW w:w="6822" w:type="dxa"/>
            <w:tcBorders>
              <w:top w:val="nil"/>
              <w:left w:val="nil"/>
              <w:bottom w:val="nil"/>
            </w:tcBorders>
            <w:shd w:val="clear" w:color="auto" w:fill="auto"/>
            <w:tcMar>
              <w:top w:w="6" w:type="dxa"/>
              <w:left w:w="6" w:type="dxa"/>
              <w:bottom w:w="6" w:type="dxa"/>
              <w:right w:w="6" w:type="dxa"/>
            </w:tcMar>
            <w:vAlign w:val="center"/>
          </w:tcPr>
          <w:p w14:paraId="5E60662F"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the safe movement of employees where surfaces change</w:t>
            </w:r>
          </w:p>
        </w:tc>
        <w:tc>
          <w:tcPr>
            <w:tcW w:w="502" w:type="dxa"/>
            <w:shd w:val="clear" w:color="auto" w:fill="auto"/>
            <w:tcMar>
              <w:top w:w="6" w:type="dxa"/>
              <w:left w:w="6" w:type="dxa"/>
              <w:bottom w:w="6" w:type="dxa"/>
              <w:right w:w="6" w:type="dxa"/>
            </w:tcMar>
            <w:vAlign w:val="center"/>
          </w:tcPr>
          <w:p w14:paraId="333CF72F"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44E3A54F" w14:textId="77777777" w:rsidR="00D51456" w:rsidRPr="005E2DEC" w:rsidRDefault="00D51456" w:rsidP="00E71FEE">
            <w:pPr>
              <w:spacing w:before="20" w:after="40" w:line="240" w:lineRule="auto"/>
              <w:jc w:val="both"/>
              <w:rPr>
                <w:rFonts w:cs="Arial"/>
                <w:sz w:val="20"/>
                <w:szCs w:val="20"/>
              </w:rPr>
            </w:pPr>
          </w:p>
        </w:tc>
        <w:tc>
          <w:tcPr>
            <w:tcW w:w="850" w:type="dxa"/>
          </w:tcPr>
          <w:p w14:paraId="6C499C5E"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5F00A5BA"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36E2B9D8"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3300752D"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339C13CB"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05B0216D"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50FEFB6F"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6100AAF0"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71AA9C51"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393BB52E"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42A272F6" w14:textId="77777777" w:rsidR="00D51456" w:rsidRPr="005E2DEC" w:rsidRDefault="00D51456" w:rsidP="00E71FEE">
            <w:pPr>
              <w:spacing w:before="20" w:after="40" w:line="240" w:lineRule="auto"/>
              <w:jc w:val="both"/>
              <w:rPr>
                <w:rFonts w:cs="Arial"/>
                <w:sz w:val="20"/>
                <w:szCs w:val="20"/>
              </w:rPr>
            </w:pPr>
          </w:p>
        </w:tc>
      </w:tr>
      <w:tr w:rsidR="00CD15FE" w:rsidRPr="005E0B14" w14:paraId="654243ED" w14:textId="77777777" w:rsidTr="00CD15FE">
        <w:trPr>
          <w:jc w:val="center"/>
        </w:trPr>
        <w:tc>
          <w:tcPr>
            <w:tcW w:w="468" w:type="dxa"/>
            <w:tcBorders>
              <w:top w:val="nil"/>
              <w:bottom w:val="nil"/>
              <w:right w:val="nil"/>
            </w:tcBorders>
            <w:shd w:val="clear" w:color="auto" w:fill="auto"/>
            <w:tcMar>
              <w:top w:w="6" w:type="dxa"/>
              <w:left w:w="6" w:type="dxa"/>
              <w:bottom w:w="6" w:type="dxa"/>
              <w:right w:w="6" w:type="dxa"/>
            </w:tcMar>
            <w:vAlign w:val="center"/>
          </w:tcPr>
          <w:p w14:paraId="2C934DF3"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 xml:space="preserve"> </w:t>
            </w:r>
            <w:r w:rsidRPr="00E71FEE">
              <w:rPr>
                <w:rFonts w:cs="Arial"/>
                <w:sz w:val="19"/>
                <w:szCs w:val="19"/>
              </w:rPr>
              <w:sym w:font="Wingdings" w:char="F06E"/>
            </w:r>
          </w:p>
        </w:tc>
        <w:tc>
          <w:tcPr>
            <w:tcW w:w="6822" w:type="dxa"/>
            <w:tcBorders>
              <w:top w:val="nil"/>
              <w:left w:val="nil"/>
              <w:bottom w:val="nil"/>
            </w:tcBorders>
            <w:shd w:val="clear" w:color="auto" w:fill="auto"/>
            <w:tcMar>
              <w:top w:w="6" w:type="dxa"/>
              <w:left w:w="6" w:type="dxa"/>
              <w:bottom w:w="6" w:type="dxa"/>
              <w:right w:w="6" w:type="dxa"/>
            </w:tcMar>
            <w:vAlign w:val="center"/>
          </w:tcPr>
          <w:p w14:paraId="2A223F5E"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the strength or capability to support loads</w:t>
            </w:r>
          </w:p>
        </w:tc>
        <w:tc>
          <w:tcPr>
            <w:tcW w:w="502" w:type="dxa"/>
            <w:shd w:val="clear" w:color="auto" w:fill="auto"/>
            <w:tcMar>
              <w:top w:w="6" w:type="dxa"/>
              <w:left w:w="6" w:type="dxa"/>
              <w:bottom w:w="6" w:type="dxa"/>
              <w:right w:w="6" w:type="dxa"/>
            </w:tcMar>
            <w:vAlign w:val="center"/>
          </w:tcPr>
          <w:p w14:paraId="7EE5B5B0"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4D781826" w14:textId="77777777" w:rsidR="00D51456" w:rsidRPr="005E2DEC" w:rsidRDefault="00D51456" w:rsidP="00E71FEE">
            <w:pPr>
              <w:spacing w:before="20" w:after="40" w:line="240" w:lineRule="auto"/>
              <w:jc w:val="both"/>
              <w:rPr>
                <w:rFonts w:cs="Arial"/>
                <w:sz w:val="20"/>
                <w:szCs w:val="20"/>
              </w:rPr>
            </w:pPr>
          </w:p>
        </w:tc>
        <w:tc>
          <w:tcPr>
            <w:tcW w:w="850" w:type="dxa"/>
          </w:tcPr>
          <w:p w14:paraId="13434359"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167B6322"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1696D2DD"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33243503"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0F128DEF"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55DBB522"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8C0B2BD"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4395F140"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6A54F000"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57882257"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1C9A447E" w14:textId="77777777" w:rsidR="00D51456" w:rsidRPr="005E2DEC" w:rsidRDefault="00D51456" w:rsidP="00E71FEE">
            <w:pPr>
              <w:spacing w:before="20" w:after="40" w:line="240" w:lineRule="auto"/>
              <w:jc w:val="both"/>
              <w:rPr>
                <w:rFonts w:cs="Arial"/>
                <w:sz w:val="20"/>
                <w:szCs w:val="20"/>
              </w:rPr>
            </w:pPr>
          </w:p>
        </w:tc>
      </w:tr>
      <w:tr w:rsidR="00CD15FE" w:rsidRPr="005E0B14" w14:paraId="25094A11" w14:textId="77777777" w:rsidTr="00CD15FE">
        <w:trPr>
          <w:jc w:val="center"/>
        </w:trPr>
        <w:tc>
          <w:tcPr>
            <w:tcW w:w="468" w:type="dxa"/>
            <w:tcBorders>
              <w:top w:val="nil"/>
              <w:right w:val="nil"/>
            </w:tcBorders>
            <w:shd w:val="clear" w:color="auto" w:fill="auto"/>
            <w:tcMar>
              <w:top w:w="6" w:type="dxa"/>
              <w:left w:w="6" w:type="dxa"/>
              <w:bottom w:w="6" w:type="dxa"/>
              <w:right w:w="6" w:type="dxa"/>
            </w:tcMar>
            <w:vAlign w:val="center"/>
          </w:tcPr>
          <w:p w14:paraId="3A34D71B"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 xml:space="preserve"> </w:t>
            </w:r>
            <w:r w:rsidRPr="00E71FEE">
              <w:rPr>
                <w:rFonts w:cs="Arial"/>
                <w:sz w:val="19"/>
                <w:szCs w:val="19"/>
              </w:rPr>
              <w:sym w:font="Wingdings" w:char="F06E"/>
            </w:r>
          </w:p>
        </w:tc>
        <w:tc>
          <w:tcPr>
            <w:tcW w:w="6822" w:type="dxa"/>
            <w:tcBorders>
              <w:top w:val="nil"/>
              <w:left w:val="nil"/>
            </w:tcBorders>
            <w:shd w:val="clear" w:color="auto" w:fill="auto"/>
            <w:tcMar>
              <w:top w:w="6" w:type="dxa"/>
              <w:left w:w="6" w:type="dxa"/>
              <w:bottom w:w="6" w:type="dxa"/>
              <w:right w:w="6" w:type="dxa"/>
            </w:tcMar>
            <w:vAlign w:val="center"/>
          </w:tcPr>
          <w:p w14:paraId="182CF1E4"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 xml:space="preserve">the slope of work surfaces </w:t>
            </w:r>
          </w:p>
        </w:tc>
        <w:tc>
          <w:tcPr>
            <w:tcW w:w="502" w:type="dxa"/>
            <w:shd w:val="clear" w:color="auto" w:fill="auto"/>
            <w:tcMar>
              <w:top w:w="6" w:type="dxa"/>
              <w:left w:w="6" w:type="dxa"/>
              <w:bottom w:w="6" w:type="dxa"/>
              <w:right w:w="6" w:type="dxa"/>
            </w:tcMar>
            <w:vAlign w:val="center"/>
          </w:tcPr>
          <w:p w14:paraId="0F486B75"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684F20BF" w14:textId="77777777" w:rsidR="00D51456" w:rsidRPr="005E2DEC" w:rsidRDefault="00D51456" w:rsidP="00E71FEE">
            <w:pPr>
              <w:spacing w:before="20" w:after="40" w:line="240" w:lineRule="auto"/>
              <w:jc w:val="both"/>
              <w:rPr>
                <w:rFonts w:cs="Arial"/>
                <w:sz w:val="20"/>
                <w:szCs w:val="20"/>
              </w:rPr>
            </w:pPr>
          </w:p>
        </w:tc>
        <w:tc>
          <w:tcPr>
            <w:tcW w:w="850" w:type="dxa"/>
          </w:tcPr>
          <w:p w14:paraId="3EA836E6"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564EE487"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2BA1FA1E"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00051A08"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5EC4632C"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2F1D66A7"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15F7E9F0"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62D66AC9"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56CB8F9D"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5A5157C5"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7DA10352" w14:textId="77777777" w:rsidR="00D51456" w:rsidRPr="005E2DEC" w:rsidRDefault="00D51456" w:rsidP="00E71FEE">
            <w:pPr>
              <w:spacing w:before="20" w:after="40" w:line="240" w:lineRule="auto"/>
              <w:jc w:val="both"/>
              <w:rPr>
                <w:rFonts w:cs="Arial"/>
                <w:sz w:val="20"/>
                <w:szCs w:val="20"/>
              </w:rPr>
            </w:pPr>
          </w:p>
        </w:tc>
      </w:tr>
      <w:tr w:rsidR="00CD15FE" w:rsidRPr="005E0B14" w14:paraId="2A0069DE" w14:textId="77777777" w:rsidTr="00CD15FE">
        <w:trPr>
          <w:jc w:val="center"/>
        </w:trPr>
        <w:tc>
          <w:tcPr>
            <w:tcW w:w="7290" w:type="dxa"/>
            <w:gridSpan w:val="2"/>
            <w:shd w:val="clear" w:color="auto" w:fill="auto"/>
            <w:tcMar>
              <w:top w:w="6" w:type="dxa"/>
              <w:left w:w="6" w:type="dxa"/>
              <w:bottom w:w="6" w:type="dxa"/>
              <w:right w:w="6" w:type="dxa"/>
            </w:tcMar>
            <w:vAlign w:val="center"/>
          </w:tcPr>
          <w:p w14:paraId="706B2997"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Levels (where levels change and employees may be exposed to a fall from one level to another)</w:t>
            </w:r>
          </w:p>
        </w:tc>
        <w:tc>
          <w:tcPr>
            <w:tcW w:w="502" w:type="dxa"/>
            <w:shd w:val="clear" w:color="auto" w:fill="auto"/>
            <w:tcMar>
              <w:top w:w="6" w:type="dxa"/>
              <w:left w:w="6" w:type="dxa"/>
              <w:bottom w:w="6" w:type="dxa"/>
              <w:right w:w="6" w:type="dxa"/>
            </w:tcMar>
            <w:vAlign w:val="center"/>
          </w:tcPr>
          <w:p w14:paraId="5A2787A1"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398B1C68" w14:textId="77777777" w:rsidR="00D51456" w:rsidRPr="005E2DEC" w:rsidRDefault="00D51456" w:rsidP="00E71FEE">
            <w:pPr>
              <w:spacing w:before="20" w:after="40" w:line="240" w:lineRule="auto"/>
              <w:jc w:val="both"/>
              <w:rPr>
                <w:rFonts w:cs="Arial"/>
                <w:sz w:val="20"/>
                <w:szCs w:val="20"/>
              </w:rPr>
            </w:pPr>
          </w:p>
        </w:tc>
        <w:tc>
          <w:tcPr>
            <w:tcW w:w="850" w:type="dxa"/>
          </w:tcPr>
          <w:p w14:paraId="28CD915B"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714E2626"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5E1A74B1"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37FB91ED"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491A12F4"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0855FD06"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5D8959C"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40F077FC"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6437D11E"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4C5E4C2E"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589D6A35" w14:textId="77777777" w:rsidR="00D51456" w:rsidRPr="005E2DEC" w:rsidRDefault="00D51456" w:rsidP="00E71FEE">
            <w:pPr>
              <w:spacing w:before="20" w:after="40" w:line="240" w:lineRule="auto"/>
              <w:jc w:val="both"/>
              <w:rPr>
                <w:rFonts w:cs="Arial"/>
                <w:sz w:val="20"/>
                <w:szCs w:val="20"/>
              </w:rPr>
            </w:pPr>
          </w:p>
        </w:tc>
      </w:tr>
      <w:tr w:rsidR="00CD15FE" w:rsidRPr="005E0B14" w14:paraId="277264EC" w14:textId="77777777" w:rsidTr="00CD15FE">
        <w:trPr>
          <w:jc w:val="center"/>
        </w:trPr>
        <w:tc>
          <w:tcPr>
            <w:tcW w:w="7290" w:type="dxa"/>
            <w:gridSpan w:val="2"/>
            <w:shd w:val="clear" w:color="auto" w:fill="auto"/>
            <w:tcMar>
              <w:top w:w="6" w:type="dxa"/>
              <w:left w:w="6" w:type="dxa"/>
              <w:bottom w:w="6" w:type="dxa"/>
              <w:right w:w="6" w:type="dxa"/>
            </w:tcMar>
            <w:vAlign w:val="center"/>
          </w:tcPr>
          <w:p w14:paraId="6CEA31BA"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Structures (the stability of temporary or permanent structures)</w:t>
            </w:r>
          </w:p>
        </w:tc>
        <w:tc>
          <w:tcPr>
            <w:tcW w:w="502" w:type="dxa"/>
            <w:shd w:val="clear" w:color="auto" w:fill="auto"/>
            <w:tcMar>
              <w:top w:w="6" w:type="dxa"/>
              <w:left w:w="6" w:type="dxa"/>
              <w:bottom w:w="6" w:type="dxa"/>
              <w:right w:w="6" w:type="dxa"/>
            </w:tcMar>
            <w:vAlign w:val="center"/>
          </w:tcPr>
          <w:p w14:paraId="6F82A2BB"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1A9CB03" w14:textId="77777777" w:rsidR="00D51456" w:rsidRPr="005E2DEC" w:rsidRDefault="00D51456" w:rsidP="00E71FEE">
            <w:pPr>
              <w:spacing w:before="20" w:after="40" w:line="240" w:lineRule="auto"/>
              <w:jc w:val="both"/>
              <w:rPr>
                <w:rFonts w:cs="Arial"/>
                <w:sz w:val="20"/>
                <w:szCs w:val="20"/>
              </w:rPr>
            </w:pPr>
          </w:p>
        </w:tc>
        <w:tc>
          <w:tcPr>
            <w:tcW w:w="850" w:type="dxa"/>
          </w:tcPr>
          <w:p w14:paraId="69DDD4EE"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7E3E9A0E"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42A91075"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6AE93EA1"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1114966F"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5DDBE22F"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57811850"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E8E9CD7"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1023AD8A"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43C53AE9"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071C3D5" w14:textId="77777777" w:rsidR="00D51456" w:rsidRPr="005E2DEC" w:rsidRDefault="00D51456" w:rsidP="00E71FEE">
            <w:pPr>
              <w:spacing w:before="20" w:after="40" w:line="240" w:lineRule="auto"/>
              <w:jc w:val="both"/>
              <w:rPr>
                <w:rFonts w:cs="Arial"/>
                <w:sz w:val="20"/>
                <w:szCs w:val="20"/>
              </w:rPr>
            </w:pPr>
          </w:p>
        </w:tc>
      </w:tr>
      <w:tr w:rsidR="00CD15FE" w:rsidRPr="005E0B14" w14:paraId="22F8528D" w14:textId="77777777" w:rsidTr="00CD15FE">
        <w:trPr>
          <w:jc w:val="center"/>
        </w:trPr>
        <w:tc>
          <w:tcPr>
            <w:tcW w:w="7290" w:type="dxa"/>
            <w:gridSpan w:val="2"/>
            <w:shd w:val="clear" w:color="auto" w:fill="auto"/>
            <w:tcMar>
              <w:top w:w="6" w:type="dxa"/>
              <w:left w:w="6" w:type="dxa"/>
              <w:bottom w:w="6" w:type="dxa"/>
              <w:right w:w="6" w:type="dxa"/>
            </w:tcMar>
            <w:vAlign w:val="center"/>
          </w:tcPr>
          <w:p w14:paraId="6A968175"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The working area (whether it is crowded or cluttered)</w:t>
            </w:r>
          </w:p>
        </w:tc>
        <w:tc>
          <w:tcPr>
            <w:tcW w:w="502" w:type="dxa"/>
            <w:shd w:val="clear" w:color="auto" w:fill="auto"/>
            <w:tcMar>
              <w:top w:w="6" w:type="dxa"/>
              <w:left w:w="6" w:type="dxa"/>
              <w:bottom w:w="6" w:type="dxa"/>
              <w:right w:w="6" w:type="dxa"/>
            </w:tcMar>
            <w:vAlign w:val="center"/>
          </w:tcPr>
          <w:p w14:paraId="2AF15509"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7580F3E" w14:textId="77777777" w:rsidR="00D51456" w:rsidRPr="005E2DEC" w:rsidRDefault="00D51456" w:rsidP="00E71FEE">
            <w:pPr>
              <w:spacing w:before="20" w:after="40" w:line="240" w:lineRule="auto"/>
              <w:jc w:val="both"/>
              <w:rPr>
                <w:rFonts w:cs="Arial"/>
                <w:sz w:val="20"/>
                <w:szCs w:val="20"/>
              </w:rPr>
            </w:pPr>
          </w:p>
        </w:tc>
        <w:tc>
          <w:tcPr>
            <w:tcW w:w="850" w:type="dxa"/>
          </w:tcPr>
          <w:p w14:paraId="584D7040"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2DD81FF7"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574F22F7"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11FD4E93"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3DBC2602"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760AF4F0"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1D638FB4"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F8CB141"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2378BB52"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9B6EECF"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29F479FB" w14:textId="77777777" w:rsidR="00D51456" w:rsidRPr="005E2DEC" w:rsidRDefault="00D51456" w:rsidP="00E71FEE">
            <w:pPr>
              <w:spacing w:before="20" w:after="40" w:line="240" w:lineRule="auto"/>
              <w:jc w:val="both"/>
              <w:rPr>
                <w:rFonts w:cs="Arial"/>
                <w:sz w:val="20"/>
                <w:szCs w:val="20"/>
              </w:rPr>
            </w:pPr>
          </w:p>
        </w:tc>
      </w:tr>
      <w:tr w:rsidR="00CD15FE" w:rsidRPr="005E0B14" w14:paraId="7AA43B96" w14:textId="77777777" w:rsidTr="00CD15FE">
        <w:trPr>
          <w:jc w:val="center"/>
        </w:trPr>
        <w:tc>
          <w:tcPr>
            <w:tcW w:w="7290" w:type="dxa"/>
            <w:gridSpan w:val="2"/>
            <w:shd w:val="clear" w:color="auto" w:fill="auto"/>
            <w:tcMar>
              <w:top w:w="6" w:type="dxa"/>
              <w:left w:w="6" w:type="dxa"/>
              <w:bottom w:w="6" w:type="dxa"/>
              <w:right w:w="6" w:type="dxa"/>
            </w:tcMar>
            <w:vAlign w:val="center"/>
          </w:tcPr>
          <w:p w14:paraId="2B839FD3"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Scaffolding (the correct erection and dismantling)</w:t>
            </w:r>
          </w:p>
        </w:tc>
        <w:tc>
          <w:tcPr>
            <w:tcW w:w="502" w:type="dxa"/>
            <w:shd w:val="clear" w:color="auto" w:fill="auto"/>
            <w:tcMar>
              <w:top w:w="6" w:type="dxa"/>
              <w:left w:w="6" w:type="dxa"/>
              <w:bottom w:w="6" w:type="dxa"/>
              <w:right w:w="6" w:type="dxa"/>
            </w:tcMar>
            <w:vAlign w:val="center"/>
          </w:tcPr>
          <w:p w14:paraId="739728C2"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90382C8" w14:textId="77777777" w:rsidR="00D51456" w:rsidRPr="005E2DEC" w:rsidRDefault="00D51456" w:rsidP="00E71FEE">
            <w:pPr>
              <w:spacing w:before="20" w:after="40" w:line="240" w:lineRule="auto"/>
              <w:jc w:val="both"/>
              <w:rPr>
                <w:rFonts w:cs="Arial"/>
                <w:sz w:val="20"/>
                <w:szCs w:val="20"/>
              </w:rPr>
            </w:pPr>
          </w:p>
        </w:tc>
        <w:tc>
          <w:tcPr>
            <w:tcW w:w="850" w:type="dxa"/>
          </w:tcPr>
          <w:p w14:paraId="66BCE023"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76EF825E"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5D694051"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29D53A1F"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742370CE"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0EAB7BDC"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3BB657C"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27313997"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267B0CC8"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59A60D9A"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5264A895" w14:textId="77777777" w:rsidR="00D51456" w:rsidRPr="005E2DEC" w:rsidRDefault="00D51456" w:rsidP="00E71FEE">
            <w:pPr>
              <w:spacing w:before="20" w:after="40" w:line="240" w:lineRule="auto"/>
              <w:jc w:val="both"/>
              <w:rPr>
                <w:rFonts w:cs="Arial"/>
                <w:sz w:val="20"/>
                <w:szCs w:val="20"/>
              </w:rPr>
            </w:pPr>
          </w:p>
        </w:tc>
      </w:tr>
      <w:tr w:rsidR="00CD15FE" w:rsidRPr="005E0B14" w14:paraId="17725133" w14:textId="77777777" w:rsidTr="00CD15FE">
        <w:trPr>
          <w:jc w:val="center"/>
        </w:trPr>
        <w:tc>
          <w:tcPr>
            <w:tcW w:w="7290" w:type="dxa"/>
            <w:gridSpan w:val="2"/>
            <w:shd w:val="clear" w:color="auto" w:fill="auto"/>
            <w:tcMar>
              <w:top w:w="6" w:type="dxa"/>
              <w:left w:w="6" w:type="dxa"/>
              <w:bottom w:w="6" w:type="dxa"/>
              <w:right w:w="6" w:type="dxa"/>
            </w:tcMar>
            <w:vAlign w:val="center"/>
          </w:tcPr>
          <w:p w14:paraId="098ED312"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Edges (edge protection for open edges of ﬂoors, working platforms, walkways, walls or roofs)</w:t>
            </w:r>
          </w:p>
        </w:tc>
        <w:tc>
          <w:tcPr>
            <w:tcW w:w="502" w:type="dxa"/>
            <w:shd w:val="clear" w:color="auto" w:fill="auto"/>
            <w:tcMar>
              <w:top w:w="6" w:type="dxa"/>
              <w:left w:w="6" w:type="dxa"/>
              <w:bottom w:w="6" w:type="dxa"/>
              <w:right w:w="6" w:type="dxa"/>
            </w:tcMar>
            <w:vAlign w:val="center"/>
          </w:tcPr>
          <w:p w14:paraId="47440A78"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18526886" w14:textId="77777777" w:rsidR="00D51456" w:rsidRPr="005E2DEC" w:rsidRDefault="00D51456" w:rsidP="00E71FEE">
            <w:pPr>
              <w:spacing w:before="20" w:after="40" w:line="240" w:lineRule="auto"/>
              <w:jc w:val="both"/>
              <w:rPr>
                <w:rFonts w:cs="Arial"/>
                <w:sz w:val="20"/>
                <w:szCs w:val="20"/>
              </w:rPr>
            </w:pPr>
          </w:p>
        </w:tc>
        <w:tc>
          <w:tcPr>
            <w:tcW w:w="850" w:type="dxa"/>
          </w:tcPr>
          <w:p w14:paraId="2C80A8BC"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5ED5F5C8"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5142F06B"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100E0EE4"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065E0863"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60748359"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70DFCED0"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550DE777"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11759B46"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7D27424"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FBE6D43" w14:textId="77777777" w:rsidR="00D51456" w:rsidRPr="005E2DEC" w:rsidRDefault="00D51456" w:rsidP="00E71FEE">
            <w:pPr>
              <w:spacing w:before="20" w:after="40" w:line="240" w:lineRule="auto"/>
              <w:jc w:val="both"/>
              <w:rPr>
                <w:rFonts w:cs="Arial"/>
                <w:sz w:val="20"/>
                <w:szCs w:val="20"/>
              </w:rPr>
            </w:pPr>
          </w:p>
        </w:tc>
      </w:tr>
      <w:tr w:rsidR="00CD15FE" w:rsidRPr="005E0B14" w14:paraId="7B02A537" w14:textId="77777777" w:rsidTr="00CD15FE">
        <w:trPr>
          <w:jc w:val="center"/>
        </w:trPr>
        <w:tc>
          <w:tcPr>
            <w:tcW w:w="7290" w:type="dxa"/>
            <w:gridSpan w:val="2"/>
            <w:shd w:val="clear" w:color="auto" w:fill="auto"/>
            <w:tcMar>
              <w:top w:w="6" w:type="dxa"/>
              <w:left w:w="6" w:type="dxa"/>
              <w:bottom w:w="6" w:type="dxa"/>
              <w:right w:w="6" w:type="dxa"/>
            </w:tcMar>
            <w:vAlign w:val="center"/>
          </w:tcPr>
          <w:p w14:paraId="17A1CB4D"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Hand grips (places where hand grip may be lost e.g. rain can make surfaces slippery and strong winds can cause loss of hand grip)</w:t>
            </w:r>
          </w:p>
        </w:tc>
        <w:tc>
          <w:tcPr>
            <w:tcW w:w="502" w:type="dxa"/>
            <w:shd w:val="clear" w:color="auto" w:fill="auto"/>
            <w:tcMar>
              <w:top w:w="6" w:type="dxa"/>
              <w:left w:w="6" w:type="dxa"/>
              <w:bottom w:w="6" w:type="dxa"/>
              <w:right w:w="6" w:type="dxa"/>
            </w:tcMar>
            <w:vAlign w:val="center"/>
          </w:tcPr>
          <w:p w14:paraId="3500FE2C"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223B67B" w14:textId="77777777" w:rsidR="00D51456" w:rsidRPr="005E2DEC" w:rsidRDefault="00D51456" w:rsidP="00E71FEE">
            <w:pPr>
              <w:spacing w:before="20" w:after="40" w:line="240" w:lineRule="auto"/>
              <w:jc w:val="both"/>
              <w:rPr>
                <w:rFonts w:cs="Arial"/>
                <w:sz w:val="20"/>
                <w:szCs w:val="20"/>
              </w:rPr>
            </w:pPr>
          </w:p>
        </w:tc>
        <w:tc>
          <w:tcPr>
            <w:tcW w:w="850" w:type="dxa"/>
          </w:tcPr>
          <w:p w14:paraId="2F1C2DA7"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67103683"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74081E12"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76769A9D"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3F165F76"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58591765"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CE35C40"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6956E5EE"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45BFBDD7"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7E2CDE6"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301E6DF" w14:textId="77777777" w:rsidR="00D51456" w:rsidRPr="005E2DEC" w:rsidRDefault="00D51456" w:rsidP="00E71FEE">
            <w:pPr>
              <w:spacing w:before="20" w:after="40" w:line="240" w:lineRule="auto"/>
              <w:jc w:val="both"/>
              <w:rPr>
                <w:rFonts w:cs="Arial"/>
                <w:sz w:val="20"/>
                <w:szCs w:val="20"/>
              </w:rPr>
            </w:pPr>
          </w:p>
        </w:tc>
      </w:tr>
      <w:tr w:rsidR="00CD15FE" w:rsidRPr="005E0B14" w14:paraId="0A92450E" w14:textId="77777777" w:rsidTr="00CD15FE">
        <w:trPr>
          <w:jc w:val="center"/>
        </w:trPr>
        <w:tc>
          <w:tcPr>
            <w:tcW w:w="7290" w:type="dxa"/>
            <w:gridSpan w:val="2"/>
            <w:shd w:val="clear" w:color="auto" w:fill="auto"/>
            <w:tcMar>
              <w:top w:w="6" w:type="dxa"/>
              <w:left w:w="6" w:type="dxa"/>
              <w:bottom w:w="6" w:type="dxa"/>
              <w:right w:w="6" w:type="dxa"/>
            </w:tcMar>
            <w:vAlign w:val="center"/>
          </w:tcPr>
          <w:p w14:paraId="2F8935A1"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Openings or holes which will require identiﬁcation or protection; or unguarded shafts or excavations</w:t>
            </w:r>
          </w:p>
        </w:tc>
        <w:tc>
          <w:tcPr>
            <w:tcW w:w="502" w:type="dxa"/>
            <w:shd w:val="clear" w:color="auto" w:fill="auto"/>
            <w:tcMar>
              <w:top w:w="6" w:type="dxa"/>
              <w:left w:w="6" w:type="dxa"/>
              <w:bottom w:w="6" w:type="dxa"/>
              <w:right w:w="6" w:type="dxa"/>
            </w:tcMar>
            <w:vAlign w:val="center"/>
          </w:tcPr>
          <w:p w14:paraId="3DDB3BA1"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1E8B56AC" w14:textId="77777777" w:rsidR="00D51456" w:rsidRPr="005E2DEC" w:rsidRDefault="00D51456" w:rsidP="00E71FEE">
            <w:pPr>
              <w:spacing w:before="20" w:after="40" w:line="240" w:lineRule="auto"/>
              <w:jc w:val="both"/>
              <w:rPr>
                <w:rFonts w:cs="Arial"/>
                <w:sz w:val="20"/>
                <w:szCs w:val="20"/>
              </w:rPr>
            </w:pPr>
          </w:p>
        </w:tc>
        <w:tc>
          <w:tcPr>
            <w:tcW w:w="850" w:type="dxa"/>
          </w:tcPr>
          <w:p w14:paraId="6288CD63"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353C450E"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6431E7C0"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69949D65"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05671412"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5E79AAFD"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7CA18B71"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5C6F5E97"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378CC077"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2DC06781"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494F8446" w14:textId="77777777" w:rsidR="00D51456" w:rsidRPr="005E2DEC" w:rsidRDefault="00D51456" w:rsidP="00E71FEE">
            <w:pPr>
              <w:spacing w:before="20" w:after="40" w:line="240" w:lineRule="auto"/>
              <w:jc w:val="both"/>
              <w:rPr>
                <w:rFonts w:cs="Arial"/>
                <w:sz w:val="20"/>
                <w:szCs w:val="20"/>
              </w:rPr>
            </w:pPr>
          </w:p>
        </w:tc>
      </w:tr>
      <w:tr w:rsidR="00CD15FE" w:rsidRPr="005E0B14" w14:paraId="3A544F12" w14:textId="77777777" w:rsidTr="00CD15FE">
        <w:trPr>
          <w:jc w:val="center"/>
        </w:trPr>
        <w:tc>
          <w:tcPr>
            <w:tcW w:w="7290" w:type="dxa"/>
            <w:gridSpan w:val="2"/>
            <w:shd w:val="clear" w:color="auto" w:fill="auto"/>
            <w:tcMar>
              <w:top w:w="6" w:type="dxa"/>
              <w:left w:w="6" w:type="dxa"/>
              <w:bottom w:w="6" w:type="dxa"/>
              <w:right w:w="6" w:type="dxa"/>
            </w:tcMar>
            <w:vAlign w:val="center"/>
          </w:tcPr>
          <w:p w14:paraId="286FD279"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lastRenderedPageBreak/>
              <w:t>Proximity of employees to unsafe areas (barriers are used)</w:t>
            </w:r>
          </w:p>
        </w:tc>
        <w:tc>
          <w:tcPr>
            <w:tcW w:w="502" w:type="dxa"/>
            <w:shd w:val="clear" w:color="auto" w:fill="auto"/>
            <w:tcMar>
              <w:top w:w="6" w:type="dxa"/>
              <w:left w:w="6" w:type="dxa"/>
              <w:bottom w:w="6" w:type="dxa"/>
              <w:right w:w="6" w:type="dxa"/>
            </w:tcMar>
            <w:vAlign w:val="center"/>
          </w:tcPr>
          <w:p w14:paraId="64EA421F"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9F79B1F" w14:textId="77777777" w:rsidR="00D51456" w:rsidRPr="005E2DEC" w:rsidRDefault="00D51456" w:rsidP="00E71FEE">
            <w:pPr>
              <w:spacing w:before="20" w:after="40" w:line="240" w:lineRule="auto"/>
              <w:jc w:val="both"/>
              <w:rPr>
                <w:rFonts w:cs="Arial"/>
                <w:sz w:val="20"/>
                <w:szCs w:val="20"/>
              </w:rPr>
            </w:pPr>
          </w:p>
        </w:tc>
        <w:tc>
          <w:tcPr>
            <w:tcW w:w="850" w:type="dxa"/>
          </w:tcPr>
          <w:p w14:paraId="7B06B166"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4AD09EA6"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4063253D"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36987452"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11B33B7E"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23FE121D"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509A4FF"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3E0BA8E6"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605B465C"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28A72A37"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300B3DF3" w14:textId="77777777" w:rsidR="00D51456" w:rsidRPr="005E2DEC" w:rsidRDefault="00D51456" w:rsidP="00E71FEE">
            <w:pPr>
              <w:spacing w:before="20" w:after="40" w:line="240" w:lineRule="auto"/>
              <w:jc w:val="both"/>
              <w:rPr>
                <w:rFonts w:cs="Arial"/>
                <w:sz w:val="20"/>
                <w:szCs w:val="20"/>
              </w:rPr>
            </w:pPr>
          </w:p>
        </w:tc>
      </w:tr>
      <w:tr w:rsidR="00CD15FE" w:rsidRPr="005E0B14" w14:paraId="6E2D4DA1" w14:textId="77777777" w:rsidTr="00CD15FE">
        <w:trPr>
          <w:jc w:val="center"/>
        </w:trPr>
        <w:tc>
          <w:tcPr>
            <w:tcW w:w="7290" w:type="dxa"/>
            <w:gridSpan w:val="2"/>
            <w:shd w:val="clear" w:color="auto" w:fill="auto"/>
            <w:tcMar>
              <w:top w:w="6" w:type="dxa"/>
              <w:left w:w="6" w:type="dxa"/>
              <w:bottom w:w="6" w:type="dxa"/>
              <w:right w:w="6" w:type="dxa"/>
            </w:tcMar>
            <w:vAlign w:val="center"/>
          </w:tcPr>
          <w:p w14:paraId="4F6A3D6E"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Loads that are placed on elevated working areas (check</w:t>
            </w:r>
            <w:r w:rsidRPr="00E71FEE">
              <w:rPr>
                <w:sz w:val="19"/>
                <w:szCs w:val="19"/>
              </w:rPr>
              <w:t xml:space="preserve"> </w:t>
            </w:r>
            <w:r w:rsidRPr="00E71FEE">
              <w:rPr>
                <w:rFonts w:cs="Arial"/>
                <w:sz w:val="19"/>
                <w:szCs w:val="19"/>
              </w:rPr>
              <w:t>stability of structures or load bearing capacity).</w:t>
            </w:r>
          </w:p>
        </w:tc>
        <w:tc>
          <w:tcPr>
            <w:tcW w:w="502" w:type="dxa"/>
            <w:shd w:val="clear" w:color="auto" w:fill="auto"/>
            <w:tcMar>
              <w:top w:w="6" w:type="dxa"/>
              <w:left w:w="6" w:type="dxa"/>
              <w:bottom w:w="6" w:type="dxa"/>
              <w:right w:w="6" w:type="dxa"/>
            </w:tcMar>
            <w:vAlign w:val="center"/>
          </w:tcPr>
          <w:p w14:paraId="39C38146"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1C432BE1" w14:textId="77777777" w:rsidR="00D51456" w:rsidRPr="005E2DEC" w:rsidRDefault="00D51456" w:rsidP="00E71FEE">
            <w:pPr>
              <w:spacing w:before="20" w:after="40" w:line="240" w:lineRule="auto"/>
              <w:jc w:val="both"/>
              <w:rPr>
                <w:rFonts w:cs="Arial"/>
                <w:sz w:val="20"/>
                <w:szCs w:val="20"/>
              </w:rPr>
            </w:pPr>
          </w:p>
        </w:tc>
        <w:tc>
          <w:tcPr>
            <w:tcW w:w="850" w:type="dxa"/>
          </w:tcPr>
          <w:p w14:paraId="57F71B39"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3DDC344C"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43CF123D"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79FB84B3"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411EBF5D"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53A021D5"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413EDA6C"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234E263F"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081DFD88"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0193F831"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24A5229B" w14:textId="77777777" w:rsidR="00D51456" w:rsidRPr="005E2DEC" w:rsidRDefault="00D51456" w:rsidP="00E71FEE">
            <w:pPr>
              <w:spacing w:before="20" w:after="40" w:line="240" w:lineRule="auto"/>
              <w:jc w:val="both"/>
              <w:rPr>
                <w:rFonts w:cs="Arial"/>
                <w:sz w:val="20"/>
                <w:szCs w:val="20"/>
              </w:rPr>
            </w:pPr>
          </w:p>
        </w:tc>
      </w:tr>
      <w:tr w:rsidR="00CD15FE" w:rsidRPr="005E0B14" w14:paraId="5103A14E" w14:textId="77777777" w:rsidTr="00CD15FE">
        <w:trPr>
          <w:trHeight w:val="554"/>
          <w:jc w:val="center"/>
        </w:trPr>
        <w:tc>
          <w:tcPr>
            <w:tcW w:w="7290" w:type="dxa"/>
            <w:gridSpan w:val="2"/>
            <w:shd w:val="clear" w:color="auto" w:fill="auto"/>
            <w:tcMar>
              <w:top w:w="6" w:type="dxa"/>
              <w:left w:w="6" w:type="dxa"/>
              <w:bottom w:w="6" w:type="dxa"/>
              <w:right w:w="6" w:type="dxa"/>
            </w:tcMar>
            <w:vAlign w:val="center"/>
          </w:tcPr>
          <w:p w14:paraId="5B07FD1B"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Work areas are clear of protruding objects, water, vehicles and people (e.g. star pickets, tree stumps, fences, students).</w:t>
            </w:r>
          </w:p>
        </w:tc>
        <w:tc>
          <w:tcPr>
            <w:tcW w:w="502" w:type="dxa"/>
            <w:shd w:val="clear" w:color="auto" w:fill="auto"/>
            <w:tcMar>
              <w:top w:w="6" w:type="dxa"/>
              <w:left w:w="6" w:type="dxa"/>
              <w:bottom w:w="6" w:type="dxa"/>
              <w:right w:w="6" w:type="dxa"/>
            </w:tcMar>
            <w:vAlign w:val="center"/>
          </w:tcPr>
          <w:p w14:paraId="5C85CE59"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144A087F" w14:textId="77777777" w:rsidR="00D51456" w:rsidRPr="005E2DEC" w:rsidRDefault="00D51456" w:rsidP="00E71FEE">
            <w:pPr>
              <w:spacing w:before="20" w:after="40" w:line="240" w:lineRule="auto"/>
              <w:jc w:val="both"/>
              <w:rPr>
                <w:rFonts w:cs="Arial"/>
                <w:sz w:val="20"/>
                <w:szCs w:val="20"/>
              </w:rPr>
            </w:pPr>
          </w:p>
        </w:tc>
        <w:tc>
          <w:tcPr>
            <w:tcW w:w="850" w:type="dxa"/>
          </w:tcPr>
          <w:p w14:paraId="7734B3A5"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3BDCB408"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1CF370BF"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4239210F"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24B615D7"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7870A754"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14D033A2"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125999E8"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12721AC6"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3E79C7F7"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60F924BF" w14:textId="77777777" w:rsidR="00D51456" w:rsidRPr="005E2DEC" w:rsidRDefault="00D51456" w:rsidP="00E71FEE">
            <w:pPr>
              <w:spacing w:before="20" w:after="40" w:line="240" w:lineRule="auto"/>
              <w:jc w:val="both"/>
              <w:rPr>
                <w:rFonts w:cs="Arial"/>
                <w:sz w:val="20"/>
                <w:szCs w:val="20"/>
              </w:rPr>
            </w:pPr>
          </w:p>
        </w:tc>
      </w:tr>
      <w:tr w:rsidR="00CD15FE" w:rsidRPr="005E0B14" w14:paraId="6248EB82" w14:textId="77777777" w:rsidTr="00CD15FE">
        <w:trPr>
          <w:jc w:val="center"/>
        </w:trPr>
        <w:tc>
          <w:tcPr>
            <w:tcW w:w="7290" w:type="dxa"/>
            <w:gridSpan w:val="2"/>
            <w:shd w:val="clear" w:color="auto" w:fill="auto"/>
            <w:tcMar>
              <w:top w:w="6" w:type="dxa"/>
              <w:left w:w="6" w:type="dxa"/>
              <w:bottom w:w="6" w:type="dxa"/>
              <w:right w:w="6" w:type="dxa"/>
            </w:tcMar>
            <w:vAlign w:val="center"/>
          </w:tcPr>
          <w:p w14:paraId="13501916"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Locations where work is to be carried out above workers (e.g. potential hazards from falling objects).</w:t>
            </w:r>
          </w:p>
        </w:tc>
        <w:tc>
          <w:tcPr>
            <w:tcW w:w="502" w:type="dxa"/>
            <w:shd w:val="clear" w:color="auto" w:fill="auto"/>
            <w:tcMar>
              <w:top w:w="6" w:type="dxa"/>
              <w:left w:w="6" w:type="dxa"/>
              <w:bottom w:w="6" w:type="dxa"/>
              <w:right w:w="6" w:type="dxa"/>
            </w:tcMar>
            <w:vAlign w:val="center"/>
          </w:tcPr>
          <w:p w14:paraId="02DF1C1D"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44464413" w14:textId="77777777" w:rsidR="00D51456" w:rsidRPr="005E2DEC" w:rsidRDefault="00D51456" w:rsidP="00E71FEE">
            <w:pPr>
              <w:spacing w:before="20" w:after="40" w:line="240" w:lineRule="auto"/>
              <w:jc w:val="both"/>
              <w:rPr>
                <w:rFonts w:cs="Arial"/>
                <w:sz w:val="20"/>
                <w:szCs w:val="20"/>
              </w:rPr>
            </w:pPr>
          </w:p>
        </w:tc>
        <w:tc>
          <w:tcPr>
            <w:tcW w:w="850" w:type="dxa"/>
          </w:tcPr>
          <w:p w14:paraId="56AE67F1"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7BD66DA0"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6C389499"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51A9ACFD"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755E460A"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3CB1EF8F"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11401998"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63228B1F"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3F40193A"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19148E4E"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44A3FDB5" w14:textId="77777777" w:rsidR="00D51456" w:rsidRPr="005E2DEC" w:rsidRDefault="00D51456" w:rsidP="00E71FEE">
            <w:pPr>
              <w:spacing w:before="20" w:after="40" w:line="240" w:lineRule="auto"/>
              <w:jc w:val="both"/>
              <w:rPr>
                <w:rFonts w:cs="Arial"/>
                <w:sz w:val="20"/>
                <w:szCs w:val="20"/>
              </w:rPr>
            </w:pPr>
          </w:p>
        </w:tc>
      </w:tr>
      <w:tr w:rsidR="00CD15FE" w:rsidRPr="005E0B14" w14:paraId="0D4C057A" w14:textId="77777777" w:rsidTr="00CD15FE">
        <w:trPr>
          <w:jc w:val="center"/>
        </w:trPr>
        <w:tc>
          <w:tcPr>
            <w:tcW w:w="7290" w:type="dxa"/>
            <w:gridSpan w:val="2"/>
            <w:shd w:val="clear" w:color="auto" w:fill="auto"/>
            <w:tcMar>
              <w:top w:w="6" w:type="dxa"/>
              <w:left w:w="6" w:type="dxa"/>
              <w:bottom w:w="6" w:type="dxa"/>
              <w:right w:w="6" w:type="dxa"/>
            </w:tcMar>
            <w:vAlign w:val="center"/>
          </w:tcPr>
          <w:p w14:paraId="227FC381"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Power lines near working areas; solar arrays, cables between buildings.</w:t>
            </w:r>
          </w:p>
        </w:tc>
        <w:tc>
          <w:tcPr>
            <w:tcW w:w="502" w:type="dxa"/>
            <w:shd w:val="clear" w:color="auto" w:fill="auto"/>
            <w:tcMar>
              <w:top w:w="6" w:type="dxa"/>
              <w:left w:w="6" w:type="dxa"/>
              <w:bottom w:w="6" w:type="dxa"/>
              <w:right w:w="6" w:type="dxa"/>
            </w:tcMar>
            <w:vAlign w:val="center"/>
          </w:tcPr>
          <w:p w14:paraId="1A7BE736"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1E61B0B3" w14:textId="77777777" w:rsidR="00D51456" w:rsidRPr="005E2DEC" w:rsidRDefault="00D51456" w:rsidP="00E71FEE">
            <w:pPr>
              <w:spacing w:before="20" w:after="40" w:line="240" w:lineRule="auto"/>
              <w:jc w:val="both"/>
              <w:rPr>
                <w:rFonts w:cs="Arial"/>
                <w:sz w:val="20"/>
                <w:szCs w:val="20"/>
              </w:rPr>
            </w:pPr>
          </w:p>
        </w:tc>
        <w:tc>
          <w:tcPr>
            <w:tcW w:w="850" w:type="dxa"/>
          </w:tcPr>
          <w:p w14:paraId="24C491B4"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24167598"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0CA9FB79"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70210DB9"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3F1857F6"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23F3459F"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46C2A2A7"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33E6BBDB"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35C19C92"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5FA068F9"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27E813CA" w14:textId="77777777" w:rsidR="00D51456" w:rsidRPr="005E2DEC" w:rsidRDefault="00D51456" w:rsidP="00E71FEE">
            <w:pPr>
              <w:spacing w:before="20" w:after="40" w:line="240" w:lineRule="auto"/>
              <w:jc w:val="both"/>
              <w:rPr>
                <w:rFonts w:cs="Arial"/>
                <w:sz w:val="20"/>
                <w:szCs w:val="20"/>
              </w:rPr>
            </w:pPr>
          </w:p>
        </w:tc>
      </w:tr>
      <w:tr w:rsidR="00CD15FE" w:rsidRPr="005E0B14" w14:paraId="60AAB324" w14:textId="77777777" w:rsidTr="00CD15FE">
        <w:trPr>
          <w:jc w:val="center"/>
        </w:trPr>
        <w:tc>
          <w:tcPr>
            <w:tcW w:w="7290" w:type="dxa"/>
            <w:gridSpan w:val="2"/>
            <w:shd w:val="clear" w:color="auto" w:fill="auto"/>
            <w:tcMar>
              <w:top w:w="6" w:type="dxa"/>
              <w:left w:w="6" w:type="dxa"/>
              <w:bottom w:w="6" w:type="dxa"/>
              <w:right w:w="6" w:type="dxa"/>
            </w:tcMar>
            <w:vAlign w:val="center"/>
          </w:tcPr>
          <w:p w14:paraId="387ACBAC"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Movement of plant or equipment (ensuring there is no sudden acceleration or deceleration).</w:t>
            </w:r>
          </w:p>
        </w:tc>
        <w:tc>
          <w:tcPr>
            <w:tcW w:w="502" w:type="dxa"/>
            <w:shd w:val="clear" w:color="auto" w:fill="auto"/>
            <w:tcMar>
              <w:top w:w="6" w:type="dxa"/>
              <w:left w:w="6" w:type="dxa"/>
              <w:bottom w:w="6" w:type="dxa"/>
              <w:right w:w="6" w:type="dxa"/>
            </w:tcMar>
            <w:vAlign w:val="center"/>
          </w:tcPr>
          <w:p w14:paraId="59E461B8"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2985C0B0" w14:textId="77777777" w:rsidR="00D51456" w:rsidRPr="005E2DEC" w:rsidRDefault="00D51456" w:rsidP="00E71FEE">
            <w:pPr>
              <w:spacing w:before="20" w:after="40" w:line="240" w:lineRule="auto"/>
              <w:jc w:val="both"/>
              <w:rPr>
                <w:rFonts w:cs="Arial"/>
                <w:sz w:val="20"/>
                <w:szCs w:val="20"/>
              </w:rPr>
            </w:pPr>
          </w:p>
        </w:tc>
        <w:tc>
          <w:tcPr>
            <w:tcW w:w="850" w:type="dxa"/>
          </w:tcPr>
          <w:p w14:paraId="0B3DE88C"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610EF6B5"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161B7245"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35FB85DA"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0D4ACC4C"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098C39C2"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3907927"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3884B76B"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567D4D13"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2002BD80"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242CAB0C" w14:textId="77777777" w:rsidR="00D51456" w:rsidRPr="005E2DEC" w:rsidRDefault="00D51456" w:rsidP="00E71FEE">
            <w:pPr>
              <w:spacing w:before="20" w:after="40" w:line="240" w:lineRule="auto"/>
              <w:jc w:val="both"/>
              <w:rPr>
                <w:rFonts w:cs="Arial"/>
                <w:sz w:val="20"/>
                <w:szCs w:val="20"/>
              </w:rPr>
            </w:pPr>
          </w:p>
        </w:tc>
      </w:tr>
      <w:tr w:rsidR="00CD15FE" w:rsidRPr="005E0B14" w14:paraId="78F0E652" w14:textId="77777777" w:rsidTr="00CD15FE">
        <w:trPr>
          <w:jc w:val="center"/>
        </w:trPr>
        <w:tc>
          <w:tcPr>
            <w:tcW w:w="7290" w:type="dxa"/>
            <w:gridSpan w:val="2"/>
            <w:shd w:val="clear" w:color="auto" w:fill="auto"/>
            <w:tcMar>
              <w:top w:w="6" w:type="dxa"/>
              <w:left w:w="6" w:type="dxa"/>
              <w:bottom w:w="6" w:type="dxa"/>
              <w:right w:w="6" w:type="dxa"/>
            </w:tcMar>
            <w:vAlign w:val="center"/>
          </w:tcPr>
          <w:p w14:paraId="0FA7465F"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The method of getting plant, equipment and materials to and from the work area is safe (checking for obstructions; clear travel paths).</w:t>
            </w:r>
          </w:p>
        </w:tc>
        <w:tc>
          <w:tcPr>
            <w:tcW w:w="502" w:type="dxa"/>
            <w:shd w:val="clear" w:color="auto" w:fill="auto"/>
            <w:tcMar>
              <w:top w:w="6" w:type="dxa"/>
              <w:left w:w="6" w:type="dxa"/>
              <w:bottom w:w="6" w:type="dxa"/>
              <w:right w:w="6" w:type="dxa"/>
            </w:tcMar>
            <w:vAlign w:val="center"/>
          </w:tcPr>
          <w:p w14:paraId="1F435945"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75C46CBA" w14:textId="77777777" w:rsidR="00D51456" w:rsidRPr="005E2DEC" w:rsidRDefault="00D51456" w:rsidP="00E71FEE">
            <w:pPr>
              <w:spacing w:before="20" w:after="40" w:line="240" w:lineRule="auto"/>
              <w:jc w:val="both"/>
              <w:rPr>
                <w:rFonts w:cs="Arial"/>
                <w:sz w:val="20"/>
                <w:szCs w:val="20"/>
              </w:rPr>
            </w:pPr>
          </w:p>
        </w:tc>
        <w:tc>
          <w:tcPr>
            <w:tcW w:w="850" w:type="dxa"/>
          </w:tcPr>
          <w:p w14:paraId="0B8C1269"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17AAFCEB"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15B594BF"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721820E6"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22B31CA1"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4C5E16BE"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509B5116"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71829F91"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3B307111"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4C6E6886"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42ACC43B" w14:textId="77777777" w:rsidR="00D51456" w:rsidRPr="005E2DEC" w:rsidRDefault="00D51456" w:rsidP="00E71FEE">
            <w:pPr>
              <w:spacing w:before="20" w:after="40" w:line="240" w:lineRule="auto"/>
              <w:jc w:val="both"/>
              <w:rPr>
                <w:rFonts w:cs="Arial"/>
                <w:sz w:val="20"/>
                <w:szCs w:val="20"/>
              </w:rPr>
            </w:pPr>
          </w:p>
        </w:tc>
      </w:tr>
      <w:tr w:rsidR="00CD15FE" w:rsidRPr="005E0B14" w14:paraId="109D71EA" w14:textId="77777777" w:rsidTr="00CD15FE">
        <w:trPr>
          <w:jc w:val="center"/>
        </w:trPr>
        <w:tc>
          <w:tcPr>
            <w:tcW w:w="7290" w:type="dxa"/>
            <w:gridSpan w:val="2"/>
            <w:shd w:val="clear" w:color="auto" w:fill="auto"/>
            <w:tcMar>
              <w:top w:w="6" w:type="dxa"/>
              <w:left w:w="6" w:type="dxa"/>
              <w:bottom w:w="6" w:type="dxa"/>
              <w:right w:w="6" w:type="dxa"/>
            </w:tcMar>
            <w:vAlign w:val="center"/>
          </w:tcPr>
          <w:p w14:paraId="4CC0BE4A"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Manual handling (checking safe work practices for carrying awkward materials, such as plaster boards and roof sheeting, which may be caught by the wind).</w:t>
            </w:r>
          </w:p>
        </w:tc>
        <w:tc>
          <w:tcPr>
            <w:tcW w:w="502" w:type="dxa"/>
            <w:shd w:val="clear" w:color="auto" w:fill="auto"/>
            <w:tcMar>
              <w:top w:w="6" w:type="dxa"/>
              <w:left w:w="6" w:type="dxa"/>
              <w:bottom w:w="6" w:type="dxa"/>
              <w:right w:w="6" w:type="dxa"/>
            </w:tcMar>
            <w:vAlign w:val="center"/>
          </w:tcPr>
          <w:p w14:paraId="1951094F"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54DEC8CE" w14:textId="77777777" w:rsidR="00D51456" w:rsidRPr="005E2DEC" w:rsidRDefault="00D51456" w:rsidP="00E71FEE">
            <w:pPr>
              <w:spacing w:before="20" w:after="40" w:line="240" w:lineRule="auto"/>
              <w:jc w:val="both"/>
              <w:rPr>
                <w:rFonts w:cs="Arial"/>
                <w:sz w:val="20"/>
                <w:szCs w:val="20"/>
              </w:rPr>
            </w:pPr>
          </w:p>
        </w:tc>
        <w:tc>
          <w:tcPr>
            <w:tcW w:w="850" w:type="dxa"/>
          </w:tcPr>
          <w:p w14:paraId="01CA6E04"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4DEB4780"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5622CE3F"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104F2214"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46DB0EEA"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5CD802F2"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5F5D2E1"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22A80132"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22428D85"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E3BDD30"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9A16B48" w14:textId="77777777" w:rsidR="00D51456" w:rsidRPr="005E2DEC" w:rsidRDefault="00D51456" w:rsidP="00E71FEE">
            <w:pPr>
              <w:spacing w:before="20" w:after="40" w:line="240" w:lineRule="auto"/>
              <w:jc w:val="both"/>
              <w:rPr>
                <w:rFonts w:cs="Arial"/>
                <w:sz w:val="20"/>
                <w:szCs w:val="20"/>
              </w:rPr>
            </w:pPr>
          </w:p>
        </w:tc>
      </w:tr>
      <w:tr w:rsidR="00CD15FE" w:rsidRPr="005E0B14" w14:paraId="57ACEDB3" w14:textId="77777777" w:rsidTr="00CD15FE">
        <w:trPr>
          <w:jc w:val="center"/>
        </w:trPr>
        <w:tc>
          <w:tcPr>
            <w:tcW w:w="7290" w:type="dxa"/>
            <w:gridSpan w:val="2"/>
            <w:shd w:val="clear" w:color="auto" w:fill="auto"/>
            <w:tcMar>
              <w:top w:w="6" w:type="dxa"/>
              <w:left w:w="6" w:type="dxa"/>
              <w:bottom w:w="6" w:type="dxa"/>
              <w:right w:w="6" w:type="dxa"/>
            </w:tcMar>
            <w:vAlign w:val="center"/>
          </w:tcPr>
          <w:p w14:paraId="0327DFCD"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Adequate lighting; reflective glare; UV exposure of workers.</w:t>
            </w:r>
          </w:p>
        </w:tc>
        <w:tc>
          <w:tcPr>
            <w:tcW w:w="502" w:type="dxa"/>
            <w:shd w:val="clear" w:color="auto" w:fill="auto"/>
            <w:tcMar>
              <w:top w:w="6" w:type="dxa"/>
              <w:left w:w="6" w:type="dxa"/>
              <w:bottom w:w="6" w:type="dxa"/>
              <w:right w:w="6" w:type="dxa"/>
            </w:tcMar>
            <w:vAlign w:val="center"/>
          </w:tcPr>
          <w:p w14:paraId="2BC15B05"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33CD945A" w14:textId="77777777" w:rsidR="00D51456" w:rsidRPr="005E2DEC" w:rsidRDefault="00D51456" w:rsidP="00E71FEE">
            <w:pPr>
              <w:spacing w:before="20" w:after="40" w:line="240" w:lineRule="auto"/>
              <w:jc w:val="both"/>
              <w:rPr>
                <w:rFonts w:cs="Arial"/>
                <w:sz w:val="20"/>
                <w:szCs w:val="20"/>
              </w:rPr>
            </w:pPr>
          </w:p>
        </w:tc>
        <w:tc>
          <w:tcPr>
            <w:tcW w:w="850" w:type="dxa"/>
          </w:tcPr>
          <w:p w14:paraId="70C120C0"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3C1260B5"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2814DC71"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4359A8FA"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61B45510"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5E302346"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77C613CF"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4F2F52C"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77B44DF5"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5B1F99F4"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6661F97C" w14:textId="77777777" w:rsidR="00D51456" w:rsidRPr="005E2DEC" w:rsidRDefault="00D51456" w:rsidP="00E71FEE">
            <w:pPr>
              <w:spacing w:before="20" w:after="40" w:line="240" w:lineRule="auto"/>
              <w:jc w:val="both"/>
              <w:rPr>
                <w:rFonts w:cs="Arial"/>
                <w:sz w:val="20"/>
                <w:szCs w:val="20"/>
              </w:rPr>
            </w:pPr>
          </w:p>
        </w:tc>
      </w:tr>
      <w:tr w:rsidR="00CD15FE" w:rsidRPr="005E0B14" w14:paraId="3E336A1F" w14:textId="77777777" w:rsidTr="00CD15FE">
        <w:trPr>
          <w:jc w:val="center"/>
        </w:trPr>
        <w:tc>
          <w:tcPr>
            <w:tcW w:w="7290" w:type="dxa"/>
            <w:gridSpan w:val="2"/>
            <w:shd w:val="clear" w:color="auto" w:fill="auto"/>
            <w:tcMar>
              <w:top w:w="6" w:type="dxa"/>
              <w:left w:w="6" w:type="dxa"/>
              <w:bottom w:w="6" w:type="dxa"/>
              <w:right w:w="6" w:type="dxa"/>
            </w:tcMar>
            <w:vAlign w:val="center"/>
          </w:tcPr>
          <w:p w14:paraId="2027DC32"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Weather conditions (when heavy rain, dew or wind are present)</w:t>
            </w:r>
          </w:p>
        </w:tc>
        <w:tc>
          <w:tcPr>
            <w:tcW w:w="502" w:type="dxa"/>
            <w:shd w:val="clear" w:color="auto" w:fill="auto"/>
            <w:tcMar>
              <w:top w:w="6" w:type="dxa"/>
              <w:left w:w="6" w:type="dxa"/>
              <w:bottom w:w="6" w:type="dxa"/>
              <w:right w:w="6" w:type="dxa"/>
            </w:tcMar>
            <w:vAlign w:val="center"/>
          </w:tcPr>
          <w:p w14:paraId="343740C8"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46BD1199" w14:textId="77777777" w:rsidR="00D51456" w:rsidRPr="005E2DEC" w:rsidRDefault="00D51456" w:rsidP="00E71FEE">
            <w:pPr>
              <w:spacing w:before="20" w:after="40" w:line="240" w:lineRule="auto"/>
              <w:jc w:val="both"/>
              <w:rPr>
                <w:rFonts w:cs="Arial"/>
                <w:sz w:val="20"/>
                <w:szCs w:val="20"/>
              </w:rPr>
            </w:pPr>
          </w:p>
        </w:tc>
        <w:tc>
          <w:tcPr>
            <w:tcW w:w="850" w:type="dxa"/>
          </w:tcPr>
          <w:p w14:paraId="5E58E55C"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1363DEE7"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796B0DA5"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1AF768F5"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208235C7"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3E55E4AA"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003231A4"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20A718ED"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4574065A"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0F249326"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92DD43A" w14:textId="77777777" w:rsidR="00D51456" w:rsidRPr="005E2DEC" w:rsidRDefault="00D51456" w:rsidP="00E71FEE">
            <w:pPr>
              <w:spacing w:before="20" w:after="40" w:line="240" w:lineRule="auto"/>
              <w:jc w:val="both"/>
              <w:rPr>
                <w:rFonts w:cs="Arial"/>
                <w:sz w:val="20"/>
                <w:szCs w:val="20"/>
              </w:rPr>
            </w:pPr>
          </w:p>
        </w:tc>
      </w:tr>
      <w:tr w:rsidR="00CD15FE" w:rsidRPr="005E0B14" w14:paraId="751F37AE" w14:textId="77777777" w:rsidTr="00CD15FE">
        <w:trPr>
          <w:jc w:val="center"/>
        </w:trPr>
        <w:tc>
          <w:tcPr>
            <w:tcW w:w="7290" w:type="dxa"/>
            <w:gridSpan w:val="2"/>
            <w:shd w:val="clear" w:color="auto" w:fill="auto"/>
            <w:tcMar>
              <w:top w:w="6" w:type="dxa"/>
              <w:left w:w="6" w:type="dxa"/>
              <w:bottom w:w="6" w:type="dxa"/>
              <w:right w:w="6" w:type="dxa"/>
            </w:tcMar>
            <w:vAlign w:val="center"/>
          </w:tcPr>
          <w:p w14:paraId="557AF1D0"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Footwear and clothing (suitability for conditions)</w:t>
            </w:r>
          </w:p>
        </w:tc>
        <w:tc>
          <w:tcPr>
            <w:tcW w:w="502" w:type="dxa"/>
            <w:shd w:val="clear" w:color="auto" w:fill="auto"/>
            <w:tcMar>
              <w:top w:w="6" w:type="dxa"/>
              <w:left w:w="6" w:type="dxa"/>
              <w:bottom w:w="6" w:type="dxa"/>
              <w:right w:w="6" w:type="dxa"/>
            </w:tcMar>
            <w:vAlign w:val="center"/>
          </w:tcPr>
          <w:p w14:paraId="689BAE7F"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37823A98" w14:textId="77777777" w:rsidR="00D51456" w:rsidRPr="005E2DEC" w:rsidRDefault="00D51456" w:rsidP="00E71FEE">
            <w:pPr>
              <w:spacing w:before="20" w:after="40" w:line="240" w:lineRule="auto"/>
              <w:jc w:val="both"/>
              <w:rPr>
                <w:rFonts w:cs="Arial"/>
                <w:sz w:val="20"/>
                <w:szCs w:val="20"/>
              </w:rPr>
            </w:pPr>
          </w:p>
        </w:tc>
        <w:tc>
          <w:tcPr>
            <w:tcW w:w="850" w:type="dxa"/>
          </w:tcPr>
          <w:p w14:paraId="1A0EA7BF"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3F460BA6"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7D39C128"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2BB42447"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38E07E4D"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175A26E4"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7892C746"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31F3CF74"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716A54E7"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174811DD"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42E20D26" w14:textId="77777777" w:rsidR="00D51456" w:rsidRPr="005E2DEC" w:rsidRDefault="00D51456" w:rsidP="00E71FEE">
            <w:pPr>
              <w:spacing w:before="20" w:after="40" w:line="240" w:lineRule="auto"/>
              <w:jc w:val="both"/>
              <w:rPr>
                <w:rFonts w:cs="Arial"/>
                <w:sz w:val="20"/>
                <w:szCs w:val="20"/>
              </w:rPr>
            </w:pPr>
          </w:p>
        </w:tc>
      </w:tr>
      <w:tr w:rsidR="00CD15FE" w:rsidRPr="005E0B14" w14:paraId="1F812C23" w14:textId="77777777" w:rsidTr="00CD15FE">
        <w:trPr>
          <w:jc w:val="center"/>
        </w:trPr>
        <w:tc>
          <w:tcPr>
            <w:tcW w:w="7290" w:type="dxa"/>
            <w:gridSpan w:val="2"/>
            <w:shd w:val="clear" w:color="auto" w:fill="auto"/>
            <w:tcMar>
              <w:top w:w="6" w:type="dxa"/>
              <w:left w:w="6" w:type="dxa"/>
              <w:bottom w:w="6" w:type="dxa"/>
              <w:right w:w="6" w:type="dxa"/>
            </w:tcMar>
            <w:vAlign w:val="center"/>
          </w:tcPr>
          <w:p w14:paraId="49A7F5FD"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Ladders (where and how they are being used, are they used only for access and egress or as work platforms?)</w:t>
            </w:r>
          </w:p>
        </w:tc>
        <w:tc>
          <w:tcPr>
            <w:tcW w:w="502" w:type="dxa"/>
            <w:shd w:val="clear" w:color="auto" w:fill="auto"/>
            <w:tcMar>
              <w:top w:w="6" w:type="dxa"/>
              <w:left w:w="6" w:type="dxa"/>
              <w:bottom w:w="6" w:type="dxa"/>
              <w:right w:w="6" w:type="dxa"/>
            </w:tcMar>
            <w:vAlign w:val="center"/>
          </w:tcPr>
          <w:p w14:paraId="4B94B46A"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22DA279E" w14:textId="77777777" w:rsidR="00D51456" w:rsidRPr="005E2DEC" w:rsidRDefault="00D51456" w:rsidP="00E71FEE">
            <w:pPr>
              <w:spacing w:before="20" w:after="40" w:line="240" w:lineRule="auto"/>
              <w:jc w:val="both"/>
              <w:rPr>
                <w:rFonts w:cs="Arial"/>
                <w:sz w:val="20"/>
                <w:szCs w:val="20"/>
              </w:rPr>
            </w:pPr>
          </w:p>
        </w:tc>
        <w:tc>
          <w:tcPr>
            <w:tcW w:w="850" w:type="dxa"/>
          </w:tcPr>
          <w:p w14:paraId="262E9B76"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650EC725"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02FAC903"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69FE2126"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554A9D53"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2A8266ED"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7B3498B"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64194338"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3834A07F"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55FE0A38"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DDAD745" w14:textId="77777777" w:rsidR="00D51456" w:rsidRPr="005E2DEC" w:rsidRDefault="00D51456" w:rsidP="00E71FEE">
            <w:pPr>
              <w:spacing w:before="20" w:after="40" w:line="240" w:lineRule="auto"/>
              <w:jc w:val="both"/>
              <w:rPr>
                <w:rFonts w:cs="Arial"/>
                <w:sz w:val="20"/>
                <w:szCs w:val="20"/>
              </w:rPr>
            </w:pPr>
          </w:p>
        </w:tc>
      </w:tr>
      <w:tr w:rsidR="00CD15FE" w:rsidRPr="005E0B14" w14:paraId="3DFD02FD" w14:textId="77777777" w:rsidTr="00CD15FE">
        <w:trPr>
          <w:jc w:val="center"/>
        </w:trPr>
        <w:tc>
          <w:tcPr>
            <w:tcW w:w="7290" w:type="dxa"/>
            <w:gridSpan w:val="2"/>
            <w:shd w:val="clear" w:color="auto" w:fill="auto"/>
            <w:tcMar>
              <w:top w:w="6" w:type="dxa"/>
              <w:left w:w="6" w:type="dxa"/>
              <w:bottom w:w="6" w:type="dxa"/>
              <w:right w:w="6" w:type="dxa"/>
            </w:tcMar>
          </w:tcPr>
          <w:p w14:paraId="39870BCA"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Ladder anchor plates are identified, regularly inspected and maintained.</w:t>
            </w:r>
          </w:p>
        </w:tc>
        <w:tc>
          <w:tcPr>
            <w:tcW w:w="502" w:type="dxa"/>
            <w:shd w:val="clear" w:color="auto" w:fill="auto"/>
            <w:tcMar>
              <w:top w:w="6" w:type="dxa"/>
              <w:left w:w="6" w:type="dxa"/>
              <w:bottom w:w="6" w:type="dxa"/>
              <w:right w:w="6" w:type="dxa"/>
            </w:tcMar>
            <w:vAlign w:val="center"/>
          </w:tcPr>
          <w:p w14:paraId="0CDC0C64"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70D42128" w14:textId="77777777" w:rsidR="00D51456" w:rsidRPr="005E2DEC" w:rsidRDefault="00D51456" w:rsidP="00E71FEE">
            <w:pPr>
              <w:spacing w:before="20" w:after="40" w:line="240" w:lineRule="auto"/>
              <w:jc w:val="both"/>
              <w:rPr>
                <w:rFonts w:cs="Arial"/>
                <w:sz w:val="20"/>
                <w:szCs w:val="20"/>
              </w:rPr>
            </w:pPr>
          </w:p>
        </w:tc>
        <w:tc>
          <w:tcPr>
            <w:tcW w:w="850" w:type="dxa"/>
          </w:tcPr>
          <w:p w14:paraId="1508EAA7"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121ECA88"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424C9048"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0E4801EF"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7B7EF740"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50E052C0"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48D37D5F"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747D7562"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0C0D2292"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EF3F927"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20AA3D43" w14:textId="77777777" w:rsidR="00D51456" w:rsidRPr="005E2DEC" w:rsidRDefault="00D51456" w:rsidP="00E71FEE">
            <w:pPr>
              <w:spacing w:before="20" w:after="40" w:line="240" w:lineRule="auto"/>
              <w:jc w:val="both"/>
              <w:rPr>
                <w:rFonts w:cs="Arial"/>
                <w:sz w:val="20"/>
                <w:szCs w:val="20"/>
              </w:rPr>
            </w:pPr>
          </w:p>
        </w:tc>
      </w:tr>
      <w:tr w:rsidR="00CD15FE" w:rsidRPr="005E0B14" w14:paraId="773AC781" w14:textId="77777777" w:rsidTr="00CD15FE">
        <w:trPr>
          <w:jc w:val="center"/>
        </w:trPr>
        <w:tc>
          <w:tcPr>
            <w:tcW w:w="7290" w:type="dxa"/>
            <w:gridSpan w:val="2"/>
            <w:shd w:val="clear" w:color="auto" w:fill="auto"/>
            <w:tcMar>
              <w:top w:w="6" w:type="dxa"/>
              <w:left w:w="6" w:type="dxa"/>
              <w:bottom w:w="6" w:type="dxa"/>
              <w:right w:w="6" w:type="dxa"/>
            </w:tcMar>
          </w:tcPr>
          <w:p w14:paraId="2E6880F9" w14:textId="27936925" w:rsidR="00D51456" w:rsidRPr="00E71FEE" w:rsidRDefault="00B2453D" w:rsidP="00B2453D">
            <w:pPr>
              <w:spacing w:before="20" w:after="40" w:line="240" w:lineRule="auto"/>
              <w:ind w:left="51" w:right="106"/>
              <w:rPr>
                <w:rFonts w:cs="Arial"/>
                <w:sz w:val="19"/>
                <w:szCs w:val="19"/>
              </w:rPr>
            </w:pPr>
            <w:r>
              <w:rPr>
                <w:rFonts w:cs="Arial"/>
                <w:sz w:val="19"/>
                <w:szCs w:val="19"/>
              </w:rPr>
              <w:t>Ladder extends one metre</w:t>
            </w:r>
            <w:r w:rsidR="00D51456" w:rsidRPr="00E71FEE">
              <w:rPr>
                <w:rFonts w:cs="Arial"/>
                <w:sz w:val="19"/>
                <w:szCs w:val="19"/>
              </w:rPr>
              <w:t xml:space="preserve"> above roof level on access and egress points.</w:t>
            </w:r>
          </w:p>
        </w:tc>
        <w:tc>
          <w:tcPr>
            <w:tcW w:w="502" w:type="dxa"/>
            <w:shd w:val="clear" w:color="auto" w:fill="auto"/>
            <w:tcMar>
              <w:top w:w="6" w:type="dxa"/>
              <w:left w:w="6" w:type="dxa"/>
              <w:bottom w:w="6" w:type="dxa"/>
              <w:right w:w="6" w:type="dxa"/>
            </w:tcMar>
            <w:vAlign w:val="center"/>
          </w:tcPr>
          <w:p w14:paraId="7A289ADC"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02C9D1ED" w14:textId="77777777" w:rsidR="00D51456" w:rsidRPr="005E2DEC" w:rsidRDefault="00D51456" w:rsidP="00E71FEE">
            <w:pPr>
              <w:spacing w:before="20" w:after="40" w:line="240" w:lineRule="auto"/>
              <w:jc w:val="both"/>
              <w:rPr>
                <w:rFonts w:cs="Arial"/>
                <w:sz w:val="20"/>
                <w:szCs w:val="20"/>
              </w:rPr>
            </w:pPr>
          </w:p>
        </w:tc>
        <w:tc>
          <w:tcPr>
            <w:tcW w:w="850" w:type="dxa"/>
          </w:tcPr>
          <w:p w14:paraId="13872912"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433F6551"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721EB3BB"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1EE20EF0"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6163C65B"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4BBD819A"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4021C40B"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6A6A9E54"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1748EF89"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641A0746"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55960496" w14:textId="77777777" w:rsidR="00D51456" w:rsidRPr="005E2DEC" w:rsidRDefault="00D51456" w:rsidP="00E71FEE">
            <w:pPr>
              <w:spacing w:before="20" w:after="40" w:line="240" w:lineRule="auto"/>
              <w:jc w:val="both"/>
              <w:rPr>
                <w:rFonts w:cs="Arial"/>
                <w:sz w:val="20"/>
                <w:szCs w:val="20"/>
              </w:rPr>
            </w:pPr>
          </w:p>
        </w:tc>
      </w:tr>
      <w:tr w:rsidR="00CD15FE" w:rsidRPr="005E0B14" w14:paraId="183C82F7" w14:textId="77777777" w:rsidTr="00CD15FE">
        <w:trPr>
          <w:jc w:val="center"/>
        </w:trPr>
        <w:tc>
          <w:tcPr>
            <w:tcW w:w="7290" w:type="dxa"/>
            <w:gridSpan w:val="2"/>
            <w:shd w:val="clear" w:color="auto" w:fill="auto"/>
            <w:tcMar>
              <w:top w:w="6" w:type="dxa"/>
              <w:left w:w="6" w:type="dxa"/>
              <w:bottom w:w="6" w:type="dxa"/>
              <w:right w:w="6" w:type="dxa"/>
            </w:tcMar>
            <w:vAlign w:val="center"/>
          </w:tcPr>
          <w:p w14:paraId="250497FA" w14:textId="77777777" w:rsidR="00D51456" w:rsidRPr="00E71FEE" w:rsidRDefault="00D51456" w:rsidP="00E71FEE">
            <w:pPr>
              <w:spacing w:before="20" w:after="40" w:line="240" w:lineRule="auto"/>
              <w:ind w:left="51" w:right="106"/>
              <w:rPr>
                <w:rFonts w:cs="Arial"/>
                <w:sz w:val="19"/>
                <w:szCs w:val="19"/>
              </w:rPr>
            </w:pPr>
            <w:r w:rsidRPr="00E71FEE">
              <w:rPr>
                <w:rFonts w:cs="Arial"/>
                <w:sz w:val="19"/>
                <w:szCs w:val="19"/>
              </w:rPr>
              <w:t>Other:</w:t>
            </w:r>
          </w:p>
          <w:p w14:paraId="3C470BE4" w14:textId="77777777" w:rsidR="00D51456" w:rsidRPr="00E71FEE" w:rsidRDefault="00D51456" w:rsidP="00E71FEE">
            <w:pPr>
              <w:spacing w:before="20" w:after="40" w:line="240" w:lineRule="auto"/>
              <w:ind w:right="106"/>
              <w:rPr>
                <w:rFonts w:cs="Arial"/>
                <w:sz w:val="19"/>
                <w:szCs w:val="19"/>
              </w:rPr>
            </w:pPr>
          </w:p>
        </w:tc>
        <w:tc>
          <w:tcPr>
            <w:tcW w:w="502" w:type="dxa"/>
            <w:shd w:val="clear" w:color="auto" w:fill="auto"/>
            <w:tcMar>
              <w:top w:w="6" w:type="dxa"/>
              <w:left w:w="6" w:type="dxa"/>
              <w:bottom w:w="6" w:type="dxa"/>
              <w:right w:w="6" w:type="dxa"/>
            </w:tcMar>
            <w:vAlign w:val="center"/>
          </w:tcPr>
          <w:p w14:paraId="0C9FFAE7"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706937EC" w14:textId="77777777" w:rsidR="00D51456" w:rsidRPr="005E2DEC" w:rsidRDefault="00D51456" w:rsidP="00E71FEE">
            <w:pPr>
              <w:spacing w:before="20" w:after="40" w:line="240" w:lineRule="auto"/>
              <w:jc w:val="both"/>
              <w:rPr>
                <w:rFonts w:cs="Arial"/>
                <w:sz w:val="20"/>
                <w:szCs w:val="20"/>
              </w:rPr>
            </w:pPr>
          </w:p>
        </w:tc>
        <w:tc>
          <w:tcPr>
            <w:tcW w:w="850" w:type="dxa"/>
          </w:tcPr>
          <w:p w14:paraId="0F9347EE"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203B3E38" w14:textId="77777777" w:rsidR="00D51456" w:rsidRPr="00BE6E1C" w:rsidRDefault="00D51456" w:rsidP="00E71FEE">
            <w:pPr>
              <w:spacing w:before="20" w:after="40" w:line="240" w:lineRule="auto"/>
              <w:ind w:left="113" w:right="113"/>
              <w:rPr>
                <w:rFonts w:cs="Arial"/>
                <w:sz w:val="15"/>
                <w:szCs w:val="15"/>
              </w:rPr>
            </w:pPr>
          </w:p>
        </w:tc>
        <w:tc>
          <w:tcPr>
            <w:tcW w:w="426" w:type="dxa"/>
            <w:shd w:val="pct5" w:color="D9D9D9" w:themeColor="background1" w:themeShade="D9" w:fill="auto"/>
          </w:tcPr>
          <w:p w14:paraId="1BCEAC22" w14:textId="77777777" w:rsidR="00D51456" w:rsidRPr="005E2DEC" w:rsidRDefault="00D51456" w:rsidP="00E71FEE">
            <w:pPr>
              <w:spacing w:before="20" w:after="40" w:line="240" w:lineRule="auto"/>
              <w:jc w:val="both"/>
              <w:rPr>
                <w:rFonts w:cs="Arial"/>
                <w:sz w:val="20"/>
                <w:szCs w:val="20"/>
              </w:rPr>
            </w:pPr>
          </w:p>
        </w:tc>
        <w:tc>
          <w:tcPr>
            <w:tcW w:w="708" w:type="dxa"/>
            <w:tcMar>
              <w:top w:w="6" w:type="dxa"/>
              <w:left w:w="6" w:type="dxa"/>
              <w:bottom w:w="6" w:type="dxa"/>
              <w:right w:w="6" w:type="dxa"/>
            </w:tcMar>
            <w:vAlign w:val="center"/>
          </w:tcPr>
          <w:p w14:paraId="62AE5A42" w14:textId="77777777" w:rsidR="00D51456" w:rsidRPr="005E2DEC" w:rsidRDefault="00D51456" w:rsidP="00E71FEE">
            <w:pPr>
              <w:spacing w:before="20" w:after="40" w:line="240" w:lineRule="auto"/>
              <w:jc w:val="both"/>
              <w:rPr>
                <w:rFonts w:cs="Arial"/>
                <w:sz w:val="20"/>
                <w:szCs w:val="20"/>
              </w:rPr>
            </w:pPr>
          </w:p>
        </w:tc>
        <w:tc>
          <w:tcPr>
            <w:tcW w:w="426" w:type="dxa"/>
            <w:shd w:val="pct5" w:color="D9D9D9" w:themeColor="background1" w:themeShade="D9" w:fill="auto"/>
            <w:tcMar>
              <w:top w:w="6" w:type="dxa"/>
              <w:left w:w="6" w:type="dxa"/>
              <w:bottom w:w="6" w:type="dxa"/>
              <w:right w:w="6" w:type="dxa"/>
            </w:tcMar>
            <w:vAlign w:val="center"/>
          </w:tcPr>
          <w:p w14:paraId="55C981DF" w14:textId="77777777" w:rsidR="00D51456" w:rsidRPr="005E2DEC" w:rsidRDefault="00D51456" w:rsidP="00E71FEE">
            <w:pPr>
              <w:spacing w:before="20" w:after="40" w:line="240" w:lineRule="auto"/>
              <w:jc w:val="both"/>
              <w:rPr>
                <w:rFonts w:cs="Arial"/>
                <w:sz w:val="20"/>
                <w:szCs w:val="20"/>
              </w:rPr>
            </w:pPr>
          </w:p>
        </w:tc>
        <w:tc>
          <w:tcPr>
            <w:tcW w:w="425" w:type="dxa"/>
            <w:shd w:val="pct5" w:color="D9D9D9" w:themeColor="background1" w:themeShade="D9" w:fill="auto"/>
            <w:tcMar>
              <w:top w:w="6" w:type="dxa"/>
              <w:left w:w="6" w:type="dxa"/>
              <w:bottom w:w="6" w:type="dxa"/>
              <w:right w:w="6" w:type="dxa"/>
            </w:tcMar>
            <w:vAlign w:val="center"/>
          </w:tcPr>
          <w:p w14:paraId="2E88376E"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3AC3549F"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7292338C" w14:textId="77777777" w:rsidR="00D51456" w:rsidRPr="005E2DEC" w:rsidRDefault="00D51456" w:rsidP="00E71FEE">
            <w:pPr>
              <w:spacing w:before="20" w:after="40" w:line="240" w:lineRule="auto"/>
              <w:jc w:val="both"/>
              <w:rPr>
                <w:rFonts w:cs="Arial"/>
                <w:sz w:val="20"/>
                <w:szCs w:val="20"/>
              </w:rPr>
            </w:pPr>
          </w:p>
        </w:tc>
        <w:tc>
          <w:tcPr>
            <w:tcW w:w="709" w:type="dxa"/>
            <w:shd w:val="pct5" w:color="D9D9D9" w:themeColor="background1" w:themeShade="D9" w:fill="auto"/>
            <w:tcMar>
              <w:top w:w="6" w:type="dxa"/>
              <w:left w:w="6" w:type="dxa"/>
              <w:bottom w:w="6" w:type="dxa"/>
              <w:right w:w="6" w:type="dxa"/>
            </w:tcMar>
            <w:vAlign w:val="center"/>
          </w:tcPr>
          <w:p w14:paraId="6DD06F41" w14:textId="77777777" w:rsidR="00D51456" w:rsidRPr="005E2DEC" w:rsidRDefault="00D51456" w:rsidP="00E71FEE">
            <w:pPr>
              <w:spacing w:before="20" w:after="40" w:line="240" w:lineRule="auto"/>
              <w:jc w:val="both"/>
              <w:rPr>
                <w:rFonts w:cs="Arial"/>
                <w:sz w:val="20"/>
                <w:szCs w:val="20"/>
              </w:rPr>
            </w:pPr>
          </w:p>
        </w:tc>
        <w:tc>
          <w:tcPr>
            <w:tcW w:w="567" w:type="dxa"/>
            <w:tcMar>
              <w:top w:w="6" w:type="dxa"/>
              <w:left w:w="6" w:type="dxa"/>
              <w:bottom w:w="6" w:type="dxa"/>
              <w:right w:w="6" w:type="dxa"/>
            </w:tcMar>
            <w:vAlign w:val="center"/>
          </w:tcPr>
          <w:p w14:paraId="7048F1F1" w14:textId="77777777" w:rsidR="00D51456" w:rsidRPr="005E2DEC" w:rsidRDefault="00D51456" w:rsidP="00E71FEE">
            <w:pPr>
              <w:spacing w:before="20" w:after="40" w:line="240" w:lineRule="auto"/>
              <w:jc w:val="both"/>
              <w:rPr>
                <w:rFonts w:cs="Arial"/>
                <w:sz w:val="20"/>
                <w:szCs w:val="20"/>
              </w:rPr>
            </w:pPr>
          </w:p>
        </w:tc>
        <w:tc>
          <w:tcPr>
            <w:tcW w:w="567" w:type="dxa"/>
            <w:shd w:val="pct5" w:color="D9D9D9" w:themeColor="background1" w:themeShade="D9" w:fill="auto"/>
            <w:tcMar>
              <w:top w:w="6" w:type="dxa"/>
              <w:left w:w="6" w:type="dxa"/>
              <w:bottom w:w="6" w:type="dxa"/>
              <w:right w:w="6" w:type="dxa"/>
            </w:tcMar>
            <w:vAlign w:val="center"/>
          </w:tcPr>
          <w:p w14:paraId="3976A8F5" w14:textId="77777777" w:rsidR="00D51456" w:rsidRPr="005E2DEC" w:rsidRDefault="00D51456" w:rsidP="00E71FEE">
            <w:pPr>
              <w:spacing w:before="20" w:after="40" w:line="240" w:lineRule="auto"/>
              <w:jc w:val="both"/>
              <w:rPr>
                <w:rFonts w:cs="Arial"/>
                <w:sz w:val="20"/>
                <w:szCs w:val="20"/>
              </w:rPr>
            </w:pPr>
          </w:p>
        </w:tc>
      </w:tr>
    </w:tbl>
    <w:p w14:paraId="401A169E" w14:textId="16603905" w:rsidR="00D51456" w:rsidRDefault="00D51456" w:rsidP="00E71FEE">
      <w:pPr>
        <w:spacing w:line="240" w:lineRule="auto"/>
        <w:rPr>
          <w:lang w:eastAsia="en-AU"/>
        </w:rPr>
      </w:pPr>
    </w:p>
    <w:p w14:paraId="0A458F45" w14:textId="112E8F89" w:rsidR="00E71FEE" w:rsidRDefault="00D51456" w:rsidP="00E71FEE">
      <w:pPr>
        <w:pStyle w:val="Heading2"/>
        <w:spacing w:line="240" w:lineRule="auto"/>
      </w:pPr>
      <w:r>
        <w:rPr>
          <w:sz w:val="20"/>
          <w:szCs w:val="20"/>
        </w:rPr>
        <w:br w:type="page"/>
      </w:r>
      <w:r w:rsidRPr="000849AC">
        <w:lastRenderedPageBreak/>
        <w:t xml:space="preserve">Workplace </w:t>
      </w:r>
      <w:r w:rsidR="005C48A2">
        <w:t>p</w:t>
      </w:r>
      <w:r w:rsidRPr="000849AC">
        <w:t xml:space="preserve">ractices </w:t>
      </w:r>
      <w:r w:rsidR="005C48A2">
        <w:t>c</w:t>
      </w:r>
      <w:r w:rsidRPr="000849AC">
        <w:t>hecklist</w:t>
      </w:r>
      <w:r>
        <w:t xml:space="preserve"> </w:t>
      </w:r>
    </w:p>
    <w:p w14:paraId="1A37E3A2" w14:textId="0199F480" w:rsidR="00D51456" w:rsidRDefault="00D51456" w:rsidP="00E71FEE">
      <w:pPr>
        <w:spacing w:line="240" w:lineRule="auto"/>
        <w:rPr>
          <w:rFonts w:eastAsia="Batang"/>
          <w:lang w:eastAsia="en-AU"/>
        </w:rPr>
      </w:pPr>
      <w:r>
        <w:t xml:space="preserve">Now that you have identified the tasks you undertake in your workplace and the hazards associated with them, it is useful to consider how they are managed as poor workplace practices can often be a major contributor to fall incidents. Consult with staff. Use this information to develop relevant practices and communicate these clearly (e.g. through training and induction). </w:t>
      </w:r>
      <w:r>
        <w:rPr>
          <w:rFonts w:eastAsia="Batang"/>
          <w:lang w:eastAsia="en-AU"/>
        </w:rPr>
        <w:t xml:space="preserve">Modify this checklist to suit your workplace tasks (the tasks listed here are examples only). Place </w:t>
      </w:r>
      <w:proofErr w:type="gramStart"/>
      <w:r>
        <w:rPr>
          <w:rFonts w:eastAsia="Batang"/>
          <w:lang w:eastAsia="en-AU"/>
        </w:rPr>
        <w:t>an</w:t>
      </w:r>
      <w:proofErr w:type="gramEnd"/>
      <w:r>
        <w:rPr>
          <w:rFonts w:eastAsia="Batang"/>
          <w:lang w:eastAsia="en-AU"/>
        </w:rPr>
        <w:t xml:space="preserve"> </w:t>
      </w:r>
      <w:r>
        <w:rPr>
          <w:rFonts w:eastAsia="Batang"/>
          <w:lang w:eastAsia="en-AU"/>
        </w:rPr>
        <w:sym w:font="Wingdings 2" w:char="F051"/>
      </w:r>
      <w:r>
        <w:rPr>
          <w:rFonts w:eastAsia="Batang"/>
          <w:lang w:eastAsia="en-AU"/>
        </w:rPr>
        <w:t xml:space="preserve"> to indicate hazards that need to be managed and a </w:t>
      </w:r>
      <w:r>
        <w:rPr>
          <w:rFonts w:eastAsia="Batang"/>
          <w:lang w:eastAsia="en-AU"/>
        </w:rPr>
        <w:sym w:font="Wingdings 2" w:char="F052"/>
      </w:r>
      <w:r>
        <w:rPr>
          <w:rFonts w:eastAsia="Batang"/>
          <w:lang w:eastAsia="en-AU"/>
        </w:rPr>
        <w:t xml:space="preserve"> to indicate good practices are in place.</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359"/>
        <w:gridCol w:w="141"/>
        <w:gridCol w:w="6731"/>
        <w:gridCol w:w="419"/>
        <w:gridCol w:w="551"/>
        <w:gridCol w:w="866"/>
        <w:gridCol w:w="426"/>
        <w:gridCol w:w="425"/>
        <w:gridCol w:w="709"/>
        <w:gridCol w:w="425"/>
        <w:gridCol w:w="567"/>
        <w:gridCol w:w="425"/>
        <w:gridCol w:w="425"/>
        <w:gridCol w:w="709"/>
        <w:gridCol w:w="567"/>
        <w:gridCol w:w="425"/>
      </w:tblGrid>
      <w:tr w:rsidR="00D51456" w:rsidRPr="005E2DEC" w14:paraId="65B70857" w14:textId="77777777" w:rsidTr="00CD15FE">
        <w:trPr>
          <w:trHeight w:val="2200"/>
          <w:tblHeader/>
          <w:jc w:val="center"/>
        </w:trPr>
        <w:tc>
          <w:tcPr>
            <w:tcW w:w="7231" w:type="dxa"/>
            <w:gridSpan w:val="3"/>
            <w:shd w:val="clear" w:color="auto" w:fill="auto"/>
            <w:tcMar>
              <w:top w:w="6" w:type="dxa"/>
              <w:left w:w="6" w:type="dxa"/>
              <w:bottom w:w="6" w:type="dxa"/>
              <w:right w:w="6" w:type="dxa"/>
            </w:tcMar>
            <w:vAlign w:val="center"/>
          </w:tcPr>
          <w:p w14:paraId="63BE3EFD" w14:textId="723A21FF" w:rsidR="00D51456" w:rsidRPr="009129D9" w:rsidRDefault="00D51456" w:rsidP="005C48A2">
            <w:pPr>
              <w:spacing w:before="20" w:after="40" w:line="240" w:lineRule="auto"/>
              <w:ind w:left="51"/>
              <w:rPr>
                <w:rFonts w:cs="Arial"/>
                <w:b/>
              </w:rPr>
            </w:pPr>
            <w:r w:rsidRPr="009129D9">
              <w:rPr>
                <w:rFonts w:cs="Arial"/>
                <w:b/>
              </w:rPr>
              <w:t xml:space="preserve">Workplace </w:t>
            </w:r>
            <w:r w:rsidR="005C48A2">
              <w:rPr>
                <w:rFonts w:cs="Arial"/>
                <w:b/>
              </w:rPr>
              <w:t>p</w:t>
            </w:r>
            <w:r w:rsidRPr="009129D9">
              <w:rPr>
                <w:rFonts w:cs="Arial"/>
                <w:b/>
              </w:rPr>
              <w:t xml:space="preserve">ractices </w:t>
            </w:r>
          </w:p>
        </w:tc>
        <w:tc>
          <w:tcPr>
            <w:tcW w:w="419" w:type="dxa"/>
            <w:shd w:val="clear" w:color="auto" w:fill="auto"/>
            <w:tcMar>
              <w:top w:w="6" w:type="dxa"/>
              <w:left w:w="6" w:type="dxa"/>
              <w:bottom w:w="6" w:type="dxa"/>
              <w:right w:w="6" w:type="dxa"/>
            </w:tcMar>
            <w:textDirection w:val="btLr"/>
            <w:tcFitText/>
          </w:tcPr>
          <w:p w14:paraId="148356B7"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Clean roof gutters</w:t>
            </w:r>
          </w:p>
        </w:tc>
        <w:tc>
          <w:tcPr>
            <w:tcW w:w="551" w:type="dxa"/>
            <w:shd w:val="pct5" w:color="D9D9D9" w:fill="auto"/>
            <w:tcMar>
              <w:top w:w="6" w:type="dxa"/>
              <w:left w:w="6" w:type="dxa"/>
              <w:bottom w:w="6" w:type="dxa"/>
              <w:right w:w="6" w:type="dxa"/>
            </w:tcMar>
            <w:textDirection w:val="btLr"/>
            <w:tcFitText/>
          </w:tcPr>
          <w:p w14:paraId="0DA2660D" w14:textId="77777777" w:rsidR="00D51456" w:rsidRPr="00E71FEE" w:rsidRDefault="00D51456" w:rsidP="00E71FEE">
            <w:pPr>
              <w:spacing w:before="20" w:after="40" w:line="240" w:lineRule="auto"/>
              <w:ind w:left="113" w:right="113"/>
              <w:rPr>
                <w:rFonts w:cs="Arial"/>
                <w:b/>
                <w:sz w:val="17"/>
                <w:szCs w:val="17"/>
              </w:rPr>
            </w:pPr>
            <w:r w:rsidRPr="00CD15FE">
              <w:rPr>
                <w:rFonts w:cs="Arial"/>
                <w:sz w:val="17"/>
                <w:szCs w:val="17"/>
              </w:rPr>
              <w:t>Retrieve items from a roof (e.g. balls).</w:t>
            </w:r>
          </w:p>
        </w:tc>
        <w:tc>
          <w:tcPr>
            <w:tcW w:w="866" w:type="dxa"/>
            <w:textDirection w:val="btLr"/>
            <w:tcFitText/>
          </w:tcPr>
          <w:p w14:paraId="2A31C3B6" w14:textId="77777777" w:rsidR="00D51456" w:rsidRPr="00E71FEE" w:rsidRDefault="00D51456" w:rsidP="00E71FEE">
            <w:pPr>
              <w:spacing w:before="20" w:after="40" w:line="240" w:lineRule="auto"/>
              <w:ind w:left="113" w:right="113"/>
              <w:rPr>
                <w:rFonts w:cs="Arial"/>
                <w:b/>
                <w:sz w:val="17"/>
                <w:szCs w:val="17"/>
              </w:rPr>
            </w:pPr>
            <w:r w:rsidRPr="00E71FEE">
              <w:rPr>
                <w:rFonts w:cs="Arial"/>
                <w:sz w:val="17"/>
                <w:szCs w:val="17"/>
              </w:rPr>
              <w:t>Perform maintenance work at ceiling height indoors (e.g. change light fittings, projector bulbs)</w:t>
            </w:r>
          </w:p>
        </w:tc>
        <w:tc>
          <w:tcPr>
            <w:tcW w:w="426" w:type="dxa"/>
            <w:shd w:val="pct5" w:color="D9D9D9" w:fill="auto"/>
            <w:tcMar>
              <w:top w:w="6" w:type="dxa"/>
              <w:left w:w="6" w:type="dxa"/>
              <w:bottom w:w="6" w:type="dxa"/>
              <w:right w:w="6" w:type="dxa"/>
            </w:tcMar>
            <w:textDirection w:val="btLr"/>
            <w:tcFitText/>
          </w:tcPr>
          <w:p w14:paraId="522DDF6E"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Use a ladder, stepladder or work platform</w:t>
            </w:r>
          </w:p>
        </w:tc>
        <w:tc>
          <w:tcPr>
            <w:tcW w:w="425" w:type="dxa"/>
            <w:tcMar>
              <w:top w:w="6" w:type="dxa"/>
              <w:left w:w="6" w:type="dxa"/>
              <w:bottom w:w="6" w:type="dxa"/>
              <w:right w:w="6" w:type="dxa"/>
            </w:tcMar>
            <w:textDirection w:val="btLr"/>
            <w:tcFitText/>
          </w:tcPr>
          <w:p w14:paraId="44E14F49"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Set up hanging classroom displays.</w:t>
            </w:r>
          </w:p>
        </w:tc>
        <w:tc>
          <w:tcPr>
            <w:tcW w:w="709" w:type="dxa"/>
            <w:shd w:val="pct5" w:color="D9D9D9" w:fill="auto"/>
            <w:tcMar>
              <w:top w:w="6" w:type="dxa"/>
              <w:left w:w="6" w:type="dxa"/>
              <w:bottom w:w="6" w:type="dxa"/>
              <w:right w:w="6" w:type="dxa"/>
            </w:tcMar>
            <w:textDirection w:val="btLr"/>
            <w:tcFitText/>
          </w:tcPr>
          <w:p w14:paraId="12AB7292"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Access lighting and other fittings and equipment in multipurpose areas</w:t>
            </w:r>
          </w:p>
        </w:tc>
        <w:tc>
          <w:tcPr>
            <w:tcW w:w="425" w:type="dxa"/>
            <w:textDirection w:val="btLr"/>
            <w:tcFitText/>
          </w:tcPr>
          <w:p w14:paraId="565716B7"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Change outdoor display signs</w:t>
            </w:r>
          </w:p>
        </w:tc>
        <w:tc>
          <w:tcPr>
            <w:tcW w:w="567" w:type="dxa"/>
            <w:shd w:val="pct5" w:color="D9D9D9" w:fill="auto"/>
            <w:textDirection w:val="btLr"/>
            <w:tcFitText/>
          </w:tcPr>
          <w:p w14:paraId="660F55DA" w14:textId="77777777" w:rsidR="00D51456" w:rsidRPr="00E71FEE" w:rsidRDefault="00D51456" w:rsidP="00E71FEE">
            <w:pPr>
              <w:spacing w:before="20" w:after="40" w:line="240" w:lineRule="auto"/>
              <w:ind w:left="113" w:right="113"/>
              <w:rPr>
                <w:rFonts w:cs="Arial"/>
                <w:sz w:val="17"/>
                <w:szCs w:val="17"/>
              </w:rPr>
            </w:pPr>
            <w:r w:rsidRPr="00CD15FE">
              <w:rPr>
                <w:rFonts w:cs="Arial"/>
                <w:sz w:val="17"/>
                <w:szCs w:val="17"/>
              </w:rPr>
              <w:t>Undertake building maintenance</w:t>
            </w:r>
          </w:p>
        </w:tc>
        <w:tc>
          <w:tcPr>
            <w:tcW w:w="425" w:type="dxa"/>
            <w:tcMar>
              <w:top w:w="6" w:type="dxa"/>
              <w:left w:w="6" w:type="dxa"/>
              <w:bottom w:w="6" w:type="dxa"/>
              <w:right w:w="6" w:type="dxa"/>
            </w:tcMar>
            <w:textDirection w:val="btLr"/>
            <w:tcFitText/>
          </w:tcPr>
          <w:p w14:paraId="755D7132"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Grounds and garden maintenance</w:t>
            </w:r>
          </w:p>
        </w:tc>
        <w:tc>
          <w:tcPr>
            <w:tcW w:w="425" w:type="dxa"/>
            <w:shd w:val="pct5" w:color="D9D9D9" w:fill="auto"/>
            <w:tcMar>
              <w:top w:w="6" w:type="dxa"/>
              <w:left w:w="6" w:type="dxa"/>
              <w:bottom w:w="6" w:type="dxa"/>
              <w:right w:w="6" w:type="dxa"/>
            </w:tcMar>
            <w:textDirection w:val="btLr"/>
            <w:tcFitText/>
          </w:tcPr>
          <w:p w14:paraId="1CCC85AD"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Access loading docks with no edge protection.</w:t>
            </w:r>
          </w:p>
        </w:tc>
        <w:tc>
          <w:tcPr>
            <w:tcW w:w="709" w:type="dxa"/>
            <w:tcMar>
              <w:top w:w="6" w:type="dxa"/>
              <w:left w:w="6" w:type="dxa"/>
              <w:bottom w:w="6" w:type="dxa"/>
              <w:right w:w="6" w:type="dxa"/>
            </w:tcMar>
            <w:textDirection w:val="btLr"/>
            <w:tcFitText/>
          </w:tcPr>
          <w:p w14:paraId="6D30F0B9" w14:textId="77777777" w:rsidR="00D51456" w:rsidRPr="00E71FEE" w:rsidRDefault="00D51456" w:rsidP="00E71FEE">
            <w:pPr>
              <w:spacing w:before="20" w:after="40" w:line="240" w:lineRule="auto"/>
              <w:ind w:left="113" w:right="113"/>
              <w:rPr>
                <w:rFonts w:cs="Arial"/>
                <w:sz w:val="17"/>
                <w:szCs w:val="17"/>
              </w:rPr>
            </w:pPr>
            <w:r w:rsidRPr="00E71FEE">
              <w:rPr>
                <w:rFonts w:cs="Arial"/>
                <w:sz w:val="17"/>
                <w:szCs w:val="17"/>
              </w:rPr>
              <w:t>Use a scissor lift, cherry picker or other lifting equipment.</w:t>
            </w:r>
          </w:p>
        </w:tc>
        <w:tc>
          <w:tcPr>
            <w:tcW w:w="567" w:type="dxa"/>
            <w:shd w:val="pct5" w:color="D9D9D9" w:fill="auto"/>
            <w:tcMar>
              <w:top w:w="6" w:type="dxa"/>
              <w:left w:w="6" w:type="dxa"/>
              <w:bottom w:w="6" w:type="dxa"/>
              <w:right w:w="6" w:type="dxa"/>
            </w:tcMar>
            <w:textDirection w:val="btLr"/>
            <w:tcFitText/>
          </w:tcPr>
          <w:p w14:paraId="098FCFDD" w14:textId="77777777" w:rsidR="00D51456" w:rsidRPr="00E71FEE" w:rsidRDefault="00D51456" w:rsidP="00E71FEE">
            <w:pPr>
              <w:spacing w:before="20" w:after="40" w:line="240" w:lineRule="auto"/>
              <w:ind w:left="113" w:right="113"/>
              <w:rPr>
                <w:rFonts w:cs="Arial"/>
                <w:sz w:val="17"/>
                <w:szCs w:val="17"/>
              </w:rPr>
            </w:pPr>
          </w:p>
        </w:tc>
        <w:tc>
          <w:tcPr>
            <w:tcW w:w="425" w:type="dxa"/>
            <w:tcMar>
              <w:top w:w="6" w:type="dxa"/>
              <w:left w:w="6" w:type="dxa"/>
              <w:bottom w:w="6" w:type="dxa"/>
              <w:right w:w="6" w:type="dxa"/>
            </w:tcMar>
            <w:textDirection w:val="btLr"/>
            <w:tcFitText/>
          </w:tcPr>
          <w:p w14:paraId="6D25FF10" w14:textId="77777777" w:rsidR="00D51456" w:rsidRPr="00C152FC" w:rsidRDefault="00D51456" w:rsidP="00E71FEE">
            <w:pPr>
              <w:spacing w:before="20" w:after="40" w:line="240" w:lineRule="auto"/>
              <w:ind w:left="113" w:right="113"/>
              <w:rPr>
                <w:rFonts w:cs="Arial"/>
                <w:sz w:val="16"/>
                <w:szCs w:val="16"/>
              </w:rPr>
            </w:pPr>
          </w:p>
        </w:tc>
      </w:tr>
      <w:tr w:rsidR="00D51456" w:rsidRPr="00E71FEE" w14:paraId="3DBF20F5" w14:textId="77777777" w:rsidTr="00CD15FE">
        <w:trPr>
          <w:jc w:val="center"/>
        </w:trPr>
        <w:tc>
          <w:tcPr>
            <w:tcW w:w="7231" w:type="dxa"/>
            <w:gridSpan w:val="3"/>
            <w:shd w:val="clear" w:color="auto" w:fill="auto"/>
            <w:tcMar>
              <w:top w:w="6" w:type="dxa"/>
              <w:left w:w="6" w:type="dxa"/>
              <w:bottom w:w="6" w:type="dxa"/>
              <w:right w:w="6" w:type="dxa"/>
            </w:tcMar>
          </w:tcPr>
          <w:p w14:paraId="39C7D171" w14:textId="002497CC" w:rsidR="00D51456" w:rsidRPr="00E71FEE" w:rsidRDefault="00D51456" w:rsidP="00B2453D">
            <w:pPr>
              <w:spacing w:before="20" w:after="40" w:line="240" w:lineRule="auto"/>
              <w:ind w:left="63" w:right="138"/>
              <w:jc w:val="both"/>
              <w:rPr>
                <w:rFonts w:cs="Arial"/>
                <w:sz w:val="19"/>
                <w:szCs w:val="19"/>
              </w:rPr>
            </w:pPr>
            <w:r w:rsidRPr="00E71FEE">
              <w:rPr>
                <w:rFonts w:cs="Arial"/>
                <w:sz w:val="19"/>
                <w:szCs w:val="19"/>
              </w:rPr>
              <w:t>Work on roofs is prohibited for D</w:t>
            </w:r>
            <w:r w:rsidR="00B2453D">
              <w:rPr>
                <w:rFonts w:cs="Arial"/>
                <w:sz w:val="19"/>
                <w:szCs w:val="19"/>
              </w:rPr>
              <w:t>o</w:t>
            </w:r>
            <w:r w:rsidRPr="00E71FEE">
              <w:rPr>
                <w:rFonts w:cs="Arial"/>
                <w:sz w:val="19"/>
                <w:szCs w:val="19"/>
              </w:rPr>
              <w:t xml:space="preserve">E employees (excludes TAFEs) and all volunteers. </w:t>
            </w:r>
          </w:p>
        </w:tc>
        <w:tc>
          <w:tcPr>
            <w:tcW w:w="419" w:type="dxa"/>
            <w:shd w:val="clear" w:color="auto" w:fill="auto"/>
            <w:tcMar>
              <w:top w:w="6" w:type="dxa"/>
              <w:left w:w="6" w:type="dxa"/>
              <w:bottom w:w="6" w:type="dxa"/>
              <w:right w:w="6" w:type="dxa"/>
            </w:tcMar>
            <w:vAlign w:val="center"/>
          </w:tcPr>
          <w:p w14:paraId="41BA9BBD" w14:textId="77777777" w:rsidR="00D51456" w:rsidRPr="00E71FEE" w:rsidRDefault="00D51456" w:rsidP="00E71FEE">
            <w:pPr>
              <w:spacing w:before="20" w:after="40" w:line="240" w:lineRule="auto"/>
              <w:jc w:val="both"/>
              <w:rPr>
                <w:rFonts w:cs="Arial"/>
                <w:sz w:val="19"/>
                <w:szCs w:val="19"/>
              </w:rPr>
            </w:pPr>
          </w:p>
        </w:tc>
        <w:tc>
          <w:tcPr>
            <w:tcW w:w="551" w:type="dxa"/>
            <w:shd w:val="pct5" w:color="D9D9D9" w:fill="auto"/>
            <w:tcMar>
              <w:top w:w="6" w:type="dxa"/>
              <w:left w:w="6" w:type="dxa"/>
              <w:bottom w:w="6" w:type="dxa"/>
              <w:right w:w="6" w:type="dxa"/>
            </w:tcMar>
            <w:vAlign w:val="center"/>
          </w:tcPr>
          <w:p w14:paraId="2EF58AA3" w14:textId="77777777" w:rsidR="00D51456" w:rsidRPr="00E71FEE" w:rsidRDefault="00D51456" w:rsidP="00E71FEE">
            <w:pPr>
              <w:spacing w:before="20" w:after="40" w:line="240" w:lineRule="auto"/>
              <w:jc w:val="both"/>
              <w:rPr>
                <w:rFonts w:cs="Arial"/>
                <w:sz w:val="19"/>
                <w:szCs w:val="19"/>
              </w:rPr>
            </w:pPr>
          </w:p>
        </w:tc>
        <w:tc>
          <w:tcPr>
            <w:tcW w:w="866" w:type="dxa"/>
          </w:tcPr>
          <w:p w14:paraId="1CD4550D" w14:textId="77777777" w:rsidR="00D51456" w:rsidRPr="00E71FEE" w:rsidRDefault="00D51456" w:rsidP="00E71FEE">
            <w:pPr>
              <w:spacing w:before="20" w:after="40" w:line="240" w:lineRule="auto"/>
              <w:jc w:val="both"/>
              <w:rPr>
                <w:rFonts w:cs="Arial"/>
                <w:sz w:val="19"/>
                <w:szCs w:val="19"/>
              </w:rPr>
            </w:pPr>
          </w:p>
        </w:tc>
        <w:tc>
          <w:tcPr>
            <w:tcW w:w="426" w:type="dxa"/>
            <w:shd w:val="pct5" w:color="D9D9D9" w:fill="auto"/>
            <w:tcMar>
              <w:top w:w="6" w:type="dxa"/>
              <w:left w:w="6" w:type="dxa"/>
              <w:bottom w:w="6" w:type="dxa"/>
              <w:right w:w="6" w:type="dxa"/>
            </w:tcMar>
            <w:vAlign w:val="center"/>
          </w:tcPr>
          <w:p w14:paraId="18CF924A" w14:textId="77777777" w:rsidR="00D51456" w:rsidRPr="00E71FEE" w:rsidRDefault="00D51456" w:rsidP="00E71FEE">
            <w:pPr>
              <w:spacing w:before="20" w:after="40" w:line="240" w:lineRule="auto"/>
              <w:ind w:left="113" w:right="113"/>
              <w:rPr>
                <w:rFonts w:cs="Arial"/>
                <w:sz w:val="19"/>
                <w:szCs w:val="19"/>
              </w:rPr>
            </w:pPr>
          </w:p>
        </w:tc>
        <w:tc>
          <w:tcPr>
            <w:tcW w:w="425" w:type="dxa"/>
            <w:tcMar>
              <w:top w:w="6" w:type="dxa"/>
              <w:left w:w="6" w:type="dxa"/>
              <w:bottom w:w="6" w:type="dxa"/>
              <w:right w:w="6" w:type="dxa"/>
            </w:tcMar>
            <w:vAlign w:val="center"/>
          </w:tcPr>
          <w:p w14:paraId="6E2BEE0E" w14:textId="77777777" w:rsidR="00D51456" w:rsidRPr="00E71FEE" w:rsidRDefault="00D51456" w:rsidP="00E71FEE">
            <w:pPr>
              <w:spacing w:before="20" w:after="40" w:line="240" w:lineRule="auto"/>
              <w:jc w:val="both"/>
              <w:rPr>
                <w:rFonts w:cs="Arial"/>
                <w:sz w:val="19"/>
                <w:szCs w:val="19"/>
              </w:rPr>
            </w:pPr>
          </w:p>
        </w:tc>
        <w:tc>
          <w:tcPr>
            <w:tcW w:w="709" w:type="dxa"/>
            <w:shd w:val="pct5" w:color="D9D9D9" w:fill="auto"/>
            <w:tcMar>
              <w:top w:w="6" w:type="dxa"/>
              <w:left w:w="6" w:type="dxa"/>
              <w:bottom w:w="6" w:type="dxa"/>
              <w:right w:w="6" w:type="dxa"/>
            </w:tcMar>
            <w:vAlign w:val="center"/>
          </w:tcPr>
          <w:p w14:paraId="265892BD" w14:textId="77777777" w:rsidR="00D51456" w:rsidRPr="00E71FEE" w:rsidRDefault="00D51456" w:rsidP="00E71FEE">
            <w:pPr>
              <w:spacing w:before="20" w:after="40" w:line="240" w:lineRule="auto"/>
              <w:jc w:val="both"/>
              <w:rPr>
                <w:rFonts w:cs="Arial"/>
                <w:sz w:val="19"/>
                <w:szCs w:val="19"/>
              </w:rPr>
            </w:pPr>
          </w:p>
        </w:tc>
        <w:tc>
          <w:tcPr>
            <w:tcW w:w="425" w:type="dxa"/>
          </w:tcPr>
          <w:p w14:paraId="2F0215AF"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Pr>
          <w:p w14:paraId="7E0696D0"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5DD4AB43" w14:textId="77777777" w:rsidR="00D51456" w:rsidRPr="00E71FEE" w:rsidRDefault="00D51456" w:rsidP="00E71FEE">
            <w:pPr>
              <w:spacing w:before="20" w:after="40" w:line="240" w:lineRule="auto"/>
              <w:jc w:val="both"/>
              <w:rPr>
                <w:rFonts w:cs="Arial"/>
                <w:sz w:val="19"/>
                <w:szCs w:val="19"/>
              </w:rPr>
            </w:pPr>
          </w:p>
        </w:tc>
        <w:tc>
          <w:tcPr>
            <w:tcW w:w="425" w:type="dxa"/>
            <w:shd w:val="pct5" w:color="D9D9D9" w:fill="auto"/>
            <w:tcMar>
              <w:top w:w="6" w:type="dxa"/>
              <w:left w:w="6" w:type="dxa"/>
              <w:bottom w:w="6" w:type="dxa"/>
              <w:right w:w="6" w:type="dxa"/>
            </w:tcMar>
            <w:vAlign w:val="center"/>
          </w:tcPr>
          <w:p w14:paraId="42BB135D" w14:textId="77777777" w:rsidR="00D51456" w:rsidRPr="00E71FEE" w:rsidRDefault="00D51456" w:rsidP="00E71FEE">
            <w:pPr>
              <w:spacing w:before="20" w:after="40" w:line="240" w:lineRule="auto"/>
              <w:jc w:val="both"/>
              <w:rPr>
                <w:rFonts w:cs="Arial"/>
                <w:sz w:val="19"/>
                <w:szCs w:val="19"/>
              </w:rPr>
            </w:pPr>
          </w:p>
        </w:tc>
        <w:tc>
          <w:tcPr>
            <w:tcW w:w="709" w:type="dxa"/>
            <w:tcMar>
              <w:top w:w="6" w:type="dxa"/>
              <w:left w:w="6" w:type="dxa"/>
              <w:bottom w:w="6" w:type="dxa"/>
              <w:right w:w="6" w:type="dxa"/>
            </w:tcMar>
            <w:vAlign w:val="center"/>
          </w:tcPr>
          <w:p w14:paraId="1DE2B173"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Mar>
              <w:top w:w="6" w:type="dxa"/>
              <w:left w:w="6" w:type="dxa"/>
              <w:bottom w:w="6" w:type="dxa"/>
              <w:right w:w="6" w:type="dxa"/>
            </w:tcMar>
            <w:vAlign w:val="center"/>
          </w:tcPr>
          <w:p w14:paraId="1CBE5A60"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4D9DE74C" w14:textId="77777777" w:rsidR="00D51456" w:rsidRPr="00E71FEE" w:rsidRDefault="00D51456" w:rsidP="00E71FEE">
            <w:pPr>
              <w:spacing w:before="20" w:after="40" w:line="240" w:lineRule="auto"/>
              <w:jc w:val="both"/>
              <w:rPr>
                <w:rFonts w:cs="Arial"/>
                <w:sz w:val="19"/>
                <w:szCs w:val="19"/>
              </w:rPr>
            </w:pPr>
          </w:p>
        </w:tc>
      </w:tr>
      <w:tr w:rsidR="00D51456" w:rsidRPr="00E71FEE" w14:paraId="396E0C5D" w14:textId="77777777" w:rsidTr="00CD15FE">
        <w:trPr>
          <w:jc w:val="center"/>
        </w:trPr>
        <w:tc>
          <w:tcPr>
            <w:tcW w:w="7231" w:type="dxa"/>
            <w:gridSpan w:val="3"/>
            <w:tcBorders>
              <w:bottom w:val="nil"/>
            </w:tcBorders>
            <w:shd w:val="clear" w:color="auto" w:fill="auto"/>
            <w:tcMar>
              <w:top w:w="6" w:type="dxa"/>
              <w:left w:w="6" w:type="dxa"/>
              <w:bottom w:w="6" w:type="dxa"/>
              <w:right w:w="6" w:type="dxa"/>
            </w:tcMar>
          </w:tcPr>
          <w:p w14:paraId="68602261"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The risks of anyone falling, or objects falling from heights have been assessed:</w:t>
            </w:r>
          </w:p>
        </w:tc>
        <w:tc>
          <w:tcPr>
            <w:tcW w:w="419" w:type="dxa"/>
            <w:tcBorders>
              <w:bottom w:val="nil"/>
            </w:tcBorders>
            <w:shd w:val="clear" w:color="auto" w:fill="auto"/>
            <w:tcMar>
              <w:top w:w="6" w:type="dxa"/>
              <w:left w:w="6" w:type="dxa"/>
              <w:bottom w:w="6" w:type="dxa"/>
              <w:right w:w="6" w:type="dxa"/>
            </w:tcMar>
            <w:vAlign w:val="center"/>
          </w:tcPr>
          <w:p w14:paraId="4B13D91A" w14:textId="77777777" w:rsidR="00D51456" w:rsidRPr="00E71FEE" w:rsidRDefault="00D51456" w:rsidP="00E71FEE">
            <w:pPr>
              <w:spacing w:before="20" w:after="40" w:line="240" w:lineRule="auto"/>
              <w:jc w:val="both"/>
              <w:rPr>
                <w:rFonts w:cs="Arial"/>
                <w:sz w:val="19"/>
                <w:szCs w:val="19"/>
              </w:rPr>
            </w:pPr>
          </w:p>
        </w:tc>
        <w:tc>
          <w:tcPr>
            <w:tcW w:w="551" w:type="dxa"/>
            <w:tcBorders>
              <w:bottom w:val="nil"/>
            </w:tcBorders>
            <w:shd w:val="pct5" w:color="D9D9D9" w:fill="auto"/>
            <w:tcMar>
              <w:top w:w="6" w:type="dxa"/>
              <w:left w:w="6" w:type="dxa"/>
              <w:bottom w:w="6" w:type="dxa"/>
              <w:right w:w="6" w:type="dxa"/>
            </w:tcMar>
            <w:vAlign w:val="center"/>
          </w:tcPr>
          <w:p w14:paraId="537C8992" w14:textId="77777777" w:rsidR="00D51456" w:rsidRPr="00E71FEE" w:rsidRDefault="00D51456" w:rsidP="00E71FEE">
            <w:pPr>
              <w:spacing w:before="20" w:after="40" w:line="240" w:lineRule="auto"/>
              <w:jc w:val="both"/>
              <w:rPr>
                <w:rFonts w:cs="Arial"/>
                <w:sz w:val="19"/>
                <w:szCs w:val="19"/>
              </w:rPr>
            </w:pPr>
          </w:p>
        </w:tc>
        <w:tc>
          <w:tcPr>
            <w:tcW w:w="866" w:type="dxa"/>
            <w:tcBorders>
              <w:bottom w:val="nil"/>
            </w:tcBorders>
          </w:tcPr>
          <w:p w14:paraId="6BB678AF" w14:textId="77777777" w:rsidR="00D51456" w:rsidRPr="00E71FEE" w:rsidRDefault="00D51456" w:rsidP="00E71FEE">
            <w:pPr>
              <w:spacing w:before="20" w:after="40" w:line="240" w:lineRule="auto"/>
              <w:jc w:val="both"/>
              <w:rPr>
                <w:rFonts w:cs="Arial"/>
                <w:sz w:val="19"/>
                <w:szCs w:val="19"/>
              </w:rPr>
            </w:pPr>
          </w:p>
        </w:tc>
        <w:tc>
          <w:tcPr>
            <w:tcW w:w="426" w:type="dxa"/>
            <w:tcBorders>
              <w:bottom w:val="nil"/>
            </w:tcBorders>
            <w:shd w:val="pct5" w:color="D9D9D9" w:fill="auto"/>
            <w:tcMar>
              <w:top w:w="6" w:type="dxa"/>
              <w:left w:w="6" w:type="dxa"/>
              <w:bottom w:w="6" w:type="dxa"/>
              <w:right w:w="6" w:type="dxa"/>
            </w:tcMar>
            <w:vAlign w:val="center"/>
          </w:tcPr>
          <w:p w14:paraId="5240B8D3" w14:textId="77777777" w:rsidR="00D51456" w:rsidRPr="00E71FEE" w:rsidRDefault="00D51456" w:rsidP="00E71FEE">
            <w:pPr>
              <w:spacing w:before="20" w:after="40" w:line="240" w:lineRule="auto"/>
              <w:ind w:left="113" w:right="113"/>
              <w:rPr>
                <w:rFonts w:cs="Arial"/>
                <w:sz w:val="19"/>
                <w:szCs w:val="19"/>
              </w:rPr>
            </w:pPr>
          </w:p>
        </w:tc>
        <w:tc>
          <w:tcPr>
            <w:tcW w:w="425" w:type="dxa"/>
            <w:tcBorders>
              <w:bottom w:val="nil"/>
            </w:tcBorders>
            <w:tcMar>
              <w:top w:w="6" w:type="dxa"/>
              <w:left w:w="6" w:type="dxa"/>
              <w:bottom w:w="6" w:type="dxa"/>
              <w:right w:w="6" w:type="dxa"/>
            </w:tcMar>
            <w:vAlign w:val="center"/>
          </w:tcPr>
          <w:p w14:paraId="17FF5C2F" w14:textId="77777777" w:rsidR="00D51456" w:rsidRPr="00E71FEE" w:rsidRDefault="00D51456" w:rsidP="00E71FEE">
            <w:pPr>
              <w:spacing w:before="20" w:after="40" w:line="240" w:lineRule="auto"/>
              <w:jc w:val="both"/>
              <w:rPr>
                <w:rFonts w:cs="Arial"/>
                <w:sz w:val="19"/>
                <w:szCs w:val="19"/>
              </w:rPr>
            </w:pPr>
          </w:p>
        </w:tc>
        <w:tc>
          <w:tcPr>
            <w:tcW w:w="709" w:type="dxa"/>
            <w:tcBorders>
              <w:bottom w:val="nil"/>
            </w:tcBorders>
            <w:shd w:val="pct5" w:color="D9D9D9" w:fill="auto"/>
            <w:tcMar>
              <w:top w:w="6" w:type="dxa"/>
              <w:left w:w="6" w:type="dxa"/>
              <w:bottom w:w="6" w:type="dxa"/>
              <w:right w:w="6" w:type="dxa"/>
            </w:tcMar>
            <w:vAlign w:val="center"/>
          </w:tcPr>
          <w:p w14:paraId="3A802F45" w14:textId="77777777" w:rsidR="00D51456" w:rsidRPr="00E71FEE" w:rsidRDefault="00D51456" w:rsidP="00E71FEE">
            <w:pPr>
              <w:spacing w:before="20" w:after="40" w:line="240" w:lineRule="auto"/>
              <w:jc w:val="both"/>
              <w:rPr>
                <w:rFonts w:cs="Arial"/>
                <w:sz w:val="19"/>
                <w:szCs w:val="19"/>
              </w:rPr>
            </w:pPr>
          </w:p>
        </w:tc>
        <w:tc>
          <w:tcPr>
            <w:tcW w:w="425" w:type="dxa"/>
            <w:tcBorders>
              <w:bottom w:val="nil"/>
            </w:tcBorders>
          </w:tcPr>
          <w:p w14:paraId="62A24CBF" w14:textId="77777777" w:rsidR="00D51456" w:rsidRPr="00E71FEE" w:rsidRDefault="00D51456" w:rsidP="00E71FEE">
            <w:pPr>
              <w:spacing w:before="20" w:after="40" w:line="240" w:lineRule="auto"/>
              <w:jc w:val="both"/>
              <w:rPr>
                <w:rFonts w:cs="Arial"/>
                <w:sz w:val="19"/>
                <w:szCs w:val="19"/>
              </w:rPr>
            </w:pPr>
          </w:p>
        </w:tc>
        <w:tc>
          <w:tcPr>
            <w:tcW w:w="567" w:type="dxa"/>
            <w:tcBorders>
              <w:bottom w:val="nil"/>
            </w:tcBorders>
            <w:shd w:val="pct5" w:color="D9D9D9" w:fill="auto"/>
          </w:tcPr>
          <w:p w14:paraId="07671DB2" w14:textId="77777777" w:rsidR="00D51456" w:rsidRPr="00E71FEE" w:rsidRDefault="00D51456" w:rsidP="00E71FEE">
            <w:pPr>
              <w:spacing w:before="20" w:after="40" w:line="240" w:lineRule="auto"/>
              <w:jc w:val="both"/>
              <w:rPr>
                <w:rFonts w:cs="Arial"/>
                <w:sz w:val="19"/>
                <w:szCs w:val="19"/>
              </w:rPr>
            </w:pPr>
          </w:p>
        </w:tc>
        <w:tc>
          <w:tcPr>
            <w:tcW w:w="425" w:type="dxa"/>
            <w:tcBorders>
              <w:bottom w:val="nil"/>
            </w:tcBorders>
            <w:tcMar>
              <w:top w:w="6" w:type="dxa"/>
              <w:left w:w="6" w:type="dxa"/>
              <w:bottom w:w="6" w:type="dxa"/>
              <w:right w:w="6" w:type="dxa"/>
            </w:tcMar>
            <w:vAlign w:val="center"/>
          </w:tcPr>
          <w:p w14:paraId="19EAF522" w14:textId="77777777" w:rsidR="00D51456" w:rsidRPr="00E71FEE" w:rsidRDefault="00D51456" w:rsidP="00E71FEE">
            <w:pPr>
              <w:spacing w:before="20" w:after="40" w:line="240" w:lineRule="auto"/>
              <w:jc w:val="both"/>
              <w:rPr>
                <w:rFonts w:cs="Arial"/>
                <w:sz w:val="19"/>
                <w:szCs w:val="19"/>
              </w:rPr>
            </w:pPr>
          </w:p>
        </w:tc>
        <w:tc>
          <w:tcPr>
            <w:tcW w:w="425" w:type="dxa"/>
            <w:tcBorders>
              <w:bottom w:val="nil"/>
            </w:tcBorders>
            <w:shd w:val="pct5" w:color="D9D9D9" w:fill="auto"/>
            <w:tcMar>
              <w:top w:w="6" w:type="dxa"/>
              <w:left w:w="6" w:type="dxa"/>
              <w:bottom w:w="6" w:type="dxa"/>
              <w:right w:w="6" w:type="dxa"/>
            </w:tcMar>
            <w:vAlign w:val="center"/>
          </w:tcPr>
          <w:p w14:paraId="65CAC70E" w14:textId="77777777" w:rsidR="00D51456" w:rsidRPr="00E71FEE" w:rsidRDefault="00D51456" w:rsidP="00E71FEE">
            <w:pPr>
              <w:spacing w:before="20" w:after="40" w:line="240" w:lineRule="auto"/>
              <w:jc w:val="both"/>
              <w:rPr>
                <w:rFonts w:cs="Arial"/>
                <w:sz w:val="19"/>
                <w:szCs w:val="19"/>
              </w:rPr>
            </w:pPr>
          </w:p>
        </w:tc>
        <w:tc>
          <w:tcPr>
            <w:tcW w:w="709" w:type="dxa"/>
            <w:tcBorders>
              <w:bottom w:val="nil"/>
            </w:tcBorders>
            <w:tcMar>
              <w:top w:w="6" w:type="dxa"/>
              <w:left w:w="6" w:type="dxa"/>
              <w:bottom w:w="6" w:type="dxa"/>
              <w:right w:w="6" w:type="dxa"/>
            </w:tcMar>
            <w:vAlign w:val="center"/>
          </w:tcPr>
          <w:p w14:paraId="2F435CA6" w14:textId="77777777" w:rsidR="00D51456" w:rsidRPr="00E71FEE" w:rsidRDefault="00D51456" w:rsidP="00E71FEE">
            <w:pPr>
              <w:spacing w:before="20" w:after="40" w:line="240" w:lineRule="auto"/>
              <w:jc w:val="both"/>
              <w:rPr>
                <w:rFonts w:cs="Arial"/>
                <w:sz w:val="19"/>
                <w:szCs w:val="19"/>
              </w:rPr>
            </w:pPr>
          </w:p>
        </w:tc>
        <w:tc>
          <w:tcPr>
            <w:tcW w:w="567" w:type="dxa"/>
            <w:tcBorders>
              <w:bottom w:val="nil"/>
            </w:tcBorders>
            <w:shd w:val="pct5" w:color="D9D9D9" w:fill="auto"/>
            <w:tcMar>
              <w:top w:w="6" w:type="dxa"/>
              <w:left w:w="6" w:type="dxa"/>
              <w:bottom w:w="6" w:type="dxa"/>
              <w:right w:w="6" w:type="dxa"/>
            </w:tcMar>
            <w:vAlign w:val="center"/>
          </w:tcPr>
          <w:p w14:paraId="464609BF" w14:textId="77777777" w:rsidR="00D51456" w:rsidRPr="00E71FEE" w:rsidRDefault="00D51456" w:rsidP="00E71FEE">
            <w:pPr>
              <w:spacing w:before="20" w:after="40" w:line="240" w:lineRule="auto"/>
              <w:jc w:val="both"/>
              <w:rPr>
                <w:rFonts w:cs="Arial"/>
                <w:sz w:val="19"/>
                <w:szCs w:val="19"/>
              </w:rPr>
            </w:pPr>
          </w:p>
        </w:tc>
        <w:tc>
          <w:tcPr>
            <w:tcW w:w="425" w:type="dxa"/>
            <w:tcBorders>
              <w:bottom w:val="nil"/>
            </w:tcBorders>
            <w:tcMar>
              <w:top w:w="6" w:type="dxa"/>
              <w:left w:w="6" w:type="dxa"/>
              <w:bottom w:w="6" w:type="dxa"/>
              <w:right w:w="6" w:type="dxa"/>
            </w:tcMar>
            <w:vAlign w:val="center"/>
          </w:tcPr>
          <w:p w14:paraId="07F0BC22" w14:textId="77777777" w:rsidR="00D51456" w:rsidRPr="00E71FEE" w:rsidRDefault="00D51456" w:rsidP="00E71FEE">
            <w:pPr>
              <w:spacing w:before="20" w:after="40" w:line="240" w:lineRule="auto"/>
              <w:jc w:val="both"/>
              <w:rPr>
                <w:rFonts w:cs="Arial"/>
                <w:sz w:val="19"/>
                <w:szCs w:val="19"/>
              </w:rPr>
            </w:pPr>
          </w:p>
        </w:tc>
      </w:tr>
      <w:tr w:rsidR="00D51456" w:rsidRPr="00E71FEE" w14:paraId="7BAACD98" w14:textId="77777777" w:rsidTr="00CD15FE">
        <w:trPr>
          <w:jc w:val="center"/>
        </w:trPr>
        <w:tc>
          <w:tcPr>
            <w:tcW w:w="359" w:type="dxa"/>
            <w:tcBorders>
              <w:top w:val="nil"/>
              <w:bottom w:val="nil"/>
              <w:right w:val="nil"/>
            </w:tcBorders>
            <w:shd w:val="clear" w:color="auto" w:fill="auto"/>
            <w:tcMar>
              <w:top w:w="6" w:type="dxa"/>
              <w:left w:w="6" w:type="dxa"/>
              <w:bottom w:w="6" w:type="dxa"/>
              <w:right w:w="6" w:type="dxa"/>
            </w:tcMar>
            <w:vAlign w:val="center"/>
          </w:tcPr>
          <w:p w14:paraId="4DDD2579" w14:textId="77777777" w:rsidR="00D51456" w:rsidRPr="00E71FEE" w:rsidRDefault="00D51456" w:rsidP="00E71FEE">
            <w:pPr>
              <w:spacing w:before="20" w:after="40" w:line="240" w:lineRule="auto"/>
              <w:rPr>
                <w:sz w:val="19"/>
                <w:szCs w:val="19"/>
              </w:rPr>
            </w:pPr>
            <w:r w:rsidRPr="00E71FEE">
              <w:rPr>
                <w:rFonts w:cs="Arial"/>
                <w:sz w:val="19"/>
                <w:szCs w:val="19"/>
              </w:rPr>
              <w:t xml:space="preserve"> </w:t>
            </w:r>
            <w:r w:rsidRPr="00E71FEE">
              <w:rPr>
                <w:rFonts w:cs="Arial"/>
                <w:sz w:val="19"/>
                <w:szCs w:val="19"/>
              </w:rPr>
              <w:sym w:font="Wingdings" w:char="F06E"/>
            </w:r>
          </w:p>
        </w:tc>
        <w:tc>
          <w:tcPr>
            <w:tcW w:w="6872" w:type="dxa"/>
            <w:gridSpan w:val="2"/>
            <w:tcBorders>
              <w:top w:val="nil"/>
              <w:left w:val="nil"/>
              <w:bottom w:val="nil"/>
            </w:tcBorders>
            <w:shd w:val="clear" w:color="auto" w:fill="auto"/>
          </w:tcPr>
          <w:p w14:paraId="37F37D0E"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Practical steps have been taken to prevent falls (i.e. control measures are used).</w:t>
            </w:r>
          </w:p>
        </w:tc>
        <w:tc>
          <w:tcPr>
            <w:tcW w:w="419" w:type="dxa"/>
            <w:tcBorders>
              <w:top w:val="nil"/>
            </w:tcBorders>
            <w:shd w:val="clear" w:color="auto" w:fill="auto"/>
            <w:tcMar>
              <w:top w:w="6" w:type="dxa"/>
              <w:left w:w="6" w:type="dxa"/>
              <w:bottom w:w="6" w:type="dxa"/>
              <w:right w:w="6" w:type="dxa"/>
            </w:tcMar>
            <w:vAlign w:val="center"/>
          </w:tcPr>
          <w:p w14:paraId="131163B8" w14:textId="77777777" w:rsidR="00D51456" w:rsidRPr="00E71FEE" w:rsidRDefault="00D51456" w:rsidP="00E71FEE">
            <w:pPr>
              <w:spacing w:before="20" w:after="40" w:line="240" w:lineRule="auto"/>
              <w:jc w:val="both"/>
              <w:rPr>
                <w:rFonts w:cs="Arial"/>
                <w:sz w:val="19"/>
                <w:szCs w:val="19"/>
              </w:rPr>
            </w:pPr>
          </w:p>
        </w:tc>
        <w:tc>
          <w:tcPr>
            <w:tcW w:w="551" w:type="dxa"/>
            <w:tcBorders>
              <w:top w:val="nil"/>
            </w:tcBorders>
            <w:shd w:val="pct5" w:color="D9D9D9" w:fill="auto"/>
            <w:tcMar>
              <w:top w:w="6" w:type="dxa"/>
              <w:left w:w="6" w:type="dxa"/>
              <w:bottom w:w="6" w:type="dxa"/>
              <w:right w:w="6" w:type="dxa"/>
            </w:tcMar>
            <w:vAlign w:val="center"/>
          </w:tcPr>
          <w:p w14:paraId="1D2B5752" w14:textId="77777777" w:rsidR="00D51456" w:rsidRPr="00E71FEE" w:rsidRDefault="00D51456" w:rsidP="00E71FEE">
            <w:pPr>
              <w:spacing w:before="20" w:after="40" w:line="240" w:lineRule="auto"/>
              <w:jc w:val="both"/>
              <w:rPr>
                <w:rFonts w:cs="Arial"/>
                <w:sz w:val="19"/>
                <w:szCs w:val="19"/>
              </w:rPr>
            </w:pPr>
          </w:p>
        </w:tc>
        <w:tc>
          <w:tcPr>
            <w:tcW w:w="866" w:type="dxa"/>
            <w:tcBorders>
              <w:top w:val="nil"/>
            </w:tcBorders>
          </w:tcPr>
          <w:p w14:paraId="22C1B796" w14:textId="77777777" w:rsidR="00D51456" w:rsidRPr="00E71FEE" w:rsidRDefault="00D51456" w:rsidP="00E71FEE">
            <w:pPr>
              <w:spacing w:before="20" w:after="40" w:line="240" w:lineRule="auto"/>
              <w:jc w:val="both"/>
              <w:rPr>
                <w:rFonts w:cs="Arial"/>
                <w:sz w:val="19"/>
                <w:szCs w:val="19"/>
              </w:rPr>
            </w:pPr>
          </w:p>
        </w:tc>
        <w:tc>
          <w:tcPr>
            <w:tcW w:w="426" w:type="dxa"/>
            <w:tcBorders>
              <w:top w:val="nil"/>
            </w:tcBorders>
            <w:shd w:val="pct5" w:color="D9D9D9" w:fill="auto"/>
            <w:tcMar>
              <w:top w:w="6" w:type="dxa"/>
              <w:left w:w="6" w:type="dxa"/>
              <w:bottom w:w="6" w:type="dxa"/>
              <w:right w:w="6" w:type="dxa"/>
            </w:tcMar>
            <w:vAlign w:val="center"/>
          </w:tcPr>
          <w:p w14:paraId="7CACC450" w14:textId="77777777" w:rsidR="00D51456" w:rsidRPr="00E71FEE" w:rsidRDefault="00D51456" w:rsidP="00E71FEE">
            <w:pPr>
              <w:spacing w:before="20" w:after="40" w:line="240" w:lineRule="auto"/>
              <w:ind w:left="113" w:right="113"/>
              <w:rPr>
                <w:rFonts w:cs="Arial"/>
                <w:sz w:val="19"/>
                <w:szCs w:val="19"/>
              </w:rPr>
            </w:pPr>
          </w:p>
        </w:tc>
        <w:tc>
          <w:tcPr>
            <w:tcW w:w="425" w:type="dxa"/>
            <w:tcBorders>
              <w:top w:val="nil"/>
            </w:tcBorders>
            <w:tcMar>
              <w:top w:w="6" w:type="dxa"/>
              <w:left w:w="6" w:type="dxa"/>
              <w:bottom w:w="6" w:type="dxa"/>
              <w:right w:w="6" w:type="dxa"/>
            </w:tcMar>
            <w:vAlign w:val="center"/>
          </w:tcPr>
          <w:p w14:paraId="0AF43491" w14:textId="77777777" w:rsidR="00D51456" w:rsidRPr="00E71FEE" w:rsidRDefault="00D51456" w:rsidP="00E71FEE">
            <w:pPr>
              <w:spacing w:before="20" w:after="40" w:line="240" w:lineRule="auto"/>
              <w:jc w:val="both"/>
              <w:rPr>
                <w:rFonts w:cs="Arial"/>
                <w:sz w:val="19"/>
                <w:szCs w:val="19"/>
              </w:rPr>
            </w:pPr>
          </w:p>
        </w:tc>
        <w:tc>
          <w:tcPr>
            <w:tcW w:w="709" w:type="dxa"/>
            <w:tcBorders>
              <w:top w:val="nil"/>
            </w:tcBorders>
            <w:shd w:val="pct5" w:color="D9D9D9" w:fill="auto"/>
            <w:tcMar>
              <w:top w:w="6" w:type="dxa"/>
              <w:left w:w="6" w:type="dxa"/>
              <w:bottom w:w="6" w:type="dxa"/>
              <w:right w:w="6" w:type="dxa"/>
            </w:tcMar>
            <w:vAlign w:val="center"/>
          </w:tcPr>
          <w:p w14:paraId="559149C2" w14:textId="77777777" w:rsidR="00D51456" w:rsidRPr="00E71FEE" w:rsidRDefault="00D51456" w:rsidP="00E71FEE">
            <w:pPr>
              <w:spacing w:before="20" w:after="40" w:line="240" w:lineRule="auto"/>
              <w:jc w:val="both"/>
              <w:rPr>
                <w:rFonts w:cs="Arial"/>
                <w:sz w:val="19"/>
                <w:szCs w:val="19"/>
              </w:rPr>
            </w:pPr>
          </w:p>
        </w:tc>
        <w:tc>
          <w:tcPr>
            <w:tcW w:w="425" w:type="dxa"/>
            <w:tcBorders>
              <w:top w:val="nil"/>
            </w:tcBorders>
          </w:tcPr>
          <w:p w14:paraId="41C78253" w14:textId="77777777" w:rsidR="00D51456" w:rsidRPr="00E71FEE" w:rsidRDefault="00D51456" w:rsidP="00E71FEE">
            <w:pPr>
              <w:spacing w:before="20" w:after="40" w:line="240" w:lineRule="auto"/>
              <w:jc w:val="both"/>
              <w:rPr>
                <w:rFonts w:cs="Arial"/>
                <w:sz w:val="19"/>
                <w:szCs w:val="19"/>
              </w:rPr>
            </w:pPr>
          </w:p>
        </w:tc>
        <w:tc>
          <w:tcPr>
            <w:tcW w:w="567" w:type="dxa"/>
            <w:tcBorders>
              <w:top w:val="nil"/>
            </w:tcBorders>
            <w:shd w:val="pct5" w:color="D9D9D9" w:fill="auto"/>
          </w:tcPr>
          <w:p w14:paraId="1DDF84BE" w14:textId="77777777" w:rsidR="00D51456" w:rsidRPr="00E71FEE" w:rsidRDefault="00D51456" w:rsidP="00E71FEE">
            <w:pPr>
              <w:spacing w:before="20" w:after="40" w:line="240" w:lineRule="auto"/>
              <w:jc w:val="both"/>
              <w:rPr>
                <w:rFonts w:cs="Arial"/>
                <w:sz w:val="19"/>
                <w:szCs w:val="19"/>
              </w:rPr>
            </w:pPr>
          </w:p>
        </w:tc>
        <w:tc>
          <w:tcPr>
            <w:tcW w:w="425" w:type="dxa"/>
            <w:tcBorders>
              <w:top w:val="nil"/>
            </w:tcBorders>
            <w:tcMar>
              <w:top w:w="6" w:type="dxa"/>
              <w:left w:w="6" w:type="dxa"/>
              <w:bottom w:w="6" w:type="dxa"/>
              <w:right w:w="6" w:type="dxa"/>
            </w:tcMar>
            <w:vAlign w:val="center"/>
          </w:tcPr>
          <w:p w14:paraId="22F437A7" w14:textId="77777777" w:rsidR="00D51456" w:rsidRPr="00E71FEE" w:rsidRDefault="00D51456" w:rsidP="00E71FEE">
            <w:pPr>
              <w:spacing w:before="20" w:after="40" w:line="240" w:lineRule="auto"/>
              <w:jc w:val="both"/>
              <w:rPr>
                <w:rFonts w:cs="Arial"/>
                <w:sz w:val="19"/>
                <w:szCs w:val="19"/>
              </w:rPr>
            </w:pPr>
          </w:p>
        </w:tc>
        <w:tc>
          <w:tcPr>
            <w:tcW w:w="425" w:type="dxa"/>
            <w:tcBorders>
              <w:top w:val="nil"/>
            </w:tcBorders>
            <w:shd w:val="pct5" w:color="D9D9D9" w:fill="auto"/>
            <w:tcMar>
              <w:top w:w="6" w:type="dxa"/>
              <w:left w:w="6" w:type="dxa"/>
              <w:bottom w:w="6" w:type="dxa"/>
              <w:right w:w="6" w:type="dxa"/>
            </w:tcMar>
            <w:vAlign w:val="center"/>
          </w:tcPr>
          <w:p w14:paraId="0E07D837" w14:textId="77777777" w:rsidR="00D51456" w:rsidRPr="00E71FEE" w:rsidRDefault="00D51456" w:rsidP="00E71FEE">
            <w:pPr>
              <w:spacing w:before="20" w:after="40" w:line="240" w:lineRule="auto"/>
              <w:jc w:val="both"/>
              <w:rPr>
                <w:rFonts w:cs="Arial"/>
                <w:sz w:val="19"/>
                <w:szCs w:val="19"/>
              </w:rPr>
            </w:pPr>
          </w:p>
        </w:tc>
        <w:tc>
          <w:tcPr>
            <w:tcW w:w="709" w:type="dxa"/>
            <w:tcBorders>
              <w:top w:val="nil"/>
            </w:tcBorders>
            <w:tcMar>
              <w:top w:w="6" w:type="dxa"/>
              <w:left w:w="6" w:type="dxa"/>
              <w:bottom w:w="6" w:type="dxa"/>
              <w:right w:w="6" w:type="dxa"/>
            </w:tcMar>
            <w:vAlign w:val="center"/>
          </w:tcPr>
          <w:p w14:paraId="5DFE6196" w14:textId="77777777" w:rsidR="00D51456" w:rsidRPr="00E71FEE" w:rsidRDefault="00D51456" w:rsidP="00E71FEE">
            <w:pPr>
              <w:spacing w:before="20" w:after="40" w:line="240" w:lineRule="auto"/>
              <w:jc w:val="both"/>
              <w:rPr>
                <w:rFonts w:cs="Arial"/>
                <w:sz w:val="19"/>
                <w:szCs w:val="19"/>
              </w:rPr>
            </w:pPr>
          </w:p>
        </w:tc>
        <w:tc>
          <w:tcPr>
            <w:tcW w:w="567" w:type="dxa"/>
            <w:tcBorders>
              <w:top w:val="nil"/>
            </w:tcBorders>
            <w:shd w:val="pct5" w:color="D9D9D9" w:fill="auto"/>
            <w:tcMar>
              <w:top w:w="6" w:type="dxa"/>
              <w:left w:w="6" w:type="dxa"/>
              <w:bottom w:w="6" w:type="dxa"/>
              <w:right w:w="6" w:type="dxa"/>
            </w:tcMar>
            <w:vAlign w:val="center"/>
          </w:tcPr>
          <w:p w14:paraId="02F2ACC2" w14:textId="77777777" w:rsidR="00D51456" w:rsidRPr="00E71FEE" w:rsidRDefault="00D51456" w:rsidP="00E71FEE">
            <w:pPr>
              <w:spacing w:before="20" w:after="40" w:line="240" w:lineRule="auto"/>
              <w:jc w:val="both"/>
              <w:rPr>
                <w:rFonts w:cs="Arial"/>
                <w:sz w:val="19"/>
                <w:szCs w:val="19"/>
              </w:rPr>
            </w:pPr>
          </w:p>
        </w:tc>
        <w:tc>
          <w:tcPr>
            <w:tcW w:w="425" w:type="dxa"/>
            <w:tcBorders>
              <w:top w:val="nil"/>
            </w:tcBorders>
            <w:tcMar>
              <w:top w:w="6" w:type="dxa"/>
              <w:left w:w="6" w:type="dxa"/>
              <w:bottom w:w="6" w:type="dxa"/>
              <w:right w:w="6" w:type="dxa"/>
            </w:tcMar>
            <w:vAlign w:val="center"/>
          </w:tcPr>
          <w:p w14:paraId="32DA4C38" w14:textId="77777777" w:rsidR="00D51456" w:rsidRPr="00E71FEE" w:rsidRDefault="00D51456" w:rsidP="00E71FEE">
            <w:pPr>
              <w:spacing w:before="20" w:after="40" w:line="240" w:lineRule="auto"/>
              <w:jc w:val="both"/>
              <w:rPr>
                <w:rFonts w:cs="Arial"/>
                <w:sz w:val="19"/>
                <w:szCs w:val="19"/>
              </w:rPr>
            </w:pPr>
          </w:p>
        </w:tc>
      </w:tr>
      <w:tr w:rsidR="00D51456" w:rsidRPr="00E71FEE" w14:paraId="25A7C78A" w14:textId="77777777" w:rsidTr="00CD15FE">
        <w:trPr>
          <w:trHeight w:val="245"/>
          <w:jc w:val="center"/>
        </w:trPr>
        <w:tc>
          <w:tcPr>
            <w:tcW w:w="359" w:type="dxa"/>
            <w:tcBorders>
              <w:top w:val="nil"/>
              <w:bottom w:val="nil"/>
              <w:right w:val="nil"/>
            </w:tcBorders>
            <w:shd w:val="clear" w:color="auto" w:fill="auto"/>
            <w:tcMar>
              <w:top w:w="6" w:type="dxa"/>
              <w:left w:w="6" w:type="dxa"/>
              <w:bottom w:w="6" w:type="dxa"/>
              <w:right w:w="6" w:type="dxa"/>
            </w:tcMar>
            <w:vAlign w:val="center"/>
          </w:tcPr>
          <w:p w14:paraId="629E3B79" w14:textId="77777777" w:rsidR="00D51456" w:rsidRPr="00E71FEE" w:rsidRDefault="00D51456" w:rsidP="00E71FEE">
            <w:pPr>
              <w:spacing w:before="20" w:after="40" w:line="240" w:lineRule="auto"/>
              <w:rPr>
                <w:sz w:val="19"/>
                <w:szCs w:val="19"/>
              </w:rPr>
            </w:pPr>
            <w:r w:rsidRPr="00E71FEE">
              <w:rPr>
                <w:rFonts w:cs="Arial"/>
                <w:sz w:val="19"/>
                <w:szCs w:val="19"/>
              </w:rPr>
              <w:t xml:space="preserve"> </w:t>
            </w:r>
            <w:r w:rsidRPr="00E71FEE">
              <w:rPr>
                <w:rFonts w:cs="Arial"/>
                <w:sz w:val="19"/>
                <w:szCs w:val="19"/>
              </w:rPr>
              <w:sym w:font="Wingdings" w:char="F06E"/>
            </w:r>
          </w:p>
        </w:tc>
        <w:tc>
          <w:tcPr>
            <w:tcW w:w="6872" w:type="dxa"/>
            <w:gridSpan w:val="2"/>
            <w:tcBorders>
              <w:top w:val="nil"/>
              <w:left w:val="nil"/>
              <w:bottom w:val="nil"/>
            </w:tcBorders>
            <w:shd w:val="clear" w:color="auto" w:fill="auto"/>
          </w:tcPr>
          <w:p w14:paraId="6B5C8984"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Safer, alternative ways to do the work have been considered.</w:t>
            </w:r>
          </w:p>
        </w:tc>
        <w:tc>
          <w:tcPr>
            <w:tcW w:w="419" w:type="dxa"/>
            <w:shd w:val="clear" w:color="auto" w:fill="auto"/>
            <w:tcMar>
              <w:top w:w="6" w:type="dxa"/>
              <w:left w:w="6" w:type="dxa"/>
              <w:bottom w:w="6" w:type="dxa"/>
              <w:right w:w="6" w:type="dxa"/>
            </w:tcMar>
            <w:vAlign w:val="center"/>
          </w:tcPr>
          <w:p w14:paraId="581470C2" w14:textId="77777777" w:rsidR="00D51456" w:rsidRPr="00E71FEE" w:rsidRDefault="00D51456" w:rsidP="00E71FEE">
            <w:pPr>
              <w:spacing w:before="20" w:after="40" w:line="240" w:lineRule="auto"/>
              <w:jc w:val="both"/>
              <w:rPr>
                <w:rFonts w:cs="Arial"/>
                <w:sz w:val="19"/>
                <w:szCs w:val="19"/>
              </w:rPr>
            </w:pPr>
          </w:p>
        </w:tc>
        <w:tc>
          <w:tcPr>
            <w:tcW w:w="551" w:type="dxa"/>
            <w:shd w:val="pct5" w:color="D9D9D9" w:fill="auto"/>
            <w:tcMar>
              <w:top w:w="6" w:type="dxa"/>
              <w:left w:w="6" w:type="dxa"/>
              <w:bottom w:w="6" w:type="dxa"/>
              <w:right w:w="6" w:type="dxa"/>
            </w:tcMar>
            <w:vAlign w:val="center"/>
          </w:tcPr>
          <w:p w14:paraId="23369A38" w14:textId="77777777" w:rsidR="00D51456" w:rsidRPr="00E71FEE" w:rsidRDefault="00D51456" w:rsidP="00E71FEE">
            <w:pPr>
              <w:spacing w:before="20" w:after="40" w:line="240" w:lineRule="auto"/>
              <w:jc w:val="both"/>
              <w:rPr>
                <w:rFonts w:cs="Arial"/>
                <w:sz w:val="19"/>
                <w:szCs w:val="19"/>
              </w:rPr>
            </w:pPr>
          </w:p>
        </w:tc>
        <w:tc>
          <w:tcPr>
            <w:tcW w:w="866" w:type="dxa"/>
          </w:tcPr>
          <w:p w14:paraId="00C724B9" w14:textId="77777777" w:rsidR="00D51456" w:rsidRPr="00E71FEE" w:rsidRDefault="00D51456" w:rsidP="00E71FEE">
            <w:pPr>
              <w:spacing w:before="20" w:after="40" w:line="240" w:lineRule="auto"/>
              <w:jc w:val="both"/>
              <w:rPr>
                <w:rFonts w:cs="Arial"/>
                <w:sz w:val="19"/>
                <w:szCs w:val="19"/>
              </w:rPr>
            </w:pPr>
          </w:p>
        </w:tc>
        <w:tc>
          <w:tcPr>
            <w:tcW w:w="426" w:type="dxa"/>
            <w:shd w:val="pct5" w:color="D9D9D9" w:fill="auto"/>
            <w:tcMar>
              <w:top w:w="6" w:type="dxa"/>
              <w:left w:w="6" w:type="dxa"/>
              <w:bottom w:w="6" w:type="dxa"/>
              <w:right w:w="6" w:type="dxa"/>
            </w:tcMar>
            <w:vAlign w:val="center"/>
          </w:tcPr>
          <w:p w14:paraId="72D88088" w14:textId="77777777" w:rsidR="00D51456" w:rsidRPr="00E71FEE" w:rsidRDefault="00D51456" w:rsidP="00E71FEE">
            <w:pPr>
              <w:spacing w:before="20" w:after="40" w:line="240" w:lineRule="auto"/>
              <w:ind w:left="113" w:right="113"/>
              <w:rPr>
                <w:rFonts w:cs="Arial"/>
                <w:sz w:val="19"/>
                <w:szCs w:val="19"/>
              </w:rPr>
            </w:pPr>
          </w:p>
        </w:tc>
        <w:tc>
          <w:tcPr>
            <w:tcW w:w="425" w:type="dxa"/>
            <w:tcMar>
              <w:top w:w="6" w:type="dxa"/>
              <w:left w:w="6" w:type="dxa"/>
              <w:bottom w:w="6" w:type="dxa"/>
              <w:right w:w="6" w:type="dxa"/>
            </w:tcMar>
            <w:vAlign w:val="center"/>
          </w:tcPr>
          <w:p w14:paraId="76C7CB81" w14:textId="77777777" w:rsidR="00D51456" w:rsidRPr="00E71FEE" w:rsidRDefault="00D51456" w:rsidP="00E71FEE">
            <w:pPr>
              <w:spacing w:before="20" w:after="40" w:line="240" w:lineRule="auto"/>
              <w:jc w:val="both"/>
              <w:rPr>
                <w:rFonts w:cs="Arial"/>
                <w:sz w:val="19"/>
                <w:szCs w:val="19"/>
              </w:rPr>
            </w:pPr>
          </w:p>
        </w:tc>
        <w:tc>
          <w:tcPr>
            <w:tcW w:w="709" w:type="dxa"/>
            <w:shd w:val="pct5" w:color="D9D9D9" w:fill="auto"/>
            <w:tcMar>
              <w:top w:w="6" w:type="dxa"/>
              <w:left w:w="6" w:type="dxa"/>
              <w:bottom w:w="6" w:type="dxa"/>
              <w:right w:w="6" w:type="dxa"/>
            </w:tcMar>
            <w:vAlign w:val="center"/>
          </w:tcPr>
          <w:p w14:paraId="69D70108" w14:textId="77777777" w:rsidR="00D51456" w:rsidRPr="00E71FEE" w:rsidRDefault="00D51456" w:rsidP="00E71FEE">
            <w:pPr>
              <w:spacing w:before="20" w:after="40" w:line="240" w:lineRule="auto"/>
              <w:jc w:val="both"/>
              <w:rPr>
                <w:rFonts w:cs="Arial"/>
                <w:sz w:val="19"/>
                <w:szCs w:val="19"/>
              </w:rPr>
            </w:pPr>
          </w:p>
        </w:tc>
        <w:tc>
          <w:tcPr>
            <w:tcW w:w="425" w:type="dxa"/>
          </w:tcPr>
          <w:p w14:paraId="784F82C5"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Pr>
          <w:p w14:paraId="1D58AADE"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6D9FBE51" w14:textId="77777777" w:rsidR="00D51456" w:rsidRPr="00E71FEE" w:rsidRDefault="00D51456" w:rsidP="00E71FEE">
            <w:pPr>
              <w:spacing w:before="20" w:after="40" w:line="240" w:lineRule="auto"/>
              <w:jc w:val="both"/>
              <w:rPr>
                <w:rFonts w:cs="Arial"/>
                <w:sz w:val="19"/>
                <w:szCs w:val="19"/>
              </w:rPr>
            </w:pPr>
          </w:p>
        </w:tc>
        <w:tc>
          <w:tcPr>
            <w:tcW w:w="425" w:type="dxa"/>
            <w:shd w:val="pct5" w:color="D9D9D9" w:fill="auto"/>
            <w:tcMar>
              <w:top w:w="6" w:type="dxa"/>
              <w:left w:w="6" w:type="dxa"/>
              <w:bottom w:w="6" w:type="dxa"/>
              <w:right w:w="6" w:type="dxa"/>
            </w:tcMar>
            <w:vAlign w:val="center"/>
          </w:tcPr>
          <w:p w14:paraId="2455280E" w14:textId="77777777" w:rsidR="00D51456" w:rsidRPr="00E71FEE" w:rsidRDefault="00D51456" w:rsidP="00E71FEE">
            <w:pPr>
              <w:spacing w:before="20" w:after="40" w:line="240" w:lineRule="auto"/>
              <w:jc w:val="both"/>
              <w:rPr>
                <w:rFonts w:cs="Arial"/>
                <w:sz w:val="19"/>
                <w:szCs w:val="19"/>
              </w:rPr>
            </w:pPr>
          </w:p>
        </w:tc>
        <w:tc>
          <w:tcPr>
            <w:tcW w:w="709" w:type="dxa"/>
            <w:tcMar>
              <w:top w:w="6" w:type="dxa"/>
              <w:left w:w="6" w:type="dxa"/>
              <w:bottom w:w="6" w:type="dxa"/>
              <w:right w:w="6" w:type="dxa"/>
            </w:tcMar>
            <w:vAlign w:val="center"/>
          </w:tcPr>
          <w:p w14:paraId="71EE7A06"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Mar>
              <w:top w:w="6" w:type="dxa"/>
              <w:left w:w="6" w:type="dxa"/>
              <w:bottom w:w="6" w:type="dxa"/>
              <w:right w:w="6" w:type="dxa"/>
            </w:tcMar>
            <w:vAlign w:val="center"/>
          </w:tcPr>
          <w:p w14:paraId="64CC2952"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075A136C" w14:textId="77777777" w:rsidR="00D51456" w:rsidRPr="00E71FEE" w:rsidRDefault="00D51456" w:rsidP="00E71FEE">
            <w:pPr>
              <w:spacing w:before="20" w:after="40" w:line="240" w:lineRule="auto"/>
              <w:jc w:val="both"/>
              <w:rPr>
                <w:rFonts w:cs="Arial"/>
                <w:sz w:val="19"/>
                <w:szCs w:val="19"/>
              </w:rPr>
            </w:pPr>
          </w:p>
        </w:tc>
      </w:tr>
      <w:tr w:rsidR="00D51456" w:rsidRPr="00E71FEE" w14:paraId="1F85C807" w14:textId="77777777" w:rsidTr="00CD15FE">
        <w:trPr>
          <w:trHeight w:val="209"/>
          <w:jc w:val="center"/>
        </w:trPr>
        <w:tc>
          <w:tcPr>
            <w:tcW w:w="359" w:type="dxa"/>
            <w:tcBorders>
              <w:top w:val="nil"/>
              <w:right w:val="nil"/>
            </w:tcBorders>
            <w:shd w:val="clear" w:color="auto" w:fill="auto"/>
            <w:tcMar>
              <w:top w:w="6" w:type="dxa"/>
              <w:left w:w="6" w:type="dxa"/>
              <w:bottom w:w="6" w:type="dxa"/>
              <w:right w:w="6" w:type="dxa"/>
            </w:tcMar>
            <w:vAlign w:val="center"/>
          </w:tcPr>
          <w:p w14:paraId="309EC08A" w14:textId="77777777" w:rsidR="00D51456" w:rsidRPr="00E71FEE" w:rsidRDefault="00D51456" w:rsidP="00E71FEE">
            <w:pPr>
              <w:spacing w:before="20" w:after="40" w:line="240" w:lineRule="auto"/>
              <w:rPr>
                <w:sz w:val="19"/>
                <w:szCs w:val="19"/>
              </w:rPr>
            </w:pPr>
            <w:r w:rsidRPr="00E71FEE">
              <w:rPr>
                <w:rFonts w:cs="Arial"/>
                <w:sz w:val="19"/>
                <w:szCs w:val="19"/>
              </w:rPr>
              <w:t xml:space="preserve"> </w:t>
            </w:r>
            <w:r w:rsidRPr="00E71FEE">
              <w:rPr>
                <w:rFonts w:cs="Arial"/>
                <w:sz w:val="19"/>
                <w:szCs w:val="19"/>
              </w:rPr>
              <w:sym w:font="Wingdings" w:char="F06E"/>
            </w:r>
          </w:p>
        </w:tc>
        <w:tc>
          <w:tcPr>
            <w:tcW w:w="6872" w:type="dxa"/>
            <w:gridSpan w:val="2"/>
            <w:tcBorders>
              <w:top w:val="nil"/>
              <w:left w:val="nil"/>
            </w:tcBorders>
            <w:shd w:val="clear" w:color="auto" w:fill="auto"/>
          </w:tcPr>
          <w:p w14:paraId="554D4BF1"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Potential hazards have been identified and actioned.</w:t>
            </w:r>
          </w:p>
        </w:tc>
        <w:tc>
          <w:tcPr>
            <w:tcW w:w="419" w:type="dxa"/>
            <w:shd w:val="clear" w:color="auto" w:fill="auto"/>
            <w:tcMar>
              <w:top w:w="6" w:type="dxa"/>
              <w:left w:w="6" w:type="dxa"/>
              <w:bottom w:w="6" w:type="dxa"/>
              <w:right w:w="6" w:type="dxa"/>
            </w:tcMar>
            <w:vAlign w:val="center"/>
          </w:tcPr>
          <w:p w14:paraId="11674647" w14:textId="77777777" w:rsidR="00D51456" w:rsidRPr="00E71FEE" w:rsidRDefault="00D51456" w:rsidP="00E71FEE">
            <w:pPr>
              <w:spacing w:before="20" w:after="40" w:line="240" w:lineRule="auto"/>
              <w:jc w:val="both"/>
              <w:rPr>
                <w:rFonts w:cs="Arial"/>
                <w:sz w:val="19"/>
                <w:szCs w:val="19"/>
              </w:rPr>
            </w:pPr>
          </w:p>
        </w:tc>
        <w:tc>
          <w:tcPr>
            <w:tcW w:w="551" w:type="dxa"/>
            <w:shd w:val="pct5" w:color="D9D9D9" w:fill="auto"/>
            <w:tcMar>
              <w:top w:w="6" w:type="dxa"/>
              <w:left w:w="6" w:type="dxa"/>
              <w:bottom w:w="6" w:type="dxa"/>
              <w:right w:w="6" w:type="dxa"/>
            </w:tcMar>
            <w:vAlign w:val="center"/>
          </w:tcPr>
          <w:p w14:paraId="41FFD095" w14:textId="77777777" w:rsidR="00D51456" w:rsidRPr="00E71FEE" w:rsidRDefault="00D51456" w:rsidP="00E71FEE">
            <w:pPr>
              <w:spacing w:before="20" w:after="40" w:line="240" w:lineRule="auto"/>
              <w:jc w:val="both"/>
              <w:rPr>
                <w:rFonts w:cs="Arial"/>
                <w:sz w:val="19"/>
                <w:szCs w:val="19"/>
              </w:rPr>
            </w:pPr>
          </w:p>
        </w:tc>
        <w:tc>
          <w:tcPr>
            <w:tcW w:w="866" w:type="dxa"/>
          </w:tcPr>
          <w:p w14:paraId="0DF1C637" w14:textId="77777777" w:rsidR="00D51456" w:rsidRPr="00E71FEE" w:rsidRDefault="00D51456" w:rsidP="00E71FEE">
            <w:pPr>
              <w:spacing w:before="20" w:after="40" w:line="240" w:lineRule="auto"/>
              <w:jc w:val="both"/>
              <w:rPr>
                <w:rFonts w:cs="Arial"/>
                <w:sz w:val="19"/>
                <w:szCs w:val="19"/>
              </w:rPr>
            </w:pPr>
          </w:p>
        </w:tc>
        <w:tc>
          <w:tcPr>
            <w:tcW w:w="426" w:type="dxa"/>
            <w:shd w:val="pct5" w:color="D9D9D9" w:fill="auto"/>
            <w:tcMar>
              <w:top w:w="6" w:type="dxa"/>
              <w:left w:w="6" w:type="dxa"/>
              <w:bottom w:w="6" w:type="dxa"/>
              <w:right w:w="6" w:type="dxa"/>
            </w:tcMar>
            <w:vAlign w:val="center"/>
          </w:tcPr>
          <w:p w14:paraId="0F4DD68B" w14:textId="77777777" w:rsidR="00D51456" w:rsidRPr="00E71FEE" w:rsidRDefault="00D51456" w:rsidP="00E71FEE">
            <w:pPr>
              <w:spacing w:before="20" w:after="40" w:line="240" w:lineRule="auto"/>
              <w:ind w:left="113" w:right="113"/>
              <w:rPr>
                <w:rFonts w:cs="Arial"/>
                <w:sz w:val="19"/>
                <w:szCs w:val="19"/>
              </w:rPr>
            </w:pPr>
          </w:p>
        </w:tc>
        <w:tc>
          <w:tcPr>
            <w:tcW w:w="425" w:type="dxa"/>
            <w:tcMar>
              <w:top w:w="6" w:type="dxa"/>
              <w:left w:w="6" w:type="dxa"/>
              <w:bottom w:w="6" w:type="dxa"/>
              <w:right w:w="6" w:type="dxa"/>
            </w:tcMar>
            <w:vAlign w:val="center"/>
          </w:tcPr>
          <w:p w14:paraId="382C4C91" w14:textId="77777777" w:rsidR="00D51456" w:rsidRPr="00E71FEE" w:rsidRDefault="00D51456" w:rsidP="00E71FEE">
            <w:pPr>
              <w:spacing w:before="20" w:after="40" w:line="240" w:lineRule="auto"/>
              <w:jc w:val="both"/>
              <w:rPr>
                <w:rFonts w:cs="Arial"/>
                <w:sz w:val="19"/>
                <w:szCs w:val="19"/>
              </w:rPr>
            </w:pPr>
          </w:p>
        </w:tc>
        <w:tc>
          <w:tcPr>
            <w:tcW w:w="709" w:type="dxa"/>
            <w:shd w:val="pct5" w:color="D9D9D9" w:fill="auto"/>
            <w:tcMar>
              <w:top w:w="6" w:type="dxa"/>
              <w:left w:w="6" w:type="dxa"/>
              <w:bottom w:w="6" w:type="dxa"/>
              <w:right w:w="6" w:type="dxa"/>
            </w:tcMar>
            <w:vAlign w:val="center"/>
          </w:tcPr>
          <w:p w14:paraId="168227C0" w14:textId="77777777" w:rsidR="00D51456" w:rsidRPr="00E71FEE" w:rsidRDefault="00D51456" w:rsidP="00E71FEE">
            <w:pPr>
              <w:spacing w:before="20" w:after="40" w:line="240" w:lineRule="auto"/>
              <w:jc w:val="both"/>
              <w:rPr>
                <w:rFonts w:cs="Arial"/>
                <w:sz w:val="19"/>
                <w:szCs w:val="19"/>
              </w:rPr>
            </w:pPr>
          </w:p>
        </w:tc>
        <w:tc>
          <w:tcPr>
            <w:tcW w:w="425" w:type="dxa"/>
          </w:tcPr>
          <w:p w14:paraId="1A3BB8C2"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Pr>
          <w:p w14:paraId="002BB350"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278AA675" w14:textId="77777777" w:rsidR="00D51456" w:rsidRPr="00E71FEE" w:rsidRDefault="00D51456" w:rsidP="00E71FEE">
            <w:pPr>
              <w:spacing w:before="20" w:after="40" w:line="240" w:lineRule="auto"/>
              <w:jc w:val="both"/>
              <w:rPr>
                <w:rFonts w:cs="Arial"/>
                <w:sz w:val="19"/>
                <w:szCs w:val="19"/>
              </w:rPr>
            </w:pPr>
          </w:p>
        </w:tc>
        <w:tc>
          <w:tcPr>
            <w:tcW w:w="425" w:type="dxa"/>
            <w:shd w:val="pct5" w:color="D9D9D9" w:fill="auto"/>
            <w:tcMar>
              <w:top w:w="6" w:type="dxa"/>
              <w:left w:w="6" w:type="dxa"/>
              <w:bottom w:w="6" w:type="dxa"/>
              <w:right w:w="6" w:type="dxa"/>
            </w:tcMar>
            <w:vAlign w:val="center"/>
          </w:tcPr>
          <w:p w14:paraId="0D20984C" w14:textId="77777777" w:rsidR="00D51456" w:rsidRPr="00E71FEE" w:rsidRDefault="00D51456" w:rsidP="00E71FEE">
            <w:pPr>
              <w:spacing w:before="20" w:after="40" w:line="240" w:lineRule="auto"/>
              <w:jc w:val="both"/>
              <w:rPr>
                <w:rFonts w:cs="Arial"/>
                <w:sz w:val="19"/>
                <w:szCs w:val="19"/>
              </w:rPr>
            </w:pPr>
          </w:p>
        </w:tc>
        <w:tc>
          <w:tcPr>
            <w:tcW w:w="709" w:type="dxa"/>
            <w:tcMar>
              <w:top w:w="6" w:type="dxa"/>
              <w:left w:w="6" w:type="dxa"/>
              <w:bottom w:w="6" w:type="dxa"/>
              <w:right w:w="6" w:type="dxa"/>
            </w:tcMar>
            <w:vAlign w:val="center"/>
          </w:tcPr>
          <w:p w14:paraId="367F498B"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Mar>
              <w:top w:w="6" w:type="dxa"/>
              <w:left w:w="6" w:type="dxa"/>
              <w:bottom w:w="6" w:type="dxa"/>
              <w:right w:w="6" w:type="dxa"/>
            </w:tcMar>
            <w:vAlign w:val="center"/>
          </w:tcPr>
          <w:p w14:paraId="4C351A3C"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2C3C473D" w14:textId="77777777" w:rsidR="00D51456" w:rsidRPr="00E71FEE" w:rsidRDefault="00D51456" w:rsidP="00E71FEE">
            <w:pPr>
              <w:spacing w:before="20" w:after="40" w:line="240" w:lineRule="auto"/>
              <w:jc w:val="both"/>
              <w:rPr>
                <w:rFonts w:cs="Arial"/>
                <w:sz w:val="19"/>
                <w:szCs w:val="19"/>
              </w:rPr>
            </w:pPr>
          </w:p>
        </w:tc>
      </w:tr>
      <w:tr w:rsidR="00D51456" w:rsidRPr="00E71FEE" w14:paraId="462CCDB4" w14:textId="77777777" w:rsidTr="00CD15FE">
        <w:trPr>
          <w:jc w:val="center"/>
        </w:trPr>
        <w:tc>
          <w:tcPr>
            <w:tcW w:w="7231" w:type="dxa"/>
            <w:gridSpan w:val="3"/>
            <w:shd w:val="clear" w:color="auto" w:fill="auto"/>
            <w:tcMar>
              <w:top w:w="6" w:type="dxa"/>
              <w:left w:w="6" w:type="dxa"/>
              <w:bottom w:w="6" w:type="dxa"/>
              <w:right w:w="6" w:type="dxa"/>
            </w:tcMar>
          </w:tcPr>
          <w:p w14:paraId="6A57785A"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Persons working at heights are medical fit and physically able.</w:t>
            </w:r>
          </w:p>
        </w:tc>
        <w:tc>
          <w:tcPr>
            <w:tcW w:w="419" w:type="dxa"/>
            <w:shd w:val="clear" w:color="auto" w:fill="auto"/>
            <w:tcMar>
              <w:top w:w="6" w:type="dxa"/>
              <w:left w:w="6" w:type="dxa"/>
              <w:bottom w:w="6" w:type="dxa"/>
              <w:right w:w="6" w:type="dxa"/>
            </w:tcMar>
            <w:vAlign w:val="center"/>
          </w:tcPr>
          <w:p w14:paraId="38B0FD4C" w14:textId="77777777" w:rsidR="00D51456" w:rsidRPr="00E71FEE" w:rsidRDefault="00D51456" w:rsidP="00E71FEE">
            <w:pPr>
              <w:spacing w:before="20" w:after="40" w:line="240" w:lineRule="auto"/>
              <w:jc w:val="both"/>
              <w:rPr>
                <w:rFonts w:cs="Arial"/>
                <w:sz w:val="19"/>
                <w:szCs w:val="19"/>
              </w:rPr>
            </w:pPr>
          </w:p>
        </w:tc>
        <w:tc>
          <w:tcPr>
            <w:tcW w:w="551" w:type="dxa"/>
            <w:shd w:val="pct5" w:color="D9D9D9" w:fill="auto"/>
            <w:tcMar>
              <w:top w:w="6" w:type="dxa"/>
              <w:left w:w="6" w:type="dxa"/>
              <w:bottom w:w="6" w:type="dxa"/>
              <w:right w:w="6" w:type="dxa"/>
            </w:tcMar>
            <w:vAlign w:val="center"/>
          </w:tcPr>
          <w:p w14:paraId="78F215F6" w14:textId="77777777" w:rsidR="00D51456" w:rsidRPr="00E71FEE" w:rsidRDefault="00D51456" w:rsidP="00E71FEE">
            <w:pPr>
              <w:spacing w:before="20" w:after="40" w:line="240" w:lineRule="auto"/>
              <w:jc w:val="both"/>
              <w:rPr>
                <w:rFonts w:cs="Arial"/>
                <w:sz w:val="19"/>
                <w:szCs w:val="19"/>
              </w:rPr>
            </w:pPr>
          </w:p>
        </w:tc>
        <w:tc>
          <w:tcPr>
            <w:tcW w:w="866" w:type="dxa"/>
          </w:tcPr>
          <w:p w14:paraId="7A4177E6" w14:textId="77777777" w:rsidR="00D51456" w:rsidRPr="00E71FEE" w:rsidRDefault="00D51456" w:rsidP="00E71FEE">
            <w:pPr>
              <w:spacing w:before="20" w:after="40" w:line="240" w:lineRule="auto"/>
              <w:jc w:val="both"/>
              <w:rPr>
                <w:rFonts w:cs="Arial"/>
                <w:sz w:val="19"/>
                <w:szCs w:val="19"/>
              </w:rPr>
            </w:pPr>
          </w:p>
        </w:tc>
        <w:tc>
          <w:tcPr>
            <w:tcW w:w="426" w:type="dxa"/>
            <w:shd w:val="pct5" w:color="D9D9D9" w:fill="auto"/>
            <w:tcMar>
              <w:top w:w="6" w:type="dxa"/>
              <w:left w:w="6" w:type="dxa"/>
              <w:bottom w:w="6" w:type="dxa"/>
              <w:right w:w="6" w:type="dxa"/>
            </w:tcMar>
            <w:vAlign w:val="center"/>
          </w:tcPr>
          <w:p w14:paraId="3CA1A45F" w14:textId="77777777" w:rsidR="00D51456" w:rsidRPr="00E71FEE" w:rsidRDefault="00D51456" w:rsidP="00E71FEE">
            <w:pPr>
              <w:spacing w:before="20" w:after="40" w:line="240" w:lineRule="auto"/>
              <w:ind w:left="113" w:right="113"/>
              <w:rPr>
                <w:rFonts w:cs="Arial"/>
                <w:sz w:val="19"/>
                <w:szCs w:val="19"/>
              </w:rPr>
            </w:pPr>
          </w:p>
        </w:tc>
        <w:tc>
          <w:tcPr>
            <w:tcW w:w="425" w:type="dxa"/>
            <w:tcMar>
              <w:top w:w="6" w:type="dxa"/>
              <w:left w:w="6" w:type="dxa"/>
              <w:bottom w:w="6" w:type="dxa"/>
              <w:right w:w="6" w:type="dxa"/>
            </w:tcMar>
            <w:vAlign w:val="center"/>
          </w:tcPr>
          <w:p w14:paraId="202BA70E" w14:textId="77777777" w:rsidR="00D51456" w:rsidRPr="00E71FEE" w:rsidRDefault="00D51456" w:rsidP="00E71FEE">
            <w:pPr>
              <w:spacing w:before="20" w:after="40" w:line="240" w:lineRule="auto"/>
              <w:jc w:val="both"/>
              <w:rPr>
                <w:rFonts w:cs="Arial"/>
                <w:sz w:val="19"/>
                <w:szCs w:val="19"/>
              </w:rPr>
            </w:pPr>
          </w:p>
        </w:tc>
        <w:tc>
          <w:tcPr>
            <w:tcW w:w="709" w:type="dxa"/>
            <w:shd w:val="pct5" w:color="D9D9D9" w:fill="auto"/>
            <w:tcMar>
              <w:top w:w="6" w:type="dxa"/>
              <w:left w:w="6" w:type="dxa"/>
              <w:bottom w:w="6" w:type="dxa"/>
              <w:right w:w="6" w:type="dxa"/>
            </w:tcMar>
            <w:vAlign w:val="center"/>
          </w:tcPr>
          <w:p w14:paraId="45B4960F" w14:textId="77777777" w:rsidR="00D51456" w:rsidRPr="00E71FEE" w:rsidRDefault="00D51456" w:rsidP="00E71FEE">
            <w:pPr>
              <w:spacing w:before="20" w:after="40" w:line="240" w:lineRule="auto"/>
              <w:jc w:val="both"/>
              <w:rPr>
                <w:rFonts w:cs="Arial"/>
                <w:sz w:val="19"/>
                <w:szCs w:val="19"/>
              </w:rPr>
            </w:pPr>
          </w:p>
        </w:tc>
        <w:tc>
          <w:tcPr>
            <w:tcW w:w="425" w:type="dxa"/>
          </w:tcPr>
          <w:p w14:paraId="3BED8C59"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Pr>
          <w:p w14:paraId="232E1670"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3A1F93F0" w14:textId="77777777" w:rsidR="00D51456" w:rsidRPr="00E71FEE" w:rsidRDefault="00D51456" w:rsidP="00E71FEE">
            <w:pPr>
              <w:spacing w:before="20" w:after="40" w:line="240" w:lineRule="auto"/>
              <w:jc w:val="both"/>
              <w:rPr>
                <w:rFonts w:cs="Arial"/>
                <w:sz w:val="19"/>
                <w:szCs w:val="19"/>
              </w:rPr>
            </w:pPr>
          </w:p>
        </w:tc>
        <w:tc>
          <w:tcPr>
            <w:tcW w:w="425" w:type="dxa"/>
            <w:shd w:val="pct5" w:color="D9D9D9" w:fill="auto"/>
            <w:tcMar>
              <w:top w:w="6" w:type="dxa"/>
              <w:left w:w="6" w:type="dxa"/>
              <w:bottom w:w="6" w:type="dxa"/>
              <w:right w:w="6" w:type="dxa"/>
            </w:tcMar>
            <w:vAlign w:val="center"/>
          </w:tcPr>
          <w:p w14:paraId="687B4270" w14:textId="77777777" w:rsidR="00D51456" w:rsidRPr="00E71FEE" w:rsidRDefault="00D51456" w:rsidP="00E71FEE">
            <w:pPr>
              <w:spacing w:before="20" w:after="40" w:line="240" w:lineRule="auto"/>
              <w:jc w:val="both"/>
              <w:rPr>
                <w:rFonts w:cs="Arial"/>
                <w:sz w:val="19"/>
                <w:szCs w:val="19"/>
              </w:rPr>
            </w:pPr>
          </w:p>
        </w:tc>
        <w:tc>
          <w:tcPr>
            <w:tcW w:w="709" w:type="dxa"/>
            <w:tcMar>
              <w:top w:w="6" w:type="dxa"/>
              <w:left w:w="6" w:type="dxa"/>
              <w:bottom w:w="6" w:type="dxa"/>
              <w:right w:w="6" w:type="dxa"/>
            </w:tcMar>
            <w:vAlign w:val="center"/>
          </w:tcPr>
          <w:p w14:paraId="5BB0C43D"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Mar>
              <w:top w:w="6" w:type="dxa"/>
              <w:left w:w="6" w:type="dxa"/>
              <w:bottom w:w="6" w:type="dxa"/>
              <w:right w:w="6" w:type="dxa"/>
            </w:tcMar>
            <w:vAlign w:val="center"/>
          </w:tcPr>
          <w:p w14:paraId="2765342D"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708F57EB" w14:textId="77777777" w:rsidR="00D51456" w:rsidRPr="00E71FEE" w:rsidRDefault="00D51456" w:rsidP="00E71FEE">
            <w:pPr>
              <w:spacing w:before="20" w:after="40" w:line="240" w:lineRule="auto"/>
              <w:jc w:val="both"/>
              <w:rPr>
                <w:rFonts w:cs="Arial"/>
                <w:sz w:val="19"/>
                <w:szCs w:val="19"/>
              </w:rPr>
            </w:pPr>
          </w:p>
        </w:tc>
      </w:tr>
      <w:tr w:rsidR="00D51456" w:rsidRPr="00E71FEE" w14:paraId="4556547D" w14:textId="77777777" w:rsidTr="00CD15FE">
        <w:trPr>
          <w:jc w:val="center"/>
        </w:trPr>
        <w:tc>
          <w:tcPr>
            <w:tcW w:w="7231" w:type="dxa"/>
            <w:gridSpan w:val="3"/>
            <w:shd w:val="clear" w:color="auto" w:fill="auto"/>
            <w:tcMar>
              <w:top w:w="6" w:type="dxa"/>
              <w:left w:w="6" w:type="dxa"/>
              <w:bottom w:w="6" w:type="dxa"/>
              <w:right w:w="6" w:type="dxa"/>
            </w:tcMar>
          </w:tcPr>
          <w:p w14:paraId="3FDC4BA1"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Staff nominated to work at heights has been given information, instruction and training before they are authorised to commence work. This includes an understanding of risk management documentation.</w:t>
            </w:r>
          </w:p>
        </w:tc>
        <w:tc>
          <w:tcPr>
            <w:tcW w:w="419" w:type="dxa"/>
            <w:shd w:val="clear" w:color="auto" w:fill="auto"/>
            <w:tcMar>
              <w:top w:w="6" w:type="dxa"/>
              <w:left w:w="6" w:type="dxa"/>
              <w:bottom w:w="6" w:type="dxa"/>
              <w:right w:w="6" w:type="dxa"/>
            </w:tcMar>
            <w:vAlign w:val="center"/>
          </w:tcPr>
          <w:p w14:paraId="014E4625" w14:textId="77777777" w:rsidR="00D51456" w:rsidRPr="00E71FEE" w:rsidRDefault="00D51456" w:rsidP="00E71FEE">
            <w:pPr>
              <w:spacing w:before="20" w:after="40" w:line="240" w:lineRule="auto"/>
              <w:jc w:val="both"/>
              <w:rPr>
                <w:rFonts w:cs="Arial"/>
                <w:sz w:val="19"/>
                <w:szCs w:val="19"/>
              </w:rPr>
            </w:pPr>
          </w:p>
        </w:tc>
        <w:tc>
          <w:tcPr>
            <w:tcW w:w="551" w:type="dxa"/>
            <w:shd w:val="pct5" w:color="D9D9D9" w:fill="auto"/>
            <w:tcMar>
              <w:top w:w="6" w:type="dxa"/>
              <w:left w:w="6" w:type="dxa"/>
              <w:bottom w:w="6" w:type="dxa"/>
              <w:right w:w="6" w:type="dxa"/>
            </w:tcMar>
            <w:vAlign w:val="center"/>
          </w:tcPr>
          <w:p w14:paraId="32E5A713" w14:textId="77777777" w:rsidR="00D51456" w:rsidRPr="00E71FEE" w:rsidRDefault="00D51456" w:rsidP="00E71FEE">
            <w:pPr>
              <w:spacing w:before="20" w:after="40" w:line="240" w:lineRule="auto"/>
              <w:jc w:val="both"/>
              <w:rPr>
                <w:rFonts w:cs="Arial"/>
                <w:sz w:val="19"/>
                <w:szCs w:val="19"/>
              </w:rPr>
            </w:pPr>
          </w:p>
        </w:tc>
        <w:tc>
          <w:tcPr>
            <w:tcW w:w="866" w:type="dxa"/>
          </w:tcPr>
          <w:p w14:paraId="2F474F22" w14:textId="77777777" w:rsidR="00D51456" w:rsidRPr="00E71FEE" w:rsidRDefault="00D51456" w:rsidP="00E71FEE">
            <w:pPr>
              <w:spacing w:before="20" w:after="40" w:line="240" w:lineRule="auto"/>
              <w:jc w:val="both"/>
              <w:rPr>
                <w:rFonts w:cs="Arial"/>
                <w:sz w:val="19"/>
                <w:szCs w:val="19"/>
              </w:rPr>
            </w:pPr>
          </w:p>
        </w:tc>
        <w:tc>
          <w:tcPr>
            <w:tcW w:w="426" w:type="dxa"/>
            <w:shd w:val="pct5" w:color="D9D9D9" w:fill="auto"/>
            <w:tcMar>
              <w:top w:w="6" w:type="dxa"/>
              <w:left w:w="6" w:type="dxa"/>
              <w:bottom w:w="6" w:type="dxa"/>
              <w:right w:w="6" w:type="dxa"/>
            </w:tcMar>
            <w:vAlign w:val="center"/>
          </w:tcPr>
          <w:p w14:paraId="5DB3986A" w14:textId="77777777" w:rsidR="00D51456" w:rsidRPr="00E71FEE" w:rsidRDefault="00D51456" w:rsidP="00E71FEE">
            <w:pPr>
              <w:spacing w:before="20" w:after="40" w:line="240" w:lineRule="auto"/>
              <w:ind w:left="113" w:right="113"/>
              <w:rPr>
                <w:rFonts w:cs="Arial"/>
                <w:sz w:val="19"/>
                <w:szCs w:val="19"/>
              </w:rPr>
            </w:pPr>
          </w:p>
        </w:tc>
        <w:tc>
          <w:tcPr>
            <w:tcW w:w="425" w:type="dxa"/>
            <w:tcMar>
              <w:top w:w="6" w:type="dxa"/>
              <w:left w:w="6" w:type="dxa"/>
              <w:bottom w:w="6" w:type="dxa"/>
              <w:right w:w="6" w:type="dxa"/>
            </w:tcMar>
            <w:vAlign w:val="center"/>
          </w:tcPr>
          <w:p w14:paraId="4DEB0086" w14:textId="77777777" w:rsidR="00D51456" w:rsidRPr="00E71FEE" w:rsidRDefault="00D51456" w:rsidP="00E71FEE">
            <w:pPr>
              <w:spacing w:before="20" w:after="40" w:line="240" w:lineRule="auto"/>
              <w:jc w:val="both"/>
              <w:rPr>
                <w:rFonts w:cs="Arial"/>
                <w:sz w:val="19"/>
                <w:szCs w:val="19"/>
              </w:rPr>
            </w:pPr>
          </w:p>
        </w:tc>
        <w:tc>
          <w:tcPr>
            <w:tcW w:w="709" w:type="dxa"/>
            <w:shd w:val="pct5" w:color="D9D9D9" w:fill="auto"/>
            <w:tcMar>
              <w:top w:w="6" w:type="dxa"/>
              <w:left w:w="6" w:type="dxa"/>
              <w:bottom w:w="6" w:type="dxa"/>
              <w:right w:w="6" w:type="dxa"/>
            </w:tcMar>
            <w:vAlign w:val="center"/>
          </w:tcPr>
          <w:p w14:paraId="4B7FE6F3" w14:textId="77777777" w:rsidR="00D51456" w:rsidRPr="00E71FEE" w:rsidRDefault="00D51456" w:rsidP="00E71FEE">
            <w:pPr>
              <w:spacing w:before="20" w:after="40" w:line="240" w:lineRule="auto"/>
              <w:jc w:val="both"/>
              <w:rPr>
                <w:rFonts w:cs="Arial"/>
                <w:sz w:val="19"/>
                <w:szCs w:val="19"/>
              </w:rPr>
            </w:pPr>
          </w:p>
        </w:tc>
        <w:tc>
          <w:tcPr>
            <w:tcW w:w="425" w:type="dxa"/>
          </w:tcPr>
          <w:p w14:paraId="04CBE30E"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Pr>
          <w:p w14:paraId="1CD23D58"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488827B8" w14:textId="77777777" w:rsidR="00D51456" w:rsidRPr="00E71FEE" w:rsidRDefault="00D51456" w:rsidP="00E71FEE">
            <w:pPr>
              <w:spacing w:before="20" w:after="40" w:line="240" w:lineRule="auto"/>
              <w:jc w:val="both"/>
              <w:rPr>
                <w:rFonts w:cs="Arial"/>
                <w:sz w:val="19"/>
                <w:szCs w:val="19"/>
              </w:rPr>
            </w:pPr>
          </w:p>
        </w:tc>
        <w:tc>
          <w:tcPr>
            <w:tcW w:w="425" w:type="dxa"/>
            <w:shd w:val="pct5" w:color="D9D9D9" w:fill="auto"/>
            <w:tcMar>
              <w:top w:w="6" w:type="dxa"/>
              <w:left w:w="6" w:type="dxa"/>
              <w:bottom w:w="6" w:type="dxa"/>
              <w:right w:w="6" w:type="dxa"/>
            </w:tcMar>
            <w:vAlign w:val="center"/>
          </w:tcPr>
          <w:p w14:paraId="2A689403" w14:textId="77777777" w:rsidR="00D51456" w:rsidRPr="00E71FEE" w:rsidRDefault="00D51456" w:rsidP="00E71FEE">
            <w:pPr>
              <w:spacing w:before="20" w:after="40" w:line="240" w:lineRule="auto"/>
              <w:jc w:val="both"/>
              <w:rPr>
                <w:rFonts w:cs="Arial"/>
                <w:sz w:val="19"/>
                <w:szCs w:val="19"/>
              </w:rPr>
            </w:pPr>
          </w:p>
        </w:tc>
        <w:tc>
          <w:tcPr>
            <w:tcW w:w="709" w:type="dxa"/>
            <w:tcMar>
              <w:top w:w="6" w:type="dxa"/>
              <w:left w:w="6" w:type="dxa"/>
              <w:bottom w:w="6" w:type="dxa"/>
              <w:right w:w="6" w:type="dxa"/>
            </w:tcMar>
            <w:vAlign w:val="center"/>
          </w:tcPr>
          <w:p w14:paraId="09030C96"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Mar>
              <w:top w:w="6" w:type="dxa"/>
              <w:left w:w="6" w:type="dxa"/>
              <w:bottom w:w="6" w:type="dxa"/>
              <w:right w:w="6" w:type="dxa"/>
            </w:tcMar>
            <w:vAlign w:val="center"/>
          </w:tcPr>
          <w:p w14:paraId="550693A2"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785A9014" w14:textId="77777777" w:rsidR="00D51456" w:rsidRPr="00E71FEE" w:rsidRDefault="00D51456" w:rsidP="00E71FEE">
            <w:pPr>
              <w:spacing w:before="20" w:after="40" w:line="240" w:lineRule="auto"/>
              <w:jc w:val="both"/>
              <w:rPr>
                <w:rFonts w:cs="Arial"/>
                <w:sz w:val="19"/>
                <w:szCs w:val="19"/>
              </w:rPr>
            </w:pPr>
          </w:p>
        </w:tc>
      </w:tr>
      <w:tr w:rsidR="00D51456" w:rsidRPr="00E71FEE" w14:paraId="2FA03641" w14:textId="77777777" w:rsidTr="00CD15FE">
        <w:trPr>
          <w:jc w:val="center"/>
        </w:trPr>
        <w:tc>
          <w:tcPr>
            <w:tcW w:w="7231" w:type="dxa"/>
            <w:gridSpan w:val="3"/>
            <w:shd w:val="clear" w:color="auto" w:fill="auto"/>
            <w:tcMar>
              <w:top w:w="6" w:type="dxa"/>
              <w:left w:w="6" w:type="dxa"/>
              <w:bottom w:w="6" w:type="dxa"/>
              <w:right w:w="6" w:type="dxa"/>
            </w:tcMar>
          </w:tcPr>
          <w:p w14:paraId="1BF417C1"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Staff are supervised where required to ensure that safe work practices are adhered to. (Control measures are used and effective).</w:t>
            </w:r>
          </w:p>
        </w:tc>
        <w:tc>
          <w:tcPr>
            <w:tcW w:w="419" w:type="dxa"/>
            <w:shd w:val="clear" w:color="auto" w:fill="auto"/>
            <w:tcMar>
              <w:top w:w="6" w:type="dxa"/>
              <w:left w:w="6" w:type="dxa"/>
              <w:bottom w:w="6" w:type="dxa"/>
              <w:right w:w="6" w:type="dxa"/>
            </w:tcMar>
            <w:vAlign w:val="center"/>
          </w:tcPr>
          <w:p w14:paraId="7E400081" w14:textId="77777777" w:rsidR="00D51456" w:rsidRPr="00E71FEE" w:rsidRDefault="00D51456" w:rsidP="00E71FEE">
            <w:pPr>
              <w:spacing w:before="20" w:after="40" w:line="240" w:lineRule="auto"/>
              <w:jc w:val="both"/>
              <w:rPr>
                <w:rFonts w:cs="Arial"/>
                <w:sz w:val="19"/>
                <w:szCs w:val="19"/>
              </w:rPr>
            </w:pPr>
          </w:p>
        </w:tc>
        <w:tc>
          <w:tcPr>
            <w:tcW w:w="551" w:type="dxa"/>
            <w:shd w:val="pct5" w:color="D9D9D9" w:fill="auto"/>
            <w:tcMar>
              <w:top w:w="6" w:type="dxa"/>
              <w:left w:w="6" w:type="dxa"/>
              <w:bottom w:w="6" w:type="dxa"/>
              <w:right w:w="6" w:type="dxa"/>
            </w:tcMar>
            <w:vAlign w:val="center"/>
          </w:tcPr>
          <w:p w14:paraId="78605A4F" w14:textId="77777777" w:rsidR="00D51456" w:rsidRPr="00E71FEE" w:rsidRDefault="00D51456" w:rsidP="00E71FEE">
            <w:pPr>
              <w:spacing w:before="20" w:after="40" w:line="240" w:lineRule="auto"/>
              <w:jc w:val="both"/>
              <w:rPr>
                <w:rFonts w:cs="Arial"/>
                <w:sz w:val="19"/>
                <w:szCs w:val="19"/>
              </w:rPr>
            </w:pPr>
          </w:p>
        </w:tc>
        <w:tc>
          <w:tcPr>
            <w:tcW w:w="866" w:type="dxa"/>
          </w:tcPr>
          <w:p w14:paraId="237575DF" w14:textId="77777777" w:rsidR="00D51456" w:rsidRPr="00E71FEE" w:rsidRDefault="00D51456" w:rsidP="00E71FEE">
            <w:pPr>
              <w:spacing w:before="20" w:after="40" w:line="240" w:lineRule="auto"/>
              <w:jc w:val="both"/>
              <w:rPr>
                <w:rFonts w:cs="Arial"/>
                <w:sz w:val="19"/>
                <w:szCs w:val="19"/>
              </w:rPr>
            </w:pPr>
          </w:p>
        </w:tc>
        <w:tc>
          <w:tcPr>
            <w:tcW w:w="426" w:type="dxa"/>
            <w:shd w:val="pct5" w:color="D9D9D9" w:fill="auto"/>
            <w:tcMar>
              <w:top w:w="6" w:type="dxa"/>
              <w:left w:w="6" w:type="dxa"/>
              <w:bottom w:w="6" w:type="dxa"/>
              <w:right w:w="6" w:type="dxa"/>
            </w:tcMar>
            <w:vAlign w:val="center"/>
          </w:tcPr>
          <w:p w14:paraId="6C37B883" w14:textId="77777777" w:rsidR="00D51456" w:rsidRPr="00E71FEE" w:rsidRDefault="00D51456" w:rsidP="00E71FEE">
            <w:pPr>
              <w:spacing w:before="20" w:after="40" w:line="240" w:lineRule="auto"/>
              <w:ind w:left="113" w:right="113"/>
              <w:rPr>
                <w:rFonts w:cs="Arial"/>
                <w:sz w:val="19"/>
                <w:szCs w:val="19"/>
              </w:rPr>
            </w:pPr>
          </w:p>
        </w:tc>
        <w:tc>
          <w:tcPr>
            <w:tcW w:w="425" w:type="dxa"/>
            <w:tcMar>
              <w:top w:w="6" w:type="dxa"/>
              <w:left w:w="6" w:type="dxa"/>
              <w:bottom w:w="6" w:type="dxa"/>
              <w:right w:w="6" w:type="dxa"/>
            </w:tcMar>
            <w:vAlign w:val="center"/>
          </w:tcPr>
          <w:p w14:paraId="30AE64E3" w14:textId="77777777" w:rsidR="00D51456" w:rsidRPr="00E71FEE" w:rsidRDefault="00D51456" w:rsidP="00E71FEE">
            <w:pPr>
              <w:spacing w:before="20" w:after="40" w:line="240" w:lineRule="auto"/>
              <w:jc w:val="both"/>
              <w:rPr>
                <w:rFonts w:cs="Arial"/>
                <w:sz w:val="19"/>
                <w:szCs w:val="19"/>
              </w:rPr>
            </w:pPr>
          </w:p>
        </w:tc>
        <w:tc>
          <w:tcPr>
            <w:tcW w:w="709" w:type="dxa"/>
            <w:shd w:val="pct5" w:color="D9D9D9" w:fill="auto"/>
            <w:tcMar>
              <w:top w:w="6" w:type="dxa"/>
              <w:left w:w="6" w:type="dxa"/>
              <w:bottom w:w="6" w:type="dxa"/>
              <w:right w:w="6" w:type="dxa"/>
            </w:tcMar>
            <w:vAlign w:val="center"/>
          </w:tcPr>
          <w:p w14:paraId="2D613680" w14:textId="77777777" w:rsidR="00D51456" w:rsidRPr="00E71FEE" w:rsidRDefault="00D51456" w:rsidP="00E71FEE">
            <w:pPr>
              <w:spacing w:before="20" w:after="40" w:line="240" w:lineRule="auto"/>
              <w:jc w:val="both"/>
              <w:rPr>
                <w:rFonts w:cs="Arial"/>
                <w:sz w:val="19"/>
                <w:szCs w:val="19"/>
              </w:rPr>
            </w:pPr>
          </w:p>
        </w:tc>
        <w:tc>
          <w:tcPr>
            <w:tcW w:w="425" w:type="dxa"/>
          </w:tcPr>
          <w:p w14:paraId="0574A4C5"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Pr>
          <w:p w14:paraId="66E1CBFE"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7F5BB27A" w14:textId="77777777" w:rsidR="00D51456" w:rsidRPr="00E71FEE" w:rsidRDefault="00D51456" w:rsidP="00E71FEE">
            <w:pPr>
              <w:spacing w:before="20" w:after="40" w:line="240" w:lineRule="auto"/>
              <w:jc w:val="both"/>
              <w:rPr>
                <w:rFonts w:cs="Arial"/>
                <w:sz w:val="19"/>
                <w:szCs w:val="19"/>
              </w:rPr>
            </w:pPr>
          </w:p>
        </w:tc>
        <w:tc>
          <w:tcPr>
            <w:tcW w:w="425" w:type="dxa"/>
            <w:shd w:val="pct5" w:color="D9D9D9" w:fill="auto"/>
            <w:tcMar>
              <w:top w:w="6" w:type="dxa"/>
              <w:left w:w="6" w:type="dxa"/>
              <w:bottom w:w="6" w:type="dxa"/>
              <w:right w:w="6" w:type="dxa"/>
            </w:tcMar>
            <w:vAlign w:val="center"/>
          </w:tcPr>
          <w:p w14:paraId="7BDADF0A" w14:textId="77777777" w:rsidR="00D51456" w:rsidRPr="00E71FEE" w:rsidRDefault="00D51456" w:rsidP="00E71FEE">
            <w:pPr>
              <w:spacing w:before="20" w:after="40" w:line="240" w:lineRule="auto"/>
              <w:jc w:val="both"/>
              <w:rPr>
                <w:rFonts w:cs="Arial"/>
                <w:sz w:val="19"/>
                <w:szCs w:val="19"/>
              </w:rPr>
            </w:pPr>
          </w:p>
        </w:tc>
        <w:tc>
          <w:tcPr>
            <w:tcW w:w="709" w:type="dxa"/>
            <w:tcMar>
              <w:top w:w="6" w:type="dxa"/>
              <w:left w:w="6" w:type="dxa"/>
              <w:bottom w:w="6" w:type="dxa"/>
              <w:right w:w="6" w:type="dxa"/>
            </w:tcMar>
            <w:vAlign w:val="center"/>
          </w:tcPr>
          <w:p w14:paraId="16AB720E"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Mar>
              <w:top w:w="6" w:type="dxa"/>
              <w:left w:w="6" w:type="dxa"/>
              <w:bottom w:w="6" w:type="dxa"/>
              <w:right w:w="6" w:type="dxa"/>
            </w:tcMar>
            <w:vAlign w:val="center"/>
          </w:tcPr>
          <w:p w14:paraId="4A433A75"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10267D43" w14:textId="77777777" w:rsidR="00D51456" w:rsidRPr="00E71FEE" w:rsidRDefault="00D51456" w:rsidP="00E71FEE">
            <w:pPr>
              <w:spacing w:before="20" w:after="40" w:line="240" w:lineRule="auto"/>
              <w:jc w:val="both"/>
              <w:rPr>
                <w:rFonts w:cs="Arial"/>
                <w:sz w:val="19"/>
                <w:szCs w:val="19"/>
              </w:rPr>
            </w:pPr>
          </w:p>
        </w:tc>
      </w:tr>
      <w:tr w:rsidR="00D51456" w:rsidRPr="00E71FEE" w14:paraId="0B8D36A4" w14:textId="77777777" w:rsidTr="00CD15FE">
        <w:trPr>
          <w:jc w:val="center"/>
        </w:trPr>
        <w:tc>
          <w:tcPr>
            <w:tcW w:w="7231" w:type="dxa"/>
            <w:gridSpan w:val="3"/>
            <w:shd w:val="clear" w:color="auto" w:fill="auto"/>
            <w:tcMar>
              <w:top w:w="6" w:type="dxa"/>
              <w:left w:w="6" w:type="dxa"/>
              <w:bottom w:w="6" w:type="dxa"/>
              <w:right w:w="6" w:type="dxa"/>
            </w:tcMar>
          </w:tcPr>
          <w:p w14:paraId="304E16F5" w14:textId="707035D6" w:rsidR="00D51456" w:rsidRPr="00E71FEE" w:rsidRDefault="00D51456" w:rsidP="00B2453D">
            <w:pPr>
              <w:spacing w:before="20" w:after="40" w:line="240" w:lineRule="auto"/>
              <w:ind w:left="63" w:right="138"/>
              <w:jc w:val="both"/>
              <w:rPr>
                <w:rFonts w:cs="Arial"/>
                <w:sz w:val="19"/>
                <w:szCs w:val="19"/>
              </w:rPr>
            </w:pPr>
            <w:r w:rsidRPr="00E71FEE">
              <w:rPr>
                <w:rFonts w:cs="Arial"/>
                <w:sz w:val="19"/>
                <w:szCs w:val="19"/>
              </w:rPr>
              <w:t xml:space="preserve">Unauthorised height access is blocked. Access to any equipment used to work higher than </w:t>
            </w:r>
            <w:r w:rsidR="00B2453D">
              <w:rPr>
                <w:rFonts w:cs="Arial"/>
                <w:sz w:val="19"/>
                <w:szCs w:val="19"/>
              </w:rPr>
              <w:t>two metres</w:t>
            </w:r>
            <w:r w:rsidRPr="00E71FEE">
              <w:rPr>
                <w:rFonts w:cs="Arial"/>
                <w:sz w:val="19"/>
                <w:szCs w:val="19"/>
              </w:rPr>
              <w:t xml:space="preserve"> is restricted. </w:t>
            </w:r>
          </w:p>
        </w:tc>
        <w:tc>
          <w:tcPr>
            <w:tcW w:w="419" w:type="dxa"/>
            <w:shd w:val="clear" w:color="auto" w:fill="auto"/>
            <w:tcMar>
              <w:top w:w="6" w:type="dxa"/>
              <w:left w:w="6" w:type="dxa"/>
              <w:bottom w:w="6" w:type="dxa"/>
              <w:right w:w="6" w:type="dxa"/>
            </w:tcMar>
            <w:vAlign w:val="center"/>
          </w:tcPr>
          <w:p w14:paraId="3ED38973" w14:textId="77777777" w:rsidR="00D51456" w:rsidRPr="00E71FEE" w:rsidRDefault="00D51456" w:rsidP="00E71FEE">
            <w:pPr>
              <w:spacing w:before="20" w:after="40" w:line="240" w:lineRule="auto"/>
              <w:jc w:val="both"/>
              <w:rPr>
                <w:rFonts w:cs="Arial"/>
                <w:sz w:val="19"/>
                <w:szCs w:val="19"/>
              </w:rPr>
            </w:pPr>
          </w:p>
        </w:tc>
        <w:tc>
          <w:tcPr>
            <w:tcW w:w="551" w:type="dxa"/>
            <w:shd w:val="pct5" w:color="D9D9D9" w:fill="auto"/>
            <w:tcMar>
              <w:top w:w="6" w:type="dxa"/>
              <w:left w:w="6" w:type="dxa"/>
              <w:bottom w:w="6" w:type="dxa"/>
              <w:right w:w="6" w:type="dxa"/>
            </w:tcMar>
            <w:vAlign w:val="center"/>
          </w:tcPr>
          <w:p w14:paraId="544CCF73" w14:textId="77777777" w:rsidR="00D51456" w:rsidRPr="00E71FEE" w:rsidRDefault="00D51456" w:rsidP="00E71FEE">
            <w:pPr>
              <w:spacing w:before="20" w:after="40" w:line="240" w:lineRule="auto"/>
              <w:jc w:val="both"/>
              <w:rPr>
                <w:rFonts w:cs="Arial"/>
                <w:sz w:val="19"/>
                <w:szCs w:val="19"/>
              </w:rPr>
            </w:pPr>
          </w:p>
        </w:tc>
        <w:tc>
          <w:tcPr>
            <w:tcW w:w="866" w:type="dxa"/>
          </w:tcPr>
          <w:p w14:paraId="21BF6458" w14:textId="77777777" w:rsidR="00D51456" w:rsidRPr="00E71FEE" w:rsidRDefault="00D51456" w:rsidP="00E71FEE">
            <w:pPr>
              <w:spacing w:before="20" w:after="40" w:line="240" w:lineRule="auto"/>
              <w:jc w:val="both"/>
              <w:rPr>
                <w:rFonts w:cs="Arial"/>
                <w:sz w:val="19"/>
                <w:szCs w:val="19"/>
              </w:rPr>
            </w:pPr>
          </w:p>
        </w:tc>
        <w:tc>
          <w:tcPr>
            <w:tcW w:w="426" w:type="dxa"/>
            <w:shd w:val="pct5" w:color="D9D9D9" w:fill="auto"/>
            <w:tcMar>
              <w:top w:w="6" w:type="dxa"/>
              <w:left w:w="6" w:type="dxa"/>
              <w:bottom w:w="6" w:type="dxa"/>
              <w:right w:w="6" w:type="dxa"/>
            </w:tcMar>
            <w:vAlign w:val="center"/>
          </w:tcPr>
          <w:p w14:paraId="46793738" w14:textId="77777777" w:rsidR="00D51456" w:rsidRPr="00E71FEE" w:rsidRDefault="00D51456" w:rsidP="00E71FEE">
            <w:pPr>
              <w:spacing w:before="20" w:after="40" w:line="240" w:lineRule="auto"/>
              <w:ind w:left="113" w:right="113"/>
              <w:rPr>
                <w:rFonts w:cs="Arial"/>
                <w:sz w:val="19"/>
                <w:szCs w:val="19"/>
              </w:rPr>
            </w:pPr>
          </w:p>
        </w:tc>
        <w:tc>
          <w:tcPr>
            <w:tcW w:w="425" w:type="dxa"/>
            <w:tcMar>
              <w:top w:w="6" w:type="dxa"/>
              <w:left w:w="6" w:type="dxa"/>
              <w:bottom w:w="6" w:type="dxa"/>
              <w:right w:w="6" w:type="dxa"/>
            </w:tcMar>
            <w:vAlign w:val="center"/>
          </w:tcPr>
          <w:p w14:paraId="3348427A" w14:textId="77777777" w:rsidR="00D51456" w:rsidRPr="00E71FEE" w:rsidRDefault="00D51456" w:rsidP="00E71FEE">
            <w:pPr>
              <w:spacing w:before="20" w:after="40" w:line="240" w:lineRule="auto"/>
              <w:jc w:val="both"/>
              <w:rPr>
                <w:rFonts w:cs="Arial"/>
                <w:sz w:val="19"/>
                <w:szCs w:val="19"/>
              </w:rPr>
            </w:pPr>
          </w:p>
        </w:tc>
        <w:tc>
          <w:tcPr>
            <w:tcW w:w="709" w:type="dxa"/>
            <w:shd w:val="pct5" w:color="D9D9D9" w:fill="auto"/>
            <w:tcMar>
              <w:top w:w="6" w:type="dxa"/>
              <w:left w:w="6" w:type="dxa"/>
              <w:bottom w:w="6" w:type="dxa"/>
              <w:right w:w="6" w:type="dxa"/>
            </w:tcMar>
            <w:vAlign w:val="center"/>
          </w:tcPr>
          <w:p w14:paraId="762B01B5" w14:textId="77777777" w:rsidR="00D51456" w:rsidRPr="00E71FEE" w:rsidRDefault="00D51456" w:rsidP="00E71FEE">
            <w:pPr>
              <w:spacing w:before="20" w:after="40" w:line="240" w:lineRule="auto"/>
              <w:jc w:val="both"/>
              <w:rPr>
                <w:rFonts w:cs="Arial"/>
                <w:sz w:val="19"/>
                <w:szCs w:val="19"/>
              </w:rPr>
            </w:pPr>
          </w:p>
        </w:tc>
        <w:tc>
          <w:tcPr>
            <w:tcW w:w="425" w:type="dxa"/>
          </w:tcPr>
          <w:p w14:paraId="6AED7037"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Pr>
          <w:p w14:paraId="31F6EABD"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689818C5" w14:textId="77777777" w:rsidR="00D51456" w:rsidRPr="00E71FEE" w:rsidRDefault="00D51456" w:rsidP="00E71FEE">
            <w:pPr>
              <w:spacing w:before="20" w:after="40" w:line="240" w:lineRule="auto"/>
              <w:jc w:val="both"/>
              <w:rPr>
                <w:rFonts w:cs="Arial"/>
                <w:sz w:val="19"/>
                <w:szCs w:val="19"/>
              </w:rPr>
            </w:pPr>
          </w:p>
        </w:tc>
        <w:tc>
          <w:tcPr>
            <w:tcW w:w="425" w:type="dxa"/>
            <w:shd w:val="pct5" w:color="D9D9D9" w:fill="auto"/>
            <w:tcMar>
              <w:top w:w="6" w:type="dxa"/>
              <w:left w:w="6" w:type="dxa"/>
              <w:bottom w:w="6" w:type="dxa"/>
              <w:right w:w="6" w:type="dxa"/>
            </w:tcMar>
            <w:vAlign w:val="center"/>
          </w:tcPr>
          <w:p w14:paraId="2DFB1BAE" w14:textId="77777777" w:rsidR="00D51456" w:rsidRPr="00E71FEE" w:rsidRDefault="00D51456" w:rsidP="00E71FEE">
            <w:pPr>
              <w:spacing w:before="20" w:after="40" w:line="240" w:lineRule="auto"/>
              <w:jc w:val="both"/>
              <w:rPr>
                <w:rFonts w:cs="Arial"/>
                <w:sz w:val="19"/>
                <w:szCs w:val="19"/>
              </w:rPr>
            </w:pPr>
          </w:p>
        </w:tc>
        <w:tc>
          <w:tcPr>
            <w:tcW w:w="709" w:type="dxa"/>
            <w:tcMar>
              <w:top w:w="6" w:type="dxa"/>
              <w:left w:w="6" w:type="dxa"/>
              <w:bottom w:w="6" w:type="dxa"/>
              <w:right w:w="6" w:type="dxa"/>
            </w:tcMar>
            <w:vAlign w:val="center"/>
          </w:tcPr>
          <w:p w14:paraId="15619B16"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Mar>
              <w:top w:w="6" w:type="dxa"/>
              <w:left w:w="6" w:type="dxa"/>
              <w:bottom w:w="6" w:type="dxa"/>
              <w:right w:w="6" w:type="dxa"/>
            </w:tcMar>
            <w:vAlign w:val="center"/>
          </w:tcPr>
          <w:p w14:paraId="5C87494C"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4D13CC30" w14:textId="77777777" w:rsidR="00D51456" w:rsidRPr="00E71FEE" w:rsidRDefault="00D51456" w:rsidP="00E71FEE">
            <w:pPr>
              <w:spacing w:before="20" w:after="40" w:line="240" w:lineRule="auto"/>
              <w:jc w:val="both"/>
              <w:rPr>
                <w:rFonts w:cs="Arial"/>
                <w:sz w:val="19"/>
                <w:szCs w:val="19"/>
              </w:rPr>
            </w:pPr>
          </w:p>
        </w:tc>
      </w:tr>
      <w:tr w:rsidR="00D51456" w:rsidRPr="00E71FEE" w14:paraId="68616EDE" w14:textId="77777777" w:rsidTr="00CD15FE">
        <w:trPr>
          <w:jc w:val="center"/>
        </w:trPr>
        <w:tc>
          <w:tcPr>
            <w:tcW w:w="7231" w:type="dxa"/>
            <w:gridSpan w:val="3"/>
            <w:shd w:val="clear" w:color="auto" w:fill="auto"/>
            <w:tcMar>
              <w:top w:w="6" w:type="dxa"/>
              <w:left w:w="6" w:type="dxa"/>
              <w:bottom w:w="6" w:type="dxa"/>
              <w:right w:w="6" w:type="dxa"/>
            </w:tcMar>
          </w:tcPr>
          <w:p w14:paraId="4375E5F4"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Heights equipment is designated as authorised use only.</w:t>
            </w:r>
          </w:p>
        </w:tc>
        <w:tc>
          <w:tcPr>
            <w:tcW w:w="419" w:type="dxa"/>
            <w:shd w:val="clear" w:color="auto" w:fill="auto"/>
            <w:tcMar>
              <w:top w:w="6" w:type="dxa"/>
              <w:left w:w="6" w:type="dxa"/>
              <w:bottom w:w="6" w:type="dxa"/>
              <w:right w:w="6" w:type="dxa"/>
            </w:tcMar>
            <w:vAlign w:val="center"/>
          </w:tcPr>
          <w:p w14:paraId="1D039A35" w14:textId="77777777" w:rsidR="00D51456" w:rsidRPr="00E71FEE" w:rsidRDefault="00D51456" w:rsidP="00E71FEE">
            <w:pPr>
              <w:spacing w:before="20" w:after="40" w:line="240" w:lineRule="auto"/>
              <w:jc w:val="both"/>
              <w:rPr>
                <w:rFonts w:cs="Arial"/>
                <w:sz w:val="19"/>
                <w:szCs w:val="19"/>
              </w:rPr>
            </w:pPr>
          </w:p>
        </w:tc>
        <w:tc>
          <w:tcPr>
            <w:tcW w:w="551" w:type="dxa"/>
            <w:shd w:val="pct5" w:color="D9D9D9" w:fill="auto"/>
            <w:tcMar>
              <w:top w:w="6" w:type="dxa"/>
              <w:left w:w="6" w:type="dxa"/>
              <w:bottom w:w="6" w:type="dxa"/>
              <w:right w:w="6" w:type="dxa"/>
            </w:tcMar>
            <w:vAlign w:val="center"/>
          </w:tcPr>
          <w:p w14:paraId="2E3FB18E" w14:textId="77777777" w:rsidR="00D51456" w:rsidRPr="00E71FEE" w:rsidRDefault="00D51456" w:rsidP="00E71FEE">
            <w:pPr>
              <w:spacing w:before="20" w:after="40" w:line="240" w:lineRule="auto"/>
              <w:jc w:val="both"/>
              <w:rPr>
                <w:rFonts w:cs="Arial"/>
                <w:sz w:val="19"/>
                <w:szCs w:val="19"/>
              </w:rPr>
            </w:pPr>
          </w:p>
        </w:tc>
        <w:tc>
          <w:tcPr>
            <w:tcW w:w="866" w:type="dxa"/>
          </w:tcPr>
          <w:p w14:paraId="5C8B674E" w14:textId="77777777" w:rsidR="00D51456" w:rsidRPr="00E71FEE" w:rsidRDefault="00D51456" w:rsidP="00E71FEE">
            <w:pPr>
              <w:spacing w:before="20" w:after="40" w:line="240" w:lineRule="auto"/>
              <w:jc w:val="both"/>
              <w:rPr>
                <w:rFonts w:cs="Arial"/>
                <w:sz w:val="19"/>
                <w:szCs w:val="19"/>
              </w:rPr>
            </w:pPr>
          </w:p>
        </w:tc>
        <w:tc>
          <w:tcPr>
            <w:tcW w:w="426" w:type="dxa"/>
            <w:shd w:val="pct5" w:color="D9D9D9" w:fill="auto"/>
            <w:tcMar>
              <w:top w:w="6" w:type="dxa"/>
              <w:left w:w="6" w:type="dxa"/>
              <w:bottom w:w="6" w:type="dxa"/>
              <w:right w:w="6" w:type="dxa"/>
            </w:tcMar>
            <w:vAlign w:val="center"/>
          </w:tcPr>
          <w:p w14:paraId="6B07098E" w14:textId="77777777" w:rsidR="00D51456" w:rsidRPr="00E71FEE" w:rsidRDefault="00D51456" w:rsidP="00E71FEE">
            <w:pPr>
              <w:spacing w:before="20" w:after="40" w:line="240" w:lineRule="auto"/>
              <w:ind w:left="113" w:right="113"/>
              <w:rPr>
                <w:rFonts w:cs="Arial"/>
                <w:sz w:val="19"/>
                <w:szCs w:val="19"/>
              </w:rPr>
            </w:pPr>
          </w:p>
        </w:tc>
        <w:tc>
          <w:tcPr>
            <w:tcW w:w="425" w:type="dxa"/>
            <w:tcMar>
              <w:top w:w="6" w:type="dxa"/>
              <w:left w:w="6" w:type="dxa"/>
              <w:bottom w:w="6" w:type="dxa"/>
              <w:right w:w="6" w:type="dxa"/>
            </w:tcMar>
            <w:vAlign w:val="center"/>
          </w:tcPr>
          <w:p w14:paraId="08066DD9" w14:textId="77777777" w:rsidR="00D51456" w:rsidRPr="00E71FEE" w:rsidRDefault="00D51456" w:rsidP="00E71FEE">
            <w:pPr>
              <w:spacing w:before="20" w:after="40" w:line="240" w:lineRule="auto"/>
              <w:jc w:val="both"/>
              <w:rPr>
                <w:rFonts w:cs="Arial"/>
                <w:sz w:val="19"/>
                <w:szCs w:val="19"/>
              </w:rPr>
            </w:pPr>
          </w:p>
        </w:tc>
        <w:tc>
          <w:tcPr>
            <w:tcW w:w="709" w:type="dxa"/>
            <w:shd w:val="pct5" w:color="D9D9D9" w:fill="auto"/>
            <w:tcMar>
              <w:top w:w="6" w:type="dxa"/>
              <w:left w:w="6" w:type="dxa"/>
              <w:bottom w:w="6" w:type="dxa"/>
              <w:right w:w="6" w:type="dxa"/>
            </w:tcMar>
            <w:vAlign w:val="center"/>
          </w:tcPr>
          <w:p w14:paraId="79B0C89D" w14:textId="77777777" w:rsidR="00D51456" w:rsidRPr="00E71FEE" w:rsidRDefault="00D51456" w:rsidP="00E71FEE">
            <w:pPr>
              <w:spacing w:before="20" w:after="40" w:line="240" w:lineRule="auto"/>
              <w:jc w:val="both"/>
              <w:rPr>
                <w:rFonts w:cs="Arial"/>
                <w:sz w:val="19"/>
                <w:szCs w:val="19"/>
              </w:rPr>
            </w:pPr>
          </w:p>
        </w:tc>
        <w:tc>
          <w:tcPr>
            <w:tcW w:w="425" w:type="dxa"/>
          </w:tcPr>
          <w:p w14:paraId="0E0D2460"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Pr>
          <w:p w14:paraId="29393BBC"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13B5725E" w14:textId="77777777" w:rsidR="00D51456" w:rsidRPr="00E71FEE" w:rsidRDefault="00D51456" w:rsidP="00E71FEE">
            <w:pPr>
              <w:spacing w:before="20" w:after="40" w:line="240" w:lineRule="auto"/>
              <w:jc w:val="both"/>
              <w:rPr>
                <w:rFonts w:cs="Arial"/>
                <w:sz w:val="19"/>
                <w:szCs w:val="19"/>
              </w:rPr>
            </w:pPr>
          </w:p>
        </w:tc>
        <w:tc>
          <w:tcPr>
            <w:tcW w:w="425" w:type="dxa"/>
            <w:shd w:val="pct5" w:color="D9D9D9" w:fill="auto"/>
            <w:tcMar>
              <w:top w:w="6" w:type="dxa"/>
              <w:left w:w="6" w:type="dxa"/>
              <w:bottom w:w="6" w:type="dxa"/>
              <w:right w:w="6" w:type="dxa"/>
            </w:tcMar>
            <w:vAlign w:val="center"/>
          </w:tcPr>
          <w:p w14:paraId="32F1362C" w14:textId="77777777" w:rsidR="00D51456" w:rsidRPr="00E71FEE" w:rsidRDefault="00D51456" w:rsidP="00E71FEE">
            <w:pPr>
              <w:spacing w:before="20" w:after="40" w:line="240" w:lineRule="auto"/>
              <w:jc w:val="both"/>
              <w:rPr>
                <w:rFonts w:cs="Arial"/>
                <w:sz w:val="19"/>
                <w:szCs w:val="19"/>
              </w:rPr>
            </w:pPr>
          </w:p>
        </w:tc>
        <w:tc>
          <w:tcPr>
            <w:tcW w:w="709" w:type="dxa"/>
            <w:tcMar>
              <w:top w:w="6" w:type="dxa"/>
              <w:left w:w="6" w:type="dxa"/>
              <w:bottom w:w="6" w:type="dxa"/>
              <w:right w:w="6" w:type="dxa"/>
            </w:tcMar>
            <w:vAlign w:val="center"/>
          </w:tcPr>
          <w:p w14:paraId="6AB80E66"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Mar>
              <w:top w:w="6" w:type="dxa"/>
              <w:left w:w="6" w:type="dxa"/>
              <w:bottom w:w="6" w:type="dxa"/>
              <w:right w:w="6" w:type="dxa"/>
            </w:tcMar>
            <w:vAlign w:val="center"/>
          </w:tcPr>
          <w:p w14:paraId="320D45C8"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423AE49F" w14:textId="77777777" w:rsidR="00D51456" w:rsidRPr="00E71FEE" w:rsidRDefault="00D51456" w:rsidP="00E71FEE">
            <w:pPr>
              <w:spacing w:before="20" w:after="40" w:line="240" w:lineRule="auto"/>
              <w:jc w:val="both"/>
              <w:rPr>
                <w:rFonts w:cs="Arial"/>
                <w:sz w:val="19"/>
                <w:szCs w:val="19"/>
              </w:rPr>
            </w:pPr>
          </w:p>
        </w:tc>
      </w:tr>
      <w:tr w:rsidR="00D51456" w:rsidRPr="00E71FEE" w14:paraId="05EB7DD2" w14:textId="77777777" w:rsidTr="00CD15FE">
        <w:trPr>
          <w:jc w:val="center"/>
        </w:trPr>
        <w:tc>
          <w:tcPr>
            <w:tcW w:w="7231" w:type="dxa"/>
            <w:gridSpan w:val="3"/>
            <w:shd w:val="clear" w:color="auto" w:fill="auto"/>
            <w:tcMar>
              <w:top w:w="6" w:type="dxa"/>
              <w:left w:w="6" w:type="dxa"/>
              <w:bottom w:w="6" w:type="dxa"/>
              <w:right w:w="6" w:type="dxa"/>
            </w:tcMar>
          </w:tcPr>
          <w:p w14:paraId="7CE722F2"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Inspections of plant and machinery occur prior to work commencing.</w:t>
            </w:r>
          </w:p>
        </w:tc>
        <w:tc>
          <w:tcPr>
            <w:tcW w:w="419" w:type="dxa"/>
            <w:shd w:val="clear" w:color="auto" w:fill="auto"/>
            <w:tcMar>
              <w:top w:w="6" w:type="dxa"/>
              <w:left w:w="6" w:type="dxa"/>
              <w:bottom w:w="6" w:type="dxa"/>
              <w:right w:w="6" w:type="dxa"/>
            </w:tcMar>
            <w:vAlign w:val="center"/>
          </w:tcPr>
          <w:p w14:paraId="4A34981F" w14:textId="77777777" w:rsidR="00D51456" w:rsidRPr="00E71FEE" w:rsidRDefault="00D51456" w:rsidP="00E71FEE">
            <w:pPr>
              <w:spacing w:before="20" w:after="40" w:line="240" w:lineRule="auto"/>
              <w:jc w:val="both"/>
              <w:rPr>
                <w:rFonts w:cs="Arial"/>
                <w:sz w:val="19"/>
                <w:szCs w:val="19"/>
              </w:rPr>
            </w:pPr>
          </w:p>
        </w:tc>
        <w:tc>
          <w:tcPr>
            <w:tcW w:w="551" w:type="dxa"/>
            <w:shd w:val="pct5" w:color="D9D9D9" w:fill="auto"/>
            <w:tcMar>
              <w:top w:w="6" w:type="dxa"/>
              <w:left w:w="6" w:type="dxa"/>
              <w:bottom w:w="6" w:type="dxa"/>
              <w:right w:w="6" w:type="dxa"/>
            </w:tcMar>
            <w:vAlign w:val="center"/>
          </w:tcPr>
          <w:p w14:paraId="5EBCC0FD" w14:textId="77777777" w:rsidR="00D51456" w:rsidRPr="00E71FEE" w:rsidRDefault="00D51456" w:rsidP="00E71FEE">
            <w:pPr>
              <w:spacing w:before="20" w:after="40" w:line="240" w:lineRule="auto"/>
              <w:jc w:val="both"/>
              <w:rPr>
                <w:rFonts w:cs="Arial"/>
                <w:sz w:val="19"/>
                <w:szCs w:val="19"/>
              </w:rPr>
            </w:pPr>
          </w:p>
        </w:tc>
        <w:tc>
          <w:tcPr>
            <w:tcW w:w="866" w:type="dxa"/>
          </w:tcPr>
          <w:p w14:paraId="0A44A10D" w14:textId="77777777" w:rsidR="00D51456" w:rsidRPr="00E71FEE" w:rsidRDefault="00D51456" w:rsidP="00E71FEE">
            <w:pPr>
              <w:spacing w:before="20" w:after="40" w:line="240" w:lineRule="auto"/>
              <w:jc w:val="both"/>
              <w:rPr>
                <w:rFonts w:cs="Arial"/>
                <w:sz w:val="19"/>
                <w:szCs w:val="19"/>
              </w:rPr>
            </w:pPr>
          </w:p>
        </w:tc>
        <w:tc>
          <w:tcPr>
            <w:tcW w:w="426" w:type="dxa"/>
            <w:shd w:val="pct5" w:color="D9D9D9" w:fill="auto"/>
            <w:tcMar>
              <w:top w:w="6" w:type="dxa"/>
              <w:left w:w="6" w:type="dxa"/>
              <w:bottom w:w="6" w:type="dxa"/>
              <w:right w:w="6" w:type="dxa"/>
            </w:tcMar>
            <w:vAlign w:val="center"/>
          </w:tcPr>
          <w:p w14:paraId="05E31BDC" w14:textId="77777777" w:rsidR="00D51456" w:rsidRPr="00E71FEE" w:rsidRDefault="00D51456" w:rsidP="00E71FEE">
            <w:pPr>
              <w:spacing w:before="20" w:after="40" w:line="240" w:lineRule="auto"/>
              <w:ind w:left="113" w:right="113"/>
              <w:rPr>
                <w:rFonts w:cs="Arial"/>
                <w:sz w:val="19"/>
                <w:szCs w:val="19"/>
              </w:rPr>
            </w:pPr>
          </w:p>
        </w:tc>
        <w:tc>
          <w:tcPr>
            <w:tcW w:w="425" w:type="dxa"/>
            <w:tcMar>
              <w:top w:w="6" w:type="dxa"/>
              <w:left w:w="6" w:type="dxa"/>
              <w:bottom w:w="6" w:type="dxa"/>
              <w:right w:w="6" w:type="dxa"/>
            </w:tcMar>
            <w:vAlign w:val="center"/>
          </w:tcPr>
          <w:p w14:paraId="74B079DF" w14:textId="77777777" w:rsidR="00D51456" w:rsidRPr="00E71FEE" w:rsidRDefault="00D51456" w:rsidP="00E71FEE">
            <w:pPr>
              <w:spacing w:before="20" w:after="40" w:line="240" w:lineRule="auto"/>
              <w:jc w:val="both"/>
              <w:rPr>
                <w:rFonts w:cs="Arial"/>
                <w:sz w:val="19"/>
                <w:szCs w:val="19"/>
              </w:rPr>
            </w:pPr>
          </w:p>
        </w:tc>
        <w:tc>
          <w:tcPr>
            <w:tcW w:w="709" w:type="dxa"/>
            <w:shd w:val="pct5" w:color="D9D9D9" w:fill="auto"/>
            <w:tcMar>
              <w:top w:w="6" w:type="dxa"/>
              <w:left w:w="6" w:type="dxa"/>
              <w:bottom w:w="6" w:type="dxa"/>
              <w:right w:w="6" w:type="dxa"/>
            </w:tcMar>
            <w:vAlign w:val="center"/>
          </w:tcPr>
          <w:p w14:paraId="31404DA2" w14:textId="77777777" w:rsidR="00D51456" w:rsidRPr="00E71FEE" w:rsidRDefault="00D51456" w:rsidP="00E71FEE">
            <w:pPr>
              <w:spacing w:before="20" w:after="40" w:line="240" w:lineRule="auto"/>
              <w:jc w:val="both"/>
              <w:rPr>
                <w:rFonts w:cs="Arial"/>
                <w:sz w:val="19"/>
                <w:szCs w:val="19"/>
              </w:rPr>
            </w:pPr>
          </w:p>
        </w:tc>
        <w:tc>
          <w:tcPr>
            <w:tcW w:w="425" w:type="dxa"/>
          </w:tcPr>
          <w:p w14:paraId="0AEF0FCE"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Pr>
          <w:p w14:paraId="103DFE0C"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3547CC48" w14:textId="77777777" w:rsidR="00D51456" w:rsidRPr="00E71FEE" w:rsidRDefault="00D51456" w:rsidP="00E71FEE">
            <w:pPr>
              <w:spacing w:before="20" w:after="40" w:line="240" w:lineRule="auto"/>
              <w:jc w:val="both"/>
              <w:rPr>
                <w:rFonts w:cs="Arial"/>
                <w:sz w:val="19"/>
                <w:szCs w:val="19"/>
              </w:rPr>
            </w:pPr>
          </w:p>
        </w:tc>
        <w:tc>
          <w:tcPr>
            <w:tcW w:w="425" w:type="dxa"/>
            <w:shd w:val="pct5" w:color="D9D9D9" w:fill="auto"/>
            <w:tcMar>
              <w:top w:w="6" w:type="dxa"/>
              <w:left w:w="6" w:type="dxa"/>
              <w:bottom w:w="6" w:type="dxa"/>
              <w:right w:w="6" w:type="dxa"/>
            </w:tcMar>
            <w:vAlign w:val="center"/>
          </w:tcPr>
          <w:p w14:paraId="1E74A94B" w14:textId="77777777" w:rsidR="00D51456" w:rsidRPr="00E71FEE" w:rsidRDefault="00D51456" w:rsidP="00E71FEE">
            <w:pPr>
              <w:spacing w:before="20" w:after="40" w:line="240" w:lineRule="auto"/>
              <w:jc w:val="both"/>
              <w:rPr>
                <w:rFonts w:cs="Arial"/>
                <w:sz w:val="19"/>
                <w:szCs w:val="19"/>
              </w:rPr>
            </w:pPr>
          </w:p>
        </w:tc>
        <w:tc>
          <w:tcPr>
            <w:tcW w:w="709" w:type="dxa"/>
            <w:tcMar>
              <w:top w:w="6" w:type="dxa"/>
              <w:left w:w="6" w:type="dxa"/>
              <w:bottom w:w="6" w:type="dxa"/>
              <w:right w:w="6" w:type="dxa"/>
            </w:tcMar>
            <w:vAlign w:val="center"/>
          </w:tcPr>
          <w:p w14:paraId="7C8F727E"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Mar>
              <w:top w:w="6" w:type="dxa"/>
              <w:left w:w="6" w:type="dxa"/>
              <w:bottom w:w="6" w:type="dxa"/>
              <w:right w:w="6" w:type="dxa"/>
            </w:tcMar>
            <w:vAlign w:val="center"/>
          </w:tcPr>
          <w:p w14:paraId="26283A38"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704E464A" w14:textId="77777777" w:rsidR="00D51456" w:rsidRPr="00E71FEE" w:rsidRDefault="00D51456" w:rsidP="00E71FEE">
            <w:pPr>
              <w:spacing w:before="20" w:after="40" w:line="240" w:lineRule="auto"/>
              <w:jc w:val="both"/>
              <w:rPr>
                <w:rFonts w:cs="Arial"/>
                <w:sz w:val="19"/>
                <w:szCs w:val="19"/>
              </w:rPr>
            </w:pPr>
          </w:p>
        </w:tc>
      </w:tr>
      <w:tr w:rsidR="00D51456" w:rsidRPr="00E71FEE" w14:paraId="6FA5CB02" w14:textId="77777777" w:rsidTr="00CD15FE">
        <w:trPr>
          <w:jc w:val="center"/>
        </w:trPr>
        <w:tc>
          <w:tcPr>
            <w:tcW w:w="7231" w:type="dxa"/>
            <w:gridSpan w:val="3"/>
            <w:shd w:val="clear" w:color="auto" w:fill="auto"/>
            <w:tcMar>
              <w:top w:w="6" w:type="dxa"/>
              <w:left w:w="6" w:type="dxa"/>
              <w:bottom w:w="6" w:type="dxa"/>
              <w:right w:w="6" w:type="dxa"/>
            </w:tcMar>
          </w:tcPr>
          <w:p w14:paraId="36469B5C"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Maintenance and repair programs are recorded, reported and reviewed regularly to ensure their effectiveness. They may incorporate: when servicing is required;  the extent of servicing required; the nature of the servicing required; the frequency of servicing; who is responsible for maintaining repair and maintenance programs; and how defects will be corrected.</w:t>
            </w:r>
          </w:p>
        </w:tc>
        <w:tc>
          <w:tcPr>
            <w:tcW w:w="419" w:type="dxa"/>
            <w:shd w:val="clear" w:color="auto" w:fill="auto"/>
            <w:tcMar>
              <w:top w:w="6" w:type="dxa"/>
              <w:left w:w="6" w:type="dxa"/>
              <w:bottom w:w="6" w:type="dxa"/>
              <w:right w:w="6" w:type="dxa"/>
            </w:tcMar>
            <w:vAlign w:val="center"/>
          </w:tcPr>
          <w:p w14:paraId="4DC2E97E" w14:textId="77777777" w:rsidR="00D51456" w:rsidRPr="00E71FEE" w:rsidRDefault="00D51456" w:rsidP="00E71FEE">
            <w:pPr>
              <w:spacing w:before="20" w:after="40" w:line="240" w:lineRule="auto"/>
              <w:jc w:val="both"/>
              <w:rPr>
                <w:rFonts w:cs="Arial"/>
                <w:sz w:val="19"/>
                <w:szCs w:val="19"/>
              </w:rPr>
            </w:pPr>
          </w:p>
        </w:tc>
        <w:tc>
          <w:tcPr>
            <w:tcW w:w="551" w:type="dxa"/>
            <w:shd w:val="pct5" w:color="D9D9D9" w:fill="auto"/>
            <w:tcMar>
              <w:top w:w="6" w:type="dxa"/>
              <w:left w:w="6" w:type="dxa"/>
              <w:bottom w:w="6" w:type="dxa"/>
              <w:right w:w="6" w:type="dxa"/>
            </w:tcMar>
            <w:vAlign w:val="center"/>
          </w:tcPr>
          <w:p w14:paraId="49847524" w14:textId="77777777" w:rsidR="00D51456" w:rsidRPr="00E71FEE" w:rsidRDefault="00D51456" w:rsidP="00E71FEE">
            <w:pPr>
              <w:spacing w:before="20" w:after="40" w:line="240" w:lineRule="auto"/>
              <w:jc w:val="both"/>
              <w:rPr>
                <w:rFonts w:cs="Arial"/>
                <w:sz w:val="19"/>
                <w:szCs w:val="19"/>
              </w:rPr>
            </w:pPr>
          </w:p>
        </w:tc>
        <w:tc>
          <w:tcPr>
            <w:tcW w:w="866" w:type="dxa"/>
          </w:tcPr>
          <w:p w14:paraId="798ED545" w14:textId="77777777" w:rsidR="00D51456" w:rsidRPr="00E71FEE" w:rsidRDefault="00D51456" w:rsidP="00E71FEE">
            <w:pPr>
              <w:spacing w:before="20" w:after="40" w:line="240" w:lineRule="auto"/>
              <w:jc w:val="both"/>
              <w:rPr>
                <w:rFonts w:cs="Arial"/>
                <w:sz w:val="19"/>
                <w:szCs w:val="19"/>
              </w:rPr>
            </w:pPr>
          </w:p>
        </w:tc>
        <w:tc>
          <w:tcPr>
            <w:tcW w:w="426" w:type="dxa"/>
            <w:shd w:val="pct5" w:color="D9D9D9" w:fill="auto"/>
            <w:tcMar>
              <w:top w:w="6" w:type="dxa"/>
              <w:left w:w="6" w:type="dxa"/>
              <w:bottom w:w="6" w:type="dxa"/>
              <w:right w:w="6" w:type="dxa"/>
            </w:tcMar>
            <w:vAlign w:val="center"/>
          </w:tcPr>
          <w:p w14:paraId="7798A72F" w14:textId="77777777" w:rsidR="00D51456" w:rsidRPr="00E71FEE" w:rsidRDefault="00D51456" w:rsidP="00E71FEE">
            <w:pPr>
              <w:spacing w:before="20" w:after="40" w:line="240" w:lineRule="auto"/>
              <w:ind w:left="113" w:right="113"/>
              <w:rPr>
                <w:rFonts w:cs="Arial"/>
                <w:sz w:val="19"/>
                <w:szCs w:val="19"/>
              </w:rPr>
            </w:pPr>
          </w:p>
        </w:tc>
        <w:tc>
          <w:tcPr>
            <w:tcW w:w="425" w:type="dxa"/>
            <w:tcMar>
              <w:top w:w="6" w:type="dxa"/>
              <w:left w:w="6" w:type="dxa"/>
              <w:bottom w:w="6" w:type="dxa"/>
              <w:right w:w="6" w:type="dxa"/>
            </w:tcMar>
            <w:vAlign w:val="center"/>
          </w:tcPr>
          <w:p w14:paraId="36529E4D" w14:textId="77777777" w:rsidR="00D51456" w:rsidRPr="00E71FEE" w:rsidRDefault="00D51456" w:rsidP="00E71FEE">
            <w:pPr>
              <w:spacing w:before="20" w:after="40" w:line="240" w:lineRule="auto"/>
              <w:jc w:val="both"/>
              <w:rPr>
                <w:rFonts w:cs="Arial"/>
                <w:sz w:val="19"/>
                <w:szCs w:val="19"/>
              </w:rPr>
            </w:pPr>
          </w:p>
        </w:tc>
        <w:tc>
          <w:tcPr>
            <w:tcW w:w="709" w:type="dxa"/>
            <w:shd w:val="pct5" w:color="D9D9D9" w:fill="auto"/>
            <w:tcMar>
              <w:top w:w="6" w:type="dxa"/>
              <w:left w:w="6" w:type="dxa"/>
              <w:bottom w:w="6" w:type="dxa"/>
              <w:right w:w="6" w:type="dxa"/>
            </w:tcMar>
            <w:vAlign w:val="center"/>
          </w:tcPr>
          <w:p w14:paraId="1A8FBCED" w14:textId="77777777" w:rsidR="00D51456" w:rsidRPr="00E71FEE" w:rsidRDefault="00D51456" w:rsidP="00E71FEE">
            <w:pPr>
              <w:spacing w:before="20" w:after="40" w:line="240" w:lineRule="auto"/>
              <w:jc w:val="both"/>
              <w:rPr>
                <w:rFonts w:cs="Arial"/>
                <w:sz w:val="19"/>
                <w:szCs w:val="19"/>
              </w:rPr>
            </w:pPr>
          </w:p>
        </w:tc>
        <w:tc>
          <w:tcPr>
            <w:tcW w:w="425" w:type="dxa"/>
          </w:tcPr>
          <w:p w14:paraId="174F987B"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Pr>
          <w:p w14:paraId="63996BFE"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0FD0C9CA" w14:textId="77777777" w:rsidR="00D51456" w:rsidRPr="00E71FEE" w:rsidRDefault="00D51456" w:rsidP="00E71FEE">
            <w:pPr>
              <w:spacing w:before="20" w:after="40" w:line="240" w:lineRule="auto"/>
              <w:jc w:val="both"/>
              <w:rPr>
                <w:rFonts w:cs="Arial"/>
                <w:sz w:val="19"/>
                <w:szCs w:val="19"/>
              </w:rPr>
            </w:pPr>
          </w:p>
        </w:tc>
        <w:tc>
          <w:tcPr>
            <w:tcW w:w="425" w:type="dxa"/>
            <w:shd w:val="pct5" w:color="D9D9D9" w:fill="auto"/>
            <w:tcMar>
              <w:top w:w="6" w:type="dxa"/>
              <w:left w:w="6" w:type="dxa"/>
              <w:bottom w:w="6" w:type="dxa"/>
              <w:right w:w="6" w:type="dxa"/>
            </w:tcMar>
            <w:vAlign w:val="center"/>
          </w:tcPr>
          <w:p w14:paraId="57DA0E0B" w14:textId="77777777" w:rsidR="00D51456" w:rsidRPr="00E71FEE" w:rsidRDefault="00D51456" w:rsidP="00E71FEE">
            <w:pPr>
              <w:spacing w:before="20" w:after="40" w:line="240" w:lineRule="auto"/>
              <w:jc w:val="both"/>
              <w:rPr>
                <w:rFonts w:cs="Arial"/>
                <w:sz w:val="19"/>
                <w:szCs w:val="19"/>
              </w:rPr>
            </w:pPr>
          </w:p>
        </w:tc>
        <w:tc>
          <w:tcPr>
            <w:tcW w:w="709" w:type="dxa"/>
            <w:tcMar>
              <w:top w:w="6" w:type="dxa"/>
              <w:left w:w="6" w:type="dxa"/>
              <w:bottom w:w="6" w:type="dxa"/>
              <w:right w:w="6" w:type="dxa"/>
            </w:tcMar>
            <w:vAlign w:val="center"/>
          </w:tcPr>
          <w:p w14:paraId="635996A8"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Mar>
              <w:top w:w="6" w:type="dxa"/>
              <w:left w:w="6" w:type="dxa"/>
              <w:bottom w:w="6" w:type="dxa"/>
              <w:right w:w="6" w:type="dxa"/>
            </w:tcMar>
            <w:vAlign w:val="center"/>
          </w:tcPr>
          <w:p w14:paraId="7EF5A2FD"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307ABCB2" w14:textId="77777777" w:rsidR="00D51456" w:rsidRPr="00E71FEE" w:rsidRDefault="00D51456" w:rsidP="00E71FEE">
            <w:pPr>
              <w:spacing w:before="20" w:after="40" w:line="240" w:lineRule="auto"/>
              <w:jc w:val="both"/>
              <w:rPr>
                <w:rFonts w:cs="Arial"/>
                <w:sz w:val="19"/>
                <w:szCs w:val="19"/>
              </w:rPr>
            </w:pPr>
          </w:p>
        </w:tc>
      </w:tr>
      <w:tr w:rsidR="00D51456" w:rsidRPr="00E71FEE" w14:paraId="7020B4E2" w14:textId="77777777" w:rsidTr="00CD15FE">
        <w:trPr>
          <w:jc w:val="center"/>
        </w:trPr>
        <w:tc>
          <w:tcPr>
            <w:tcW w:w="7231" w:type="dxa"/>
            <w:gridSpan w:val="3"/>
            <w:tcBorders>
              <w:bottom w:val="single" w:sz="4" w:space="0" w:color="auto"/>
            </w:tcBorders>
            <w:shd w:val="clear" w:color="auto" w:fill="auto"/>
            <w:tcMar>
              <w:top w:w="6" w:type="dxa"/>
              <w:left w:w="6" w:type="dxa"/>
              <w:bottom w:w="6" w:type="dxa"/>
              <w:right w:w="6" w:type="dxa"/>
            </w:tcMar>
          </w:tcPr>
          <w:p w14:paraId="4669FD78"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lastRenderedPageBreak/>
              <w:t>Plant is operated by trained and competent operators who hold current relevant certiﬁcates or training competencies. This training is recorded in the workplace.</w:t>
            </w:r>
          </w:p>
        </w:tc>
        <w:tc>
          <w:tcPr>
            <w:tcW w:w="419" w:type="dxa"/>
            <w:tcBorders>
              <w:bottom w:val="single" w:sz="4" w:space="0" w:color="auto"/>
            </w:tcBorders>
            <w:shd w:val="clear" w:color="auto" w:fill="auto"/>
            <w:tcMar>
              <w:top w:w="6" w:type="dxa"/>
              <w:left w:w="6" w:type="dxa"/>
              <w:bottom w:w="6" w:type="dxa"/>
              <w:right w:w="6" w:type="dxa"/>
            </w:tcMar>
            <w:vAlign w:val="center"/>
          </w:tcPr>
          <w:p w14:paraId="6B2DB43D" w14:textId="77777777" w:rsidR="00D51456" w:rsidRPr="00E71FEE" w:rsidRDefault="00D51456" w:rsidP="00E71FEE">
            <w:pPr>
              <w:spacing w:before="20" w:after="40" w:line="240" w:lineRule="auto"/>
              <w:jc w:val="both"/>
              <w:rPr>
                <w:rFonts w:cs="Arial"/>
                <w:sz w:val="19"/>
                <w:szCs w:val="19"/>
              </w:rPr>
            </w:pPr>
          </w:p>
        </w:tc>
        <w:tc>
          <w:tcPr>
            <w:tcW w:w="551" w:type="dxa"/>
            <w:tcBorders>
              <w:bottom w:val="single" w:sz="4" w:space="0" w:color="auto"/>
            </w:tcBorders>
            <w:shd w:val="pct5" w:color="D9D9D9" w:fill="auto"/>
            <w:tcMar>
              <w:top w:w="6" w:type="dxa"/>
              <w:left w:w="6" w:type="dxa"/>
              <w:bottom w:w="6" w:type="dxa"/>
              <w:right w:w="6" w:type="dxa"/>
            </w:tcMar>
            <w:vAlign w:val="center"/>
          </w:tcPr>
          <w:p w14:paraId="53688B95" w14:textId="77777777" w:rsidR="00D51456" w:rsidRPr="00E71FEE" w:rsidRDefault="00D51456" w:rsidP="00E71FEE">
            <w:pPr>
              <w:spacing w:before="20" w:after="40" w:line="240" w:lineRule="auto"/>
              <w:jc w:val="both"/>
              <w:rPr>
                <w:rFonts w:cs="Arial"/>
                <w:sz w:val="19"/>
                <w:szCs w:val="19"/>
              </w:rPr>
            </w:pPr>
          </w:p>
        </w:tc>
        <w:tc>
          <w:tcPr>
            <w:tcW w:w="866" w:type="dxa"/>
            <w:tcBorders>
              <w:bottom w:val="single" w:sz="4" w:space="0" w:color="auto"/>
            </w:tcBorders>
          </w:tcPr>
          <w:p w14:paraId="6CBFC40B" w14:textId="77777777" w:rsidR="00D51456" w:rsidRPr="00E71FEE" w:rsidRDefault="00D51456" w:rsidP="00E71FEE">
            <w:pPr>
              <w:spacing w:before="20" w:after="40" w:line="240" w:lineRule="auto"/>
              <w:jc w:val="both"/>
              <w:rPr>
                <w:rFonts w:cs="Arial"/>
                <w:sz w:val="19"/>
                <w:szCs w:val="19"/>
              </w:rPr>
            </w:pPr>
          </w:p>
        </w:tc>
        <w:tc>
          <w:tcPr>
            <w:tcW w:w="426" w:type="dxa"/>
            <w:tcBorders>
              <w:bottom w:val="single" w:sz="4" w:space="0" w:color="auto"/>
            </w:tcBorders>
            <w:shd w:val="pct5" w:color="D9D9D9" w:fill="auto"/>
            <w:tcMar>
              <w:top w:w="6" w:type="dxa"/>
              <w:left w:w="6" w:type="dxa"/>
              <w:bottom w:w="6" w:type="dxa"/>
              <w:right w:w="6" w:type="dxa"/>
            </w:tcMar>
            <w:vAlign w:val="center"/>
          </w:tcPr>
          <w:p w14:paraId="13D0CFF0" w14:textId="77777777" w:rsidR="00D51456" w:rsidRPr="00E71FEE" w:rsidRDefault="00D51456" w:rsidP="00E71FEE">
            <w:pPr>
              <w:spacing w:before="20" w:after="40" w:line="240" w:lineRule="auto"/>
              <w:ind w:left="113" w:right="113"/>
              <w:rPr>
                <w:rFonts w:cs="Arial"/>
                <w:sz w:val="19"/>
                <w:szCs w:val="19"/>
              </w:rPr>
            </w:pPr>
          </w:p>
        </w:tc>
        <w:tc>
          <w:tcPr>
            <w:tcW w:w="425" w:type="dxa"/>
            <w:tcBorders>
              <w:bottom w:val="single" w:sz="4" w:space="0" w:color="auto"/>
            </w:tcBorders>
            <w:tcMar>
              <w:top w:w="6" w:type="dxa"/>
              <w:left w:w="6" w:type="dxa"/>
              <w:bottom w:w="6" w:type="dxa"/>
              <w:right w:w="6" w:type="dxa"/>
            </w:tcMar>
            <w:vAlign w:val="center"/>
          </w:tcPr>
          <w:p w14:paraId="4CC5DA11" w14:textId="77777777" w:rsidR="00D51456" w:rsidRPr="00E71FEE" w:rsidRDefault="00D51456" w:rsidP="00E71FEE">
            <w:pPr>
              <w:spacing w:before="20" w:after="40" w:line="240" w:lineRule="auto"/>
              <w:jc w:val="both"/>
              <w:rPr>
                <w:rFonts w:cs="Arial"/>
                <w:sz w:val="19"/>
                <w:szCs w:val="19"/>
              </w:rPr>
            </w:pPr>
          </w:p>
        </w:tc>
        <w:tc>
          <w:tcPr>
            <w:tcW w:w="709" w:type="dxa"/>
            <w:tcBorders>
              <w:bottom w:val="single" w:sz="4" w:space="0" w:color="auto"/>
            </w:tcBorders>
            <w:shd w:val="pct5" w:color="D9D9D9" w:fill="auto"/>
            <w:tcMar>
              <w:top w:w="6" w:type="dxa"/>
              <w:left w:w="6" w:type="dxa"/>
              <w:bottom w:w="6" w:type="dxa"/>
              <w:right w:w="6" w:type="dxa"/>
            </w:tcMar>
            <w:vAlign w:val="center"/>
          </w:tcPr>
          <w:p w14:paraId="5D4B9AA3" w14:textId="77777777" w:rsidR="00D51456" w:rsidRPr="00E71FEE" w:rsidRDefault="00D51456" w:rsidP="00E71FEE">
            <w:pPr>
              <w:spacing w:before="20" w:after="40" w:line="240" w:lineRule="auto"/>
              <w:jc w:val="both"/>
              <w:rPr>
                <w:rFonts w:cs="Arial"/>
                <w:sz w:val="19"/>
                <w:szCs w:val="19"/>
              </w:rPr>
            </w:pPr>
          </w:p>
        </w:tc>
        <w:tc>
          <w:tcPr>
            <w:tcW w:w="425" w:type="dxa"/>
            <w:tcBorders>
              <w:bottom w:val="single" w:sz="4" w:space="0" w:color="auto"/>
            </w:tcBorders>
          </w:tcPr>
          <w:p w14:paraId="38783E99" w14:textId="77777777" w:rsidR="00D51456" w:rsidRPr="00E71FEE" w:rsidRDefault="00D51456" w:rsidP="00E71FEE">
            <w:pPr>
              <w:spacing w:before="20" w:after="40" w:line="240" w:lineRule="auto"/>
              <w:jc w:val="both"/>
              <w:rPr>
                <w:rFonts w:cs="Arial"/>
                <w:sz w:val="19"/>
                <w:szCs w:val="19"/>
              </w:rPr>
            </w:pPr>
          </w:p>
        </w:tc>
        <w:tc>
          <w:tcPr>
            <w:tcW w:w="567" w:type="dxa"/>
            <w:tcBorders>
              <w:bottom w:val="single" w:sz="4" w:space="0" w:color="auto"/>
            </w:tcBorders>
            <w:shd w:val="pct5" w:color="D9D9D9" w:fill="auto"/>
          </w:tcPr>
          <w:p w14:paraId="7806562F" w14:textId="77777777" w:rsidR="00D51456" w:rsidRPr="00E71FEE" w:rsidRDefault="00D51456" w:rsidP="00E71FEE">
            <w:pPr>
              <w:spacing w:before="20" w:after="40" w:line="240" w:lineRule="auto"/>
              <w:jc w:val="both"/>
              <w:rPr>
                <w:rFonts w:cs="Arial"/>
                <w:sz w:val="19"/>
                <w:szCs w:val="19"/>
              </w:rPr>
            </w:pPr>
          </w:p>
        </w:tc>
        <w:tc>
          <w:tcPr>
            <w:tcW w:w="425" w:type="dxa"/>
            <w:tcBorders>
              <w:bottom w:val="single" w:sz="4" w:space="0" w:color="auto"/>
            </w:tcBorders>
            <w:tcMar>
              <w:top w:w="6" w:type="dxa"/>
              <w:left w:w="6" w:type="dxa"/>
              <w:bottom w:w="6" w:type="dxa"/>
              <w:right w:w="6" w:type="dxa"/>
            </w:tcMar>
            <w:vAlign w:val="center"/>
          </w:tcPr>
          <w:p w14:paraId="26254AC7" w14:textId="77777777" w:rsidR="00D51456" w:rsidRPr="00E71FEE" w:rsidRDefault="00D51456" w:rsidP="00E71FEE">
            <w:pPr>
              <w:spacing w:before="20" w:after="40" w:line="240" w:lineRule="auto"/>
              <w:jc w:val="both"/>
              <w:rPr>
                <w:rFonts w:cs="Arial"/>
                <w:sz w:val="19"/>
                <w:szCs w:val="19"/>
              </w:rPr>
            </w:pPr>
          </w:p>
        </w:tc>
        <w:tc>
          <w:tcPr>
            <w:tcW w:w="425" w:type="dxa"/>
            <w:tcBorders>
              <w:bottom w:val="single" w:sz="4" w:space="0" w:color="auto"/>
            </w:tcBorders>
            <w:shd w:val="pct5" w:color="D9D9D9" w:fill="auto"/>
            <w:tcMar>
              <w:top w:w="6" w:type="dxa"/>
              <w:left w:w="6" w:type="dxa"/>
              <w:bottom w:w="6" w:type="dxa"/>
              <w:right w:w="6" w:type="dxa"/>
            </w:tcMar>
            <w:vAlign w:val="center"/>
          </w:tcPr>
          <w:p w14:paraId="7FB277F3" w14:textId="77777777" w:rsidR="00D51456" w:rsidRPr="00E71FEE" w:rsidRDefault="00D51456" w:rsidP="00E71FEE">
            <w:pPr>
              <w:spacing w:before="20" w:after="40" w:line="240" w:lineRule="auto"/>
              <w:jc w:val="both"/>
              <w:rPr>
                <w:rFonts w:cs="Arial"/>
                <w:sz w:val="19"/>
                <w:szCs w:val="19"/>
              </w:rPr>
            </w:pPr>
          </w:p>
        </w:tc>
        <w:tc>
          <w:tcPr>
            <w:tcW w:w="709" w:type="dxa"/>
            <w:tcBorders>
              <w:bottom w:val="single" w:sz="4" w:space="0" w:color="auto"/>
            </w:tcBorders>
            <w:tcMar>
              <w:top w:w="6" w:type="dxa"/>
              <w:left w:w="6" w:type="dxa"/>
              <w:bottom w:w="6" w:type="dxa"/>
              <w:right w:w="6" w:type="dxa"/>
            </w:tcMar>
            <w:vAlign w:val="center"/>
          </w:tcPr>
          <w:p w14:paraId="7CB0A64D" w14:textId="77777777" w:rsidR="00D51456" w:rsidRPr="00E71FEE" w:rsidRDefault="00D51456" w:rsidP="00E71FEE">
            <w:pPr>
              <w:spacing w:before="20" w:after="40" w:line="240" w:lineRule="auto"/>
              <w:jc w:val="both"/>
              <w:rPr>
                <w:rFonts w:cs="Arial"/>
                <w:sz w:val="19"/>
                <w:szCs w:val="19"/>
              </w:rPr>
            </w:pPr>
          </w:p>
        </w:tc>
        <w:tc>
          <w:tcPr>
            <w:tcW w:w="567" w:type="dxa"/>
            <w:tcBorders>
              <w:bottom w:val="single" w:sz="4" w:space="0" w:color="auto"/>
            </w:tcBorders>
            <w:shd w:val="pct5" w:color="D9D9D9" w:fill="auto"/>
            <w:tcMar>
              <w:top w:w="6" w:type="dxa"/>
              <w:left w:w="6" w:type="dxa"/>
              <w:bottom w:w="6" w:type="dxa"/>
              <w:right w:w="6" w:type="dxa"/>
            </w:tcMar>
            <w:vAlign w:val="center"/>
          </w:tcPr>
          <w:p w14:paraId="1FE8D016" w14:textId="77777777" w:rsidR="00D51456" w:rsidRPr="00E71FEE" w:rsidRDefault="00D51456" w:rsidP="00E71FEE">
            <w:pPr>
              <w:spacing w:before="20" w:after="40" w:line="240" w:lineRule="auto"/>
              <w:jc w:val="both"/>
              <w:rPr>
                <w:rFonts w:cs="Arial"/>
                <w:sz w:val="19"/>
                <w:szCs w:val="19"/>
              </w:rPr>
            </w:pPr>
          </w:p>
        </w:tc>
        <w:tc>
          <w:tcPr>
            <w:tcW w:w="425" w:type="dxa"/>
            <w:tcBorders>
              <w:bottom w:val="single" w:sz="4" w:space="0" w:color="auto"/>
            </w:tcBorders>
            <w:tcMar>
              <w:top w:w="6" w:type="dxa"/>
              <w:left w:w="6" w:type="dxa"/>
              <w:bottom w:w="6" w:type="dxa"/>
              <w:right w:w="6" w:type="dxa"/>
            </w:tcMar>
            <w:vAlign w:val="center"/>
          </w:tcPr>
          <w:p w14:paraId="41839610" w14:textId="77777777" w:rsidR="00D51456" w:rsidRPr="00E71FEE" w:rsidRDefault="00D51456" w:rsidP="00E71FEE">
            <w:pPr>
              <w:spacing w:before="20" w:after="40" w:line="240" w:lineRule="auto"/>
              <w:jc w:val="both"/>
              <w:rPr>
                <w:rFonts w:cs="Arial"/>
                <w:sz w:val="19"/>
                <w:szCs w:val="19"/>
              </w:rPr>
            </w:pPr>
          </w:p>
        </w:tc>
      </w:tr>
      <w:tr w:rsidR="00CD15FE" w:rsidRPr="00E71FEE" w14:paraId="7BC754E4" w14:textId="77777777" w:rsidTr="00CD15FE">
        <w:trPr>
          <w:jc w:val="center"/>
        </w:trPr>
        <w:tc>
          <w:tcPr>
            <w:tcW w:w="500" w:type="dxa"/>
            <w:gridSpan w:val="2"/>
            <w:vMerge w:val="restart"/>
            <w:shd w:val="pct10" w:color="auto" w:fill="auto"/>
            <w:tcMar>
              <w:top w:w="6" w:type="dxa"/>
              <w:left w:w="6" w:type="dxa"/>
              <w:bottom w:w="6" w:type="dxa"/>
              <w:right w:w="6" w:type="dxa"/>
            </w:tcMar>
            <w:textDirection w:val="btLr"/>
          </w:tcPr>
          <w:p w14:paraId="31C83079" w14:textId="77777777" w:rsidR="00D51456" w:rsidRPr="00E71FEE" w:rsidRDefault="00D51456" w:rsidP="00E71FEE">
            <w:pPr>
              <w:spacing w:before="20" w:after="40" w:line="240" w:lineRule="auto"/>
              <w:ind w:left="63" w:right="138"/>
              <w:jc w:val="center"/>
              <w:rPr>
                <w:rFonts w:cs="Arial"/>
                <w:b/>
                <w:sz w:val="19"/>
                <w:szCs w:val="19"/>
              </w:rPr>
            </w:pPr>
            <w:r w:rsidRPr="00E71FEE">
              <w:rPr>
                <w:rFonts w:cs="Arial"/>
                <w:b/>
                <w:sz w:val="19"/>
                <w:szCs w:val="19"/>
              </w:rPr>
              <w:t>Contractor work practices</w:t>
            </w:r>
          </w:p>
        </w:tc>
        <w:tc>
          <w:tcPr>
            <w:tcW w:w="6731" w:type="dxa"/>
            <w:shd w:val="pct10" w:color="auto" w:fill="auto"/>
          </w:tcPr>
          <w:p w14:paraId="67F85ADC"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 xml:space="preserve">WAAPs/permit to work; contractor supplied SWMS and risk assessments, equipment maintained/inspection records, rescue plans etc.) </w:t>
            </w:r>
            <w:proofErr w:type="gramStart"/>
            <w:r w:rsidRPr="00E71FEE">
              <w:rPr>
                <w:rFonts w:cs="Arial"/>
                <w:sz w:val="19"/>
                <w:szCs w:val="19"/>
              </w:rPr>
              <w:t>are</w:t>
            </w:r>
            <w:proofErr w:type="gramEnd"/>
            <w:r w:rsidRPr="00E71FEE">
              <w:rPr>
                <w:rFonts w:cs="Arial"/>
                <w:sz w:val="19"/>
                <w:szCs w:val="19"/>
              </w:rPr>
              <w:t xml:space="preserve"> recorded (e.g. documentation uploaded to BEMIR).</w:t>
            </w:r>
          </w:p>
        </w:tc>
        <w:tc>
          <w:tcPr>
            <w:tcW w:w="419" w:type="dxa"/>
            <w:tcBorders>
              <w:bottom w:val="single" w:sz="4" w:space="0" w:color="auto"/>
            </w:tcBorders>
            <w:shd w:val="pct10" w:color="auto" w:fill="auto"/>
            <w:tcMar>
              <w:top w:w="6" w:type="dxa"/>
              <w:left w:w="6" w:type="dxa"/>
              <w:bottom w:w="6" w:type="dxa"/>
              <w:right w:w="6" w:type="dxa"/>
            </w:tcMar>
            <w:vAlign w:val="center"/>
          </w:tcPr>
          <w:p w14:paraId="3DC2A002" w14:textId="77777777" w:rsidR="00D51456" w:rsidRPr="00E71FEE" w:rsidRDefault="00D51456" w:rsidP="00E71FEE">
            <w:pPr>
              <w:spacing w:before="20" w:after="40" w:line="240" w:lineRule="auto"/>
              <w:jc w:val="both"/>
              <w:rPr>
                <w:rFonts w:cs="Arial"/>
                <w:sz w:val="19"/>
                <w:szCs w:val="19"/>
              </w:rPr>
            </w:pPr>
          </w:p>
        </w:tc>
        <w:tc>
          <w:tcPr>
            <w:tcW w:w="551" w:type="dxa"/>
            <w:tcBorders>
              <w:bottom w:val="single" w:sz="4" w:space="0" w:color="auto"/>
            </w:tcBorders>
            <w:shd w:val="pct10" w:color="auto" w:fill="auto"/>
            <w:tcMar>
              <w:top w:w="6" w:type="dxa"/>
              <w:left w:w="6" w:type="dxa"/>
              <w:bottom w:w="6" w:type="dxa"/>
              <w:right w:w="6" w:type="dxa"/>
            </w:tcMar>
            <w:vAlign w:val="center"/>
          </w:tcPr>
          <w:p w14:paraId="6E8150C1" w14:textId="77777777" w:rsidR="00D51456" w:rsidRPr="00E71FEE" w:rsidRDefault="00D51456" w:rsidP="00E71FEE">
            <w:pPr>
              <w:spacing w:before="20" w:after="40" w:line="240" w:lineRule="auto"/>
              <w:jc w:val="both"/>
              <w:rPr>
                <w:rFonts w:cs="Arial"/>
                <w:sz w:val="19"/>
                <w:szCs w:val="19"/>
              </w:rPr>
            </w:pPr>
          </w:p>
        </w:tc>
        <w:tc>
          <w:tcPr>
            <w:tcW w:w="866" w:type="dxa"/>
            <w:tcBorders>
              <w:bottom w:val="single" w:sz="4" w:space="0" w:color="auto"/>
            </w:tcBorders>
            <w:shd w:val="pct10" w:color="auto" w:fill="auto"/>
          </w:tcPr>
          <w:p w14:paraId="7203E8C2" w14:textId="77777777" w:rsidR="00D51456" w:rsidRPr="00E71FEE" w:rsidRDefault="00D51456" w:rsidP="00E71FEE">
            <w:pPr>
              <w:spacing w:before="20" w:after="40" w:line="240" w:lineRule="auto"/>
              <w:jc w:val="both"/>
              <w:rPr>
                <w:rFonts w:cs="Arial"/>
                <w:sz w:val="19"/>
                <w:szCs w:val="19"/>
              </w:rPr>
            </w:pPr>
          </w:p>
        </w:tc>
        <w:tc>
          <w:tcPr>
            <w:tcW w:w="426" w:type="dxa"/>
            <w:tcBorders>
              <w:bottom w:val="single" w:sz="4" w:space="0" w:color="auto"/>
            </w:tcBorders>
            <w:shd w:val="pct10" w:color="auto" w:fill="auto"/>
            <w:tcMar>
              <w:top w:w="6" w:type="dxa"/>
              <w:left w:w="6" w:type="dxa"/>
              <w:bottom w:w="6" w:type="dxa"/>
              <w:right w:w="6" w:type="dxa"/>
            </w:tcMar>
            <w:vAlign w:val="center"/>
          </w:tcPr>
          <w:p w14:paraId="1B054301" w14:textId="77777777" w:rsidR="00D51456" w:rsidRPr="00E71FEE" w:rsidRDefault="00D51456" w:rsidP="00E71FEE">
            <w:pPr>
              <w:spacing w:before="20" w:after="40" w:line="240" w:lineRule="auto"/>
              <w:ind w:left="113" w:right="113"/>
              <w:rPr>
                <w:rFonts w:cs="Arial"/>
                <w:sz w:val="19"/>
                <w:szCs w:val="19"/>
              </w:rPr>
            </w:pPr>
          </w:p>
        </w:tc>
        <w:tc>
          <w:tcPr>
            <w:tcW w:w="425" w:type="dxa"/>
            <w:tcBorders>
              <w:bottom w:val="single" w:sz="4" w:space="0" w:color="auto"/>
            </w:tcBorders>
            <w:shd w:val="pct10" w:color="auto" w:fill="auto"/>
            <w:tcMar>
              <w:top w:w="6" w:type="dxa"/>
              <w:left w:w="6" w:type="dxa"/>
              <w:bottom w:w="6" w:type="dxa"/>
              <w:right w:w="6" w:type="dxa"/>
            </w:tcMar>
            <w:vAlign w:val="center"/>
          </w:tcPr>
          <w:p w14:paraId="33E83FD3" w14:textId="77777777" w:rsidR="00D51456" w:rsidRPr="00E71FEE" w:rsidRDefault="00D51456" w:rsidP="00E71FEE">
            <w:pPr>
              <w:spacing w:before="20" w:after="40" w:line="240" w:lineRule="auto"/>
              <w:jc w:val="both"/>
              <w:rPr>
                <w:rFonts w:cs="Arial"/>
                <w:sz w:val="19"/>
                <w:szCs w:val="19"/>
              </w:rPr>
            </w:pPr>
          </w:p>
        </w:tc>
        <w:tc>
          <w:tcPr>
            <w:tcW w:w="709" w:type="dxa"/>
            <w:shd w:val="pct10" w:color="auto" w:fill="auto"/>
            <w:tcMar>
              <w:top w:w="6" w:type="dxa"/>
              <w:left w:w="6" w:type="dxa"/>
              <w:bottom w:w="6" w:type="dxa"/>
              <w:right w:w="6" w:type="dxa"/>
            </w:tcMar>
            <w:vAlign w:val="center"/>
          </w:tcPr>
          <w:p w14:paraId="6FE55FE9"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Pr>
          <w:p w14:paraId="4D9D5AD1" w14:textId="77777777" w:rsidR="00D51456" w:rsidRPr="00E71FEE" w:rsidRDefault="00D51456" w:rsidP="00E71FEE">
            <w:pPr>
              <w:spacing w:before="20" w:after="40" w:line="240" w:lineRule="auto"/>
              <w:jc w:val="both"/>
              <w:rPr>
                <w:rFonts w:cs="Arial"/>
                <w:sz w:val="19"/>
                <w:szCs w:val="19"/>
              </w:rPr>
            </w:pPr>
          </w:p>
        </w:tc>
        <w:tc>
          <w:tcPr>
            <w:tcW w:w="567" w:type="dxa"/>
            <w:shd w:val="pct10" w:color="auto" w:fill="auto"/>
          </w:tcPr>
          <w:p w14:paraId="28B1D06E"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4895D0E5"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367BBF3A" w14:textId="77777777" w:rsidR="00D51456" w:rsidRPr="00E71FEE" w:rsidRDefault="00D51456" w:rsidP="00E71FEE">
            <w:pPr>
              <w:spacing w:before="20" w:after="40" w:line="240" w:lineRule="auto"/>
              <w:jc w:val="both"/>
              <w:rPr>
                <w:rFonts w:cs="Arial"/>
                <w:sz w:val="19"/>
                <w:szCs w:val="19"/>
              </w:rPr>
            </w:pPr>
          </w:p>
        </w:tc>
        <w:tc>
          <w:tcPr>
            <w:tcW w:w="709" w:type="dxa"/>
            <w:shd w:val="pct10" w:color="auto" w:fill="auto"/>
            <w:tcMar>
              <w:top w:w="6" w:type="dxa"/>
              <w:left w:w="6" w:type="dxa"/>
              <w:bottom w:w="6" w:type="dxa"/>
              <w:right w:w="6" w:type="dxa"/>
            </w:tcMar>
            <w:vAlign w:val="center"/>
          </w:tcPr>
          <w:p w14:paraId="4463EC56" w14:textId="77777777" w:rsidR="00D51456" w:rsidRPr="00E71FEE" w:rsidRDefault="00D51456" w:rsidP="00E71FEE">
            <w:pPr>
              <w:spacing w:before="20" w:after="40" w:line="240" w:lineRule="auto"/>
              <w:jc w:val="both"/>
              <w:rPr>
                <w:rFonts w:cs="Arial"/>
                <w:sz w:val="19"/>
                <w:szCs w:val="19"/>
              </w:rPr>
            </w:pPr>
          </w:p>
        </w:tc>
        <w:tc>
          <w:tcPr>
            <w:tcW w:w="567" w:type="dxa"/>
            <w:shd w:val="pct10" w:color="auto" w:fill="auto"/>
            <w:tcMar>
              <w:top w:w="6" w:type="dxa"/>
              <w:left w:w="6" w:type="dxa"/>
              <w:bottom w:w="6" w:type="dxa"/>
              <w:right w:w="6" w:type="dxa"/>
            </w:tcMar>
            <w:vAlign w:val="center"/>
          </w:tcPr>
          <w:p w14:paraId="486E7808"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50FFAE1C" w14:textId="77777777" w:rsidR="00D51456" w:rsidRPr="00E71FEE" w:rsidRDefault="00D51456" w:rsidP="00E71FEE">
            <w:pPr>
              <w:spacing w:before="20" w:after="40" w:line="240" w:lineRule="auto"/>
              <w:jc w:val="both"/>
              <w:rPr>
                <w:rFonts w:cs="Arial"/>
                <w:sz w:val="19"/>
                <w:szCs w:val="19"/>
              </w:rPr>
            </w:pPr>
          </w:p>
        </w:tc>
      </w:tr>
      <w:tr w:rsidR="00CD15FE" w:rsidRPr="00E71FEE" w14:paraId="26EF493C" w14:textId="77777777" w:rsidTr="00CD15FE">
        <w:trPr>
          <w:jc w:val="center"/>
        </w:trPr>
        <w:tc>
          <w:tcPr>
            <w:tcW w:w="500" w:type="dxa"/>
            <w:gridSpan w:val="2"/>
            <w:vMerge/>
            <w:shd w:val="pct10" w:color="auto" w:fill="auto"/>
            <w:tcMar>
              <w:top w:w="6" w:type="dxa"/>
              <w:left w:w="6" w:type="dxa"/>
              <w:bottom w:w="6" w:type="dxa"/>
              <w:right w:w="6" w:type="dxa"/>
            </w:tcMar>
            <w:textDirection w:val="btLr"/>
          </w:tcPr>
          <w:p w14:paraId="29109E2C" w14:textId="77777777" w:rsidR="00D51456" w:rsidRPr="00E71FEE" w:rsidRDefault="00D51456" w:rsidP="00E71FEE">
            <w:pPr>
              <w:spacing w:before="20" w:after="40" w:line="240" w:lineRule="auto"/>
              <w:ind w:left="63" w:right="138"/>
              <w:jc w:val="center"/>
              <w:rPr>
                <w:rFonts w:cs="Arial"/>
                <w:b/>
                <w:sz w:val="19"/>
                <w:szCs w:val="19"/>
              </w:rPr>
            </w:pPr>
          </w:p>
        </w:tc>
        <w:tc>
          <w:tcPr>
            <w:tcW w:w="6731" w:type="dxa"/>
            <w:shd w:val="pct10" w:color="auto" w:fill="auto"/>
          </w:tcPr>
          <w:p w14:paraId="7D90D4D3"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Authority to access heights is documented and includes evidence of local induction, training, instruction and/or competency.</w:t>
            </w:r>
          </w:p>
        </w:tc>
        <w:tc>
          <w:tcPr>
            <w:tcW w:w="419" w:type="dxa"/>
            <w:tcBorders>
              <w:bottom w:val="single" w:sz="4" w:space="0" w:color="auto"/>
            </w:tcBorders>
            <w:shd w:val="pct10" w:color="auto" w:fill="auto"/>
            <w:tcMar>
              <w:top w:w="6" w:type="dxa"/>
              <w:left w:w="6" w:type="dxa"/>
              <w:bottom w:w="6" w:type="dxa"/>
              <w:right w:w="6" w:type="dxa"/>
            </w:tcMar>
            <w:vAlign w:val="center"/>
          </w:tcPr>
          <w:p w14:paraId="3841907F" w14:textId="77777777" w:rsidR="00D51456" w:rsidRPr="00E71FEE" w:rsidRDefault="00D51456" w:rsidP="00E71FEE">
            <w:pPr>
              <w:spacing w:before="20" w:after="40" w:line="240" w:lineRule="auto"/>
              <w:jc w:val="both"/>
              <w:rPr>
                <w:rFonts w:cs="Arial"/>
                <w:sz w:val="19"/>
                <w:szCs w:val="19"/>
              </w:rPr>
            </w:pPr>
          </w:p>
        </w:tc>
        <w:tc>
          <w:tcPr>
            <w:tcW w:w="551" w:type="dxa"/>
            <w:tcBorders>
              <w:bottom w:val="single" w:sz="4" w:space="0" w:color="auto"/>
            </w:tcBorders>
            <w:shd w:val="pct10" w:color="auto" w:fill="auto"/>
            <w:tcMar>
              <w:top w:w="6" w:type="dxa"/>
              <w:left w:w="6" w:type="dxa"/>
              <w:bottom w:w="6" w:type="dxa"/>
              <w:right w:w="6" w:type="dxa"/>
            </w:tcMar>
            <w:vAlign w:val="center"/>
          </w:tcPr>
          <w:p w14:paraId="46513D11" w14:textId="77777777" w:rsidR="00D51456" w:rsidRPr="00E71FEE" w:rsidRDefault="00D51456" w:rsidP="00E71FEE">
            <w:pPr>
              <w:spacing w:before="20" w:after="40" w:line="240" w:lineRule="auto"/>
              <w:jc w:val="both"/>
              <w:rPr>
                <w:rFonts w:cs="Arial"/>
                <w:sz w:val="19"/>
                <w:szCs w:val="19"/>
              </w:rPr>
            </w:pPr>
          </w:p>
        </w:tc>
        <w:tc>
          <w:tcPr>
            <w:tcW w:w="866" w:type="dxa"/>
            <w:tcBorders>
              <w:bottom w:val="single" w:sz="4" w:space="0" w:color="auto"/>
            </w:tcBorders>
            <w:shd w:val="pct10" w:color="auto" w:fill="auto"/>
          </w:tcPr>
          <w:p w14:paraId="35A0825A" w14:textId="77777777" w:rsidR="00D51456" w:rsidRPr="00E71FEE" w:rsidRDefault="00D51456" w:rsidP="00E71FEE">
            <w:pPr>
              <w:spacing w:before="20" w:after="40" w:line="240" w:lineRule="auto"/>
              <w:jc w:val="both"/>
              <w:rPr>
                <w:rFonts w:cs="Arial"/>
                <w:sz w:val="19"/>
                <w:szCs w:val="19"/>
              </w:rPr>
            </w:pPr>
          </w:p>
        </w:tc>
        <w:tc>
          <w:tcPr>
            <w:tcW w:w="426" w:type="dxa"/>
            <w:tcBorders>
              <w:bottom w:val="single" w:sz="4" w:space="0" w:color="auto"/>
            </w:tcBorders>
            <w:shd w:val="pct10" w:color="auto" w:fill="auto"/>
            <w:tcMar>
              <w:top w:w="6" w:type="dxa"/>
              <w:left w:w="6" w:type="dxa"/>
              <w:bottom w:w="6" w:type="dxa"/>
              <w:right w:w="6" w:type="dxa"/>
            </w:tcMar>
            <w:vAlign w:val="center"/>
          </w:tcPr>
          <w:p w14:paraId="69B593FB" w14:textId="77777777" w:rsidR="00D51456" w:rsidRPr="00E71FEE" w:rsidRDefault="00D51456" w:rsidP="00E71FEE">
            <w:pPr>
              <w:spacing w:before="20" w:after="40" w:line="240" w:lineRule="auto"/>
              <w:ind w:left="113" w:right="113"/>
              <w:rPr>
                <w:rFonts w:cs="Arial"/>
                <w:sz w:val="19"/>
                <w:szCs w:val="19"/>
              </w:rPr>
            </w:pPr>
          </w:p>
        </w:tc>
        <w:tc>
          <w:tcPr>
            <w:tcW w:w="425" w:type="dxa"/>
            <w:tcBorders>
              <w:bottom w:val="single" w:sz="4" w:space="0" w:color="auto"/>
            </w:tcBorders>
            <w:shd w:val="pct10" w:color="auto" w:fill="auto"/>
            <w:tcMar>
              <w:top w:w="6" w:type="dxa"/>
              <w:left w:w="6" w:type="dxa"/>
              <w:bottom w:w="6" w:type="dxa"/>
              <w:right w:w="6" w:type="dxa"/>
            </w:tcMar>
            <w:vAlign w:val="center"/>
          </w:tcPr>
          <w:p w14:paraId="75FAE37D" w14:textId="77777777" w:rsidR="00D51456" w:rsidRPr="00E71FEE" w:rsidRDefault="00D51456" w:rsidP="00E71FEE">
            <w:pPr>
              <w:spacing w:before="20" w:after="40" w:line="240" w:lineRule="auto"/>
              <w:jc w:val="both"/>
              <w:rPr>
                <w:rFonts w:cs="Arial"/>
                <w:sz w:val="19"/>
                <w:szCs w:val="19"/>
              </w:rPr>
            </w:pPr>
          </w:p>
        </w:tc>
        <w:tc>
          <w:tcPr>
            <w:tcW w:w="709" w:type="dxa"/>
            <w:shd w:val="pct10" w:color="auto" w:fill="auto"/>
            <w:tcMar>
              <w:top w:w="6" w:type="dxa"/>
              <w:left w:w="6" w:type="dxa"/>
              <w:bottom w:w="6" w:type="dxa"/>
              <w:right w:w="6" w:type="dxa"/>
            </w:tcMar>
            <w:vAlign w:val="center"/>
          </w:tcPr>
          <w:p w14:paraId="34F63469"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Pr>
          <w:p w14:paraId="64457FAD" w14:textId="77777777" w:rsidR="00D51456" w:rsidRPr="00E71FEE" w:rsidRDefault="00D51456" w:rsidP="00E71FEE">
            <w:pPr>
              <w:spacing w:before="20" w:after="40" w:line="240" w:lineRule="auto"/>
              <w:jc w:val="both"/>
              <w:rPr>
                <w:rFonts w:cs="Arial"/>
                <w:sz w:val="19"/>
                <w:szCs w:val="19"/>
              </w:rPr>
            </w:pPr>
          </w:p>
        </w:tc>
        <w:tc>
          <w:tcPr>
            <w:tcW w:w="567" w:type="dxa"/>
            <w:shd w:val="pct10" w:color="auto" w:fill="auto"/>
          </w:tcPr>
          <w:p w14:paraId="59400064"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075BCF6D"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68314CEE" w14:textId="77777777" w:rsidR="00D51456" w:rsidRPr="00E71FEE" w:rsidRDefault="00D51456" w:rsidP="00E71FEE">
            <w:pPr>
              <w:spacing w:before="20" w:after="40" w:line="240" w:lineRule="auto"/>
              <w:jc w:val="both"/>
              <w:rPr>
                <w:rFonts w:cs="Arial"/>
                <w:sz w:val="19"/>
                <w:szCs w:val="19"/>
              </w:rPr>
            </w:pPr>
          </w:p>
        </w:tc>
        <w:tc>
          <w:tcPr>
            <w:tcW w:w="709" w:type="dxa"/>
            <w:shd w:val="pct10" w:color="auto" w:fill="auto"/>
            <w:tcMar>
              <w:top w:w="6" w:type="dxa"/>
              <w:left w:w="6" w:type="dxa"/>
              <w:bottom w:w="6" w:type="dxa"/>
              <w:right w:w="6" w:type="dxa"/>
            </w:tcMar>
            <w:vAlign w:val="center"/>
          </w:tcPr>
          <w:p w14:paraId="4661397A" w14:textId="77777777" w:rsidR="00D51456" w:rsidRPr="00E71FEE" w:rsidRDefault="00D51456" w:rsidP="00E71FEE">
            <w:pPr>
              <w:spacing w:before="20" w:after="40" w:line="240" w:lineRule="auto"/>
              <w:jc w:val="both"/>
              <w:rPr>
                <w:rFonts w:cs="Arial"/>
                <w:sz w:val="19"/>
                <w:szCs w:val="19"/>
              </w:rPr>
            </w:pPr>
          </w:p>
        </w:tc>
        <w:tc>
          <w:tcPr>
            <w:tcW w:w="567" w:type="dxa"/>
            <w:shd w:val="pct10" w:color="auto" w:fill="auto"/>
            <w:tcMar>
              <w:top w:w="6" w:type="dxa"/>
              <w:left w:w="6" w:type="dxa"/>
              <w:bottom w:w="6" w:type="dxa"/>
              <w:right w:w="6" w:type="dxa"/>
            </w:tcMar>
            <w:vAlign w:val="center"/>
          </w:tcPr>
          <w:p w14:paraId="1AE6D032"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23CDBD99" w14:textId="77777777" w:rsidR="00D51456" w:rsidRPr="00E71FEE" w:rsidRDefault="00D51456" w:rsidP="00E71FEE">
            <w:pPr>
              <w:spacing w:before="20" w:after="40" w:line="240" w:lineRule="auto"/>
              <w:jc w:val="both"/>
              <w:rPr>
                <w:rFonts w:cs="Arial"/>
                <w:sz w:val="19"/>
                <w:szCs w:val="19"/>
              </w:rPr>
            </w:pPr>
          </w:p>
        </w:tc>
      </w:tr>
      <w:tr w:rsidR="00CD15FE" w:rsidRPr="00E71FEE" w14:paraId="1597B056" w14:textId="77777777" w:rsidTr="00CD15FE">
        <w:trPr>
          <w:jc w:val="center"/>
        </w:trPr>
        <w:tc>
          <w:tcPr>
            <w:tcW w:w="500" w:type="dxa"/>
            <w:gridSpan w:val="2"/>
            <w:vMerge/>
            <w:shd w:val="pct10" w:color="auto" w:fill="auto"/>
            <w:tcMar>
              <w:top w:w="6" w:type="dxa"/>
              <w:left w:w="6" w:type="dxa"/>
              <w:bottom w:w="6" w:type="dxa"/>
              <w:right w:w="6" w:type="dxa"/>
            </w:tcMar>
          </w:tcPr>
          <w:p w14:paraId="44D9548B" w14:textId="77777777" w:rsidR="00D51456" w:rsidRPr="00E71FEE" w:rsidRDefault="00D51456" w:rsidP="00E71FEE">
            <w:pPr>
              <w:spacing w:before="20" w:after="40" w:line="240" w:lineRule="auto"/>
              <w:ind w:left="63" w:right="138"/>
              <w:jc w:val="both"/>
              <w:rPr>
                <w:rFonts w:cs="Arial"/>
                <w:sz w:val="19"/>
                <w:szCs w:val="19"/>
              </w:rPr>
            </w:pPr>
          </w:p>
        </w:tc>
        <w:tc>
          <w:tcPr>
            <w:tcW w:w="6731" w:type="dxa"/>
            <w:shd w:val="pct10" w:color="auto" w:fill="auto"/>
          </w:tcPr>
          <w:p w14:paraId="608D38DA"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Processes are in place to ensure contractors undertake compliant work</w:t>
            </w:r>
          </w:p>
        </w:tc>
        <w:tc>
          <w:tcPr>
            <w:tcW w:w="419" w:type="dxa"/>
            <w:shd w:val="pct10" w:color="auto" w:fill="auto"/>
            <w:tcMar>
              <w:top w:w="6" w:type="dxa"/>
              <w:left w:w="6" w:type="dxa"/>
              <w:bottom w:w="6" w:type="dxa"/>
              <w:right w:w="6" w:type="dxa"/>
            </w:tcMar>
            <w:vAlign w:val="center"/>
          </w:tcPr>
          <w:p w14:paraId="24CAF3AA" w14:textId="77777777" w:rsidR="00D51456" w:rsidRPr="00E71FEE" w:rsidRDefault="00D51456" w:rsidP="00E71FEE">
            <w:pPr>
              <w:spacing w:before="20" w:after="40" w:line="240" w:lineRule="auto"/>
              <w:jc w:val="both"/>
              <w:rPr>
                <w:rFonts w:cs="Arial"/>
                <w:sz w:val="19"/>
                <w:szCs w:val="19"/>
              </w:rPr>
            </w:pPr>
          </w:p>
        </w:tc>
        <w:tc>
          <w:tcPr>
            <w:tcW w:w="551" w:type="dxa"/>
            <w:shd w:val="pct10" w:color="auto" w:fill="auto"/>
            <w:tcMar>
              <w:top w:w="6" w:type="dxa"/>
              <w:left w:w="6" w:type="dxa"/>
              <w:bottom w:w="6" w:type="dxa"/>
              <w:right w:w="6" w:type="dxa"/>
            </w:tcMar>
            <w:vAlign w:val="center"/>
          </w:tcPr>
          <w:p w14:paraId="18F28CE3" w14:textId="77777777" w:rsidR="00D51456" w:rsidRPr="00E71FEE" w:rsidRDefault="00D51456" w:rsidP="00E71FEE">
            <w:pPr>
              <w:spacing w:before="20" w:after="40" w:line="240" w:lineRule="auto"/>
              <w:jc w:val="both"/>
              <w:rPr>
                <w:rFonts w:cs="Arial"/>
                <w:sz w:val="19"/>
                <w:szCs w:val="19"/>
              </w:rPr>
            </w:pPr>
          </w:p>
        </w:tc>
        <w:tc>
          <w:tcPr>
            <w:tcW w:w="866" w:type="dxa"/>
            <w:shd w:val="pct10" w:color="auto" w:fill="auto"/>
          </w:tcPr>
          <w:p w14:paraId="2C13A8EC" w14:textId="77777777" w:rsidR="00D51456" w:rsidRPr="00E71FEE" w:rsidRDefault="00D51456" w:rsidP="00E71FEE">
            <w:pPr>
              <w:spacing w:before="20" w:after="40" w:line="240" w:lineRule="auto"/>
              <w:jc w:val="both"/>
              <w:rPr>
                <w:rFonts w:cs="Arial"/>
                <w:sz w:val="19"/>
                <w:szCs w:val="19"/>
              </w:rPr>
            </w:pPr>
          </w:p>
        </w:tc>
        <w:tc>
          <w:tcPr>
            <w:tcW w:w="426" w:type="dxa"/>
            <w:shd w:val="pct10" w:color="auto" w:fill="auto"/>
            <w:tcMar>
              <w:top w:w="6" w:type="dxa"/>
              <w:left w:w="6" w:type="dxa"/>
              <w:bottom w:w="6" w:type="dxa"/>
              <w:right w:w="6" w:type="dxa"/>
            </w:tcMar>
            <w:vAlign w:val="center"/>
          </w:tcPr>
          <w:p w14:paraId="09443204" w14:textId="77777777" w:rsidR="00D51456" w:rsidRPr="00E71FEE" w:rsidRDefault="00D51456" w:rsidP="00E71FEE">
            <w:pPr>
              <w:spacing w:before="20" w:after="40" w:line="240" w:lineRule="auto"/>
              <w:ind w:left="113" w:right="113"/>
              <w:rPr>
                <w:rFonts w:cs="Arial"/>
                <w:sz w:val="19"/>
                <w:szCs w:val="19"/>
              </w:rPr>
            </w:pPr>
          </w:p>
        </w:tc>
        <w:tc>
          <w:tcPr>
            <w:tcW w:w="425" w:type="dxa"/>
            <w:shd w:val="pct10" w:color="auto" w:fill="auto"/>
            <w:tcMar>
              <w:top w:w="6" w:type="dxa"/>
              <w:left w:w="6" w:type="dxa"/>
              <w:bottom w:w="6" w:type="dxa"/>
              <w:right w:w="6" w:type="dxa"/>
            </w:tcMar>
            <w:vAlign w:val="center"/>
          </w:tcPr>
          <w:p w14:paraId="183F737C" w14:textId="77777777" w:rsidR="00D51456" w:rsidRPr="00E71FEE" w:rsidRDefault="00D51456" w:rsidP="00E71FEE">
            <w:pPr>
              <w:spacing w:before="20" w:after="40" w:line="240" w:lineRule="auto"/>
              <w:jc w:val="both"/>
              <w:rPr>
                <w:rFonts w:cs="Arial"/>
                <w:sz w:val="19"/>
                <w:szCs w:val="19"/>
              </w:rPr>
            </w:pPr>
          </w:p>
        </w:tc>
        <w:tc>
          <w:tcPr>
            <w:tcW w:w="709" w:type="dxa"/>
            <w:shd w:val="pct10" w:color="auto" w:fill="auto"/>
            <w:tcMar>
              <w:top w:w="6" w:type="dxa"/>
              <w:left w:w="6" w:type="dxa"/>
              <w:bottom w:w="6" w:type="dxa"/>
              <w:right w:w="6" w:type="dxa"/>
            </w:tcMar>
            <w:vAlign w:val="center"/>
          </w:tcPr>
          <w:p w14:paraId="553E2015"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Pr>
          <w:p w14:paraId="4B619CC5" w14:textId="77777777" w:rsidR="00D51456" w:rsidRPr="00E71FEE" w:rsidRDefault="00D51456" w:rsidP="00E71FEE">
            <w:pPr>
              <w:spacing w:before="20" w:after="40" w:line="240" w:lineRule="auto"/>
              <w:jc w:val="both"/>
              <w:rPr>
                <w:rFonts w:cs="Arial"/>
                <w:sz w:val="19"/>
                <w:szCs w:val="19"/>
              </w:rPr>
            </w:pPr>
          </w:p>
        </w:tc>
        <w:tc>
          <w:tcPr>
            <w:tcW w:w="567" w:type="dxa"/>
            <w:shd w:val="pct10" w:color="auto" w:fill="auto"/>
          </w:tcPr>
          <w:p w14:paraId="7AC814EB"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68D77607"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2CD7D1B9" w14:textId="77777777" w:rsidR="00D51456" w:rsidRPr="00E71FEE" w:rsidRDefault="00D51456" w:rsidP="00E71FEE">
            <w:pPr>
              <w:spacing w:before="20" w:after="40" w:line="240" w:lineRule="auto"/>
              <w:jc w:val="both"/>
              <w:rPr>
                <w:rFonts w:cs="Arial"/>
                <w:sz w:val="19"/>
                <w:szCs w:val="19"/>
              </w:rPr>
            </w:pPr>
          </w:p>
        </w:tc>
        <w:tc>
          <w:tcPr>
            <w:tcW w:w="709" w:type="dxa"/>
            <w:shd w:val="pct10" w:color="auto" w:fill="auto"/>
            <w:tcMar>
              <w:top w:w="6" w:type="dxa"/>
              <w:left w:w="6" w:type="dxa"/>
              <w:bottom w:w="6" w:type="dxa"/>
              <w:right w:w="6" w:type="dxa"/>
            </w:tcMar>
            <w:vAlign w:val="center"/>
          </w:tcPr>
          <w:p w14:paraId="6E955E40" w14:textId="77777777" w:rsidR="00D51456" w:rsidRPr="00E71FEE" w:rsidRDefault="00D51456" w:rsidP="00E71FEE">
            <w:pPr>
              <w:spacing w:before="20" w:after="40" w:line="240" w:lineRule="auto"/>
              <w:jc w:val="both"/>
              <w:rPr>
                <w:rFonts w:cs="Arial"/>
                <w:sz w:val="19"/>
                <w:szCs w:val="19"/>
              </w:rPr>
            </w:pPr>
          </w:p>
        </w:tc>
        <w:tc>
          <w:tcPr>
            <w:tcW w:w="567" w:type="dxa"/>
            <w:shd w:val="pct10" w:color="auto" w:fill="auto"/>
            <w:tcMar>
              <w:top w:w="6" w:type="dxa"/>
              <w:left w:w="6" w:type="dxa"/>
              <w:bottom w:w="6" w:type="dxa"/>
              <w:right w:w="6" w:type="dxa"/>
            </w:tcMar>
            <w:vAlign w:val="center"/>
          </w:tcPr>
          <w:p w14:paraId="734DB85B"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07A665AF" w14:textId="77777777" w:rsidR="00D51456" w:rsidRPr="00E71FEE" w:rsidRDefault="00D51456" w:rsidP="00E71FEE">
            <w:pPr>
              <w:spacing w:before="20" w:after="40" w:line="240" w:lineRule="auto"/>
              <w:jc w:val="both"/>
              <w:rPr>
                <w:rFonts w:cs="Arial"/>
                <w:sz w:val="19"/>
                <w:szCs w:val="19"/>
              </w:rPr>
            </w:pPr>
          </w:p>
        </w:tc>
      </w:tr>
      <w:tr w:rsidR="00CD15FE" w:rsidRPr="00E71FEE" w14:paraId="2BC5BABD" w14:textId="77777777" w:rsidTr="00CD15FE">
        <w:trPr>
          <w:jc w:val="center"/>
        </w:trPr>
        <w:tc>
          <w:tcPr>
            <w:tcW w:w="500" w:type="dxa"/>
            <w:gridSpan w:val="2"/>
            <w:vMerge/>
            <w:shd w:val="pct10" w:color="auto" w:fill="auto"/>
            <w:tcMar>
              <w:top w:w="6" w:type="dxa"/>
              <w:left w:w="6" w:type="dxa"/>
              <w:bottom w:w="6" w:type="dxa"/>
              <w:right w:w="6" w:type="dxa"/>
            </w:tcMar>
          </w:tcPr>
          <w:p w14:paraId="77548AD6" w14:textId="77777777" w:rsidR="00D51456" w:rsidRPr="00E71FEE" w:rsidRDefault="00D51456" w:rsidP="00E71FEE">
            <w:pPr>
              <w:spacing w:before="20" w:after="40" w:line="240" w:lineRule="auto"/>
              <w:ind w:left="63" w:right="138"/>
              <w:jc w:val="both"/>
              <w:rPr>
                <w:rFonts w:cs="Arial"/>
                <w:sz w:val="19"/>
                <w:szCs w:val="19"/>
              </w:rPr>
            </w:pPr>
          </w:p>
        </w:tc>
        <w:tc>
          <w:tcPr>
            <w:tcW w:w="6731" w:type="dxa"/>
            <w:shd w:val="pct10" w:color="auto" w:fill="auto"/>
          </w:tcPr>
          <w:p w14:paraId="015F2B68"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Roof anchor points for work positioning systems are inspected and logged as required by AS1891.4</w:t>
            </w:r>
          </w:p>
        </w:tc>
        <w:tc>
          <w:tcPr>
            <w:tcW w:w="419" w:type="dxa"/>
            <w:tcBorders>
              <w:bottom w:val="single" w:sz="4" w:space="0" w:color="auto"/>
            </w:tcBorders>
            <w:shd w:val="pct10" w:color="auto" w:fill="auto"/>
            <w:tcMar>
              <w:top w:w="6" w:type="dxa"/>
              <w:left w:w="6" w:type="dxa"/>
              <w:bottom w:w="6" w:type="dxa"/>
              <w:right w:w="6" w:type="dxa"/>
            </w:tcMar>
            <w:vAlign w:val="center"/>
          </w:tcPr>
          <w:p w14:paraId="3B10EB68" w14:textId="77777777" w:rsidR="00D51456" w:rsidRPr="00E71FEE" w:rsidRDefault="00D51456" w:rsidP="00E71FEE">
            <w:pPr>
              <w:spacing w:before="20" w:after="40" w:line="240" w:lineRule="auto"/>
              <w:jc w:val="both"/>
              <w:rPr>
                <w:rFonts w:cs="Arial"/>
                <w:sz w:val="19"/>
                <w:szCs w:val="19"/>
              </w:rPr>
            </w:pPr>
          </w:p>
        </w:tc>
        <w:tc>
          <w:tcPr>
            <w:tcW w:w="551" w:type="dxa"/>
            <w:tcBorders>
              <w:bottom w:val="single" w:sz="4" w:space="0" w:color="auto"/>
            </w:tcBorders>
            <w:shd w:val="pct10" w:color="auto" w:fill="auto"/>
            <w:tcMar>
              <w:top w:w="6" w:type="dxa"/>
              <w:left w:w="6" w:type="dxa"/>
              <w:bottom w:w="6" w:type="dxa"/>
              <w:right w:w="6" w:type="dxa"/>
            </w:tcMar>
            <w:vAlign w:val="center"/>
          </w:tcPr>
          <w:p w14:paraId="1323B839" w14:textId="77777777" w:rsidR="00D51456" w:rsidRPr="00E71FEE" w:rsidRDefault="00D51456" w:rsidP="00E71FEE">
            <w:pPr>
              <w:spacing w:before="20" w:after="40" w:line="240" w:lineRule="auto"/>
              <w:jc w:val="both"/>
              <w:rPr>
                <w:rFonts w:cs="Arial"/>
                <w:sz w:val="19"/>
                <w:szCs w:val="19"/>
              </w:rPr>
            </w:pPr>
          </w:p>
        </w:tc>
        <w:tc>
          <w:tcPr>
            <w:tcW w:w="866" w:type="dxa"/>
            <w:tcBorders>
              <w:bottom w:val="single" w:sz="4" w:space="0" w:color="auto"/>
            </w:tcBorders>
            <w:shd w:val="pct10" w:color="auto" w:fill="auto"/>
          </w:tcPr>
          <w:p w14:paraId="5C5F0D91" w14:textId="77777777" w:rsidR="00D51456" w:rsidRPr="00E71FEE" w:rsidRDefault="00D51456" w:rsidP="00E71FEE">
            <w:pPr>
              <w:spacing w:before="20" w:after="40" w:line="240" w:lineRule="auto"/>
              <w:jc w:val="both"/>
              <w:rPr>
                <w:rFonts w:cs="Arial"/>
                <w:sz w:val="19"/>
                <w:szCs w:val="19"/>
              </w:rPr>
            </w:pPr>
          </w:p>
        </w:tc>
        <w:tc>
          <w:tcPr>
            <w:tcW w:w="426" w:type="dxa"/>
            <w:tcBorders>
              <w:bottom w:val="single" w:sz="4" w:space="0" w:color="auto"/>
            </w:tcBorders>
            <w:shd w:val="pct10" w:color="auto" w:fill="auto"/>
            <w:tcMar>
              <w:top w:w="6" w:type="dxa"/>
              <w:left w:w="6" w:type="dxa"/>
              <w:bottom w:w="6" w:type="dxa"/>
              <w:right w:w="6" w:type="dxa"/>
            </w:tcMar>
            <w:vAlign w:val="center"/>
          </w:tcPr>
          <w:p w14:paraId="4598499E" w14:textId="77777777" w:rsidR="00D51456" w:rsidRPr="00E71FEE" w:rsidRDefault="00D51456" w:rsidP="00E71FEE">
            <w:pPr>
              <w:spacing w:before="20" w:after="40" w:line="240" w:lineRule="auto"/>
              <w:ind w:left="113" w:right="113"/>
              <w:rPr>
                <w:rFonts w:cs="Arial"/>
                <w:sz w:val="19"/>
                <w:szCs w:val="19"/>
              </w:rPr>
            </w:pPr>
          </w:p>
        </w:tc>
        <w:tc>
          <w:tcPr>
            <w:tcW w:w="425" w:type="dxa"/>
            <w:tcBorders>
              <w:bottom w:val="single" w:sz="4" w:space="0" w:color="auto"/>
            </w:tcBorders>
            <w:shd w:val="pct10" w:color="auto" w:fill="auto"/>
            <w:tcMar>
              <w:top w:w="6" w:type="dxa"/>
              <w:left w:w="6" w:type="dxa"/>
              <w:bottom w:w="6" w:type="dxa"/>
              <w:right w:w="6" w:type="dxa"/>
            </w:tcMar>
            <w:vAlign w:val="center"/>
          </w:tcPr>
          <w:p w14:paraId="7E4D1959" w14:textId="77777777" w:rsidR="00D51456" w:rsidRPr="00E71FEE" w:rsidRDefault="00D51456" w:rsidP="00E71FEE">
            <w:pPr>
              <w:spacing w:before="20" w:after="40" w:line="240" w:lineRule="auto"/>
              <w:jc w:val="both"/>
              <w:rPr>
                <w:rFonts w:cs="Arial"/>
                <w:sz w:val="19"/>
                <w:szCs w:val="19"/>
              </w:rPr>
            </w:pPr>
          </w:p>
        </w:tc>
        <w:tc>
          <w:tcPr>
            <w:tcW w:w="709" w:type="dxa"/>
            <w:tcBorders>
              <w:bottom w:val="single" w:sz="4" w:space="0" w:color="auto"/>
            </w:tcBorders>
            <w:shd w:val="pct10" w:color="auto" w:fill="auto"/>
            <w:tcMar>
              <w:top w:w="6" w:type="dxa"/>
              <w:left w:w="6" w:type="dxa"/>
              <w:bottom w:w="6" w:type="dxa"/>
              <w:right w:w="6" w:type="dxa"/>
            </w:tcMar>
            <w:vAlign w:val="center"/>
          </w:tcPr>
          <w:p w14:paraId="6ED25B33" w14:textId="77777777" w:rsidR="00D51456" w:rsidRPr="00E71FEE" w:rsidRDefault="00D51456" w:rsidP="00E71FEE">
            <w:pPr>
              <w:spacing w:before="20" w:after="40" w:line="240" w:lineRule="auto"/>
              <w:jc w:val="both"/>
              <w:rPr>
                <w:rFonts w:cs="Arial"/>
                <w:sz w:val="19"/>
                <w:szCs w:val="19"/>
              </w:rPr>
            </w:pPr>
          </w:p>
        </w:tc>
        <w:tc>
          <w:tcPr>
            <w:tcW w:w="425" w:type="dxa"/>
            <w:tcBorders>
              <w:bottom w:val="single" w:sz="4" w:space="0" w:color="auto"/>
            </w:tcBorders>
            <w:shd w:val="pct10" w:color="auto" w:fill="auto"/>
          </w:tcPr>
          <w:p w14:paraId="170194B6" w14:textId="77777777" w:rsidR="00D51456" w:rsidRPr="00E71FEE" w:rsidRDefault="00D51456" w:rsidP="00E71FEE">
            <w:pPr>
              <w:spacing w:before="20" w:after="40" w:line="240" w:lineRule="auto"/>
              <w:jc w:val="both"/>
              <w:rPr>
                <w:rFonts w:cs="Arial"/>
                <w:sz w:val="19"/>
                <w:szCs w:val="19"/>
              </w:rPr>
            </w:pPr>
          </w:p>
        </w:tc>
        <w:tc>
          <w:tcPr>
            <w:tcW w:w="567" w:type="dxa"/>
            <w:tcBorders>
              <w:bottom w:val="single" w:sz="4" w:space="0" w:color="auto"/>
            </w:tcBorders>
            <w:shd w:val="pct10" w:color="auto" w:fill="auto"/>
          </w:tcPr>
          <w:p w14:paraId="32B2D439" w14:textId="77777777" w:rsidR="00D51456" w:rsidRPr="00E71FEE" w:rsidRDefault="00D51456" w:rsidP="00E71FEE">
            <w:pPr>
              <w:spacing w:before="20" w:after="40" w:line="240" w:lineRule="auto"/>
              <w:jc w:val="both"/>
              <w:rPr>
                <w:rFonts w:cs="Arial"/>
                <w:sz w:val="19"/>
                <w:szCs w:val="19"/>
              </w:rPr>
            </w:pPr>
          </w:p>
        </w:tc>
        <w:tc>
          <w:tcPr>
            <w:tcW w:w="425" w:type="dxa"/>
            <w:tcBorders>
              <w:bottom w:val="single" w:sz="4" w:space="0" w:color="auto"/>
            </w:tcBorders>
            <w:shd w:val="pct10" w:color="auto" w:fill="auto"/>
            <w:tcMar>
              <w:top w:w="6" w:type="dxa"/>
              <w:left w:w="6" w:type="dxa"/>
              <w:bottom w:w="6" w:type="dxa"/>
              <w:right w:w="6" w:type="dxa"/>
            </w:tcMar>
            <w:vAlign w:val="center"/>
          </w:tcPr>
          <w:p w14:paraId="11845AD6" w14:textId="77777777" w:rsidR="00D51456" w:rsidRPr="00E71FEE" w:rsidRDefault="00D51456" w:rsidP="00E71FEE">
            <w:pPr>
              <w:spacing w:before="20" w:after="40" w:line="240" w:lineRule="auto"/>
              <w:jc w:val="both"/>
              <w:rPr>
                <w:rFonts w:cs="Arial"/>
                <w:sz w:val="19"/>
                <w:szCs w:val="19"/>
              </w:rPr>
            </w:pPr>
          </w:p>
        </w:tc>
        <w:tc>
          <w:tcPr>
            <w:tcW w:w="425" w:type="dxa"/>
            <w:tcBorders>
              <w:bottom w:val="single" w:sz="4" w:space="0" w:color="auto"/>
            </w:tcBorders>
            <w:shd w:val="pct10" w:color="auto" w:fill="auto"/>
            <w:tcMar>
              <w:top w:w="6" w:type="dxa"/>
              <w:left w:w="6" w:type="dxa"/>
              <w:bottom w:w="6" w:type="dxa"/>
              <w:right w:w="6" w:type="dxa"/>
            </w:tcMar>
            <w:vAlign w:val="center"/>
          </w:tcPr>
          <w:p w14:paraId="1D9D8C33" w14:textId="77777777" w:rsidR="00D51456" w:rsidRPr="00E71FEE" w:rsidRDefault="00D51456" w:rsidP="00E71FEE">
            <w:pPr>
              <w:spacing w:before="20" w:after="40" w:line="240" w:lineRule="auto"/>
              <w:jc w:val="both"/>
              <w:rPr>
                <w:rFonts w:cs="Arial"/>
                <w:sz w:val="19"/>
                <w:szCs w:val="19"/>
              </w:rPr>
            </w:pPr>
          </w:p>
        </w:tc>
        <w:tc>
          <w:tcPr>
            <w:tcW w:w="709" w:type="dxa"/>
            <w:tcBorders>
              <w:bottom w:val="single" w:sz="4" w:space="0" w:color="auto"/>
            </w:tcBorders>
            <w:shd w:val="pct10" w:color="auto" w:fill="auto"/>
            <w:tcMar>
              <w:top w:w="6" w:type="dxa"/>
              <w:left w:w="6" w:type="dxa"/>
              <w:bottom w:w="6" w:type="dxa"/>
              <w:right w:w="6" w:type="dxa"/>
            </w:tcMar>
            <w:vAlign w:val="center"/>
          </w:tcPr>
          <w:p w14:paraId="40184CCE" w14:textId="77777777" w:rsidR="00D51456" w:rsidRPr="00E71FEE" w:rsidRDefault="00D51456" w:rsidP="00E71FEE">
            <w:pPr>
              <w:spacing w:before="20" w:after="40" w:line="240" w:lineRule="auto"/>
              <w:jc w:val="both"/>
              <w:rPr>
                <w:rFonts w:cs="Arial"/>
                <w:sz w:val="19"/>
                <w:szCs w:val="19"/>
              </w:rPr>
            </w:pPr>
          </w:p>
        </w:tc>
        <w:tc>
          <w:tcPr>
            <w:tcW w:w="567" w:type="dxa"/>
            <w:tcBorders>
              <w:bottom w:val="single" w:sz="4" w:space="0" w:color="auto"/>
            </w:tcBorders>
            <w:shd w:val="pct10" w:color="auto" w:fill="auto"/>
            <w:tcMar>
              <w:top w:w="6" w:type="dxa"/>
              <w:left w:w="6" w:type="dxa"/>
              <w:bottom w:w="6" w:type="dxa"/>
              <w:right w:w="6" w:type="dxa"/>
            </w:tcMar>
            <w:vAlign w:val="center"/>
          </w:tcPr>
          <w:p w14:paraId="7F47513A" w14:textId="77777777" w:rsidR="00D51456" w:rsidRPr="00E71FEE" w:rsidRDefault="00D51456" w:rsidP="00E71FEE">
            <w:pPr>
              <w:spacing w:before="20" w:after="40" w:line="240" w:lineRule="auto"/>
              <w:jc w:val="both"/>
              <w:rPr>
                <w:rFonts w:cs="Arial"/>
                <w:sz w:val="19"/>
                <w:szCs w:val="19"/>
              </w:rPr>
            </w:pPr>
          </w:p>
        </w:tc>
        <w:tc>
          <w:tcPr>
            <w:tcW w:w="425" w:type="dxa"/>
            <w:tcBorders>
              <w:bottom w:val="single" w:sz="4" w:space="0" w:color="auto"/>
            </w:tcBorders>
            <w:shd w:val="pct10" w:color="auto" w:fill="auto"/>
            <w:tcMar>
              <w:top w:w="6" w:type="dxa"/>
              <w:left w:w="6" w:type="dxa"/>
              <w:bottom w:w="6" w:type="dxa"/>
              <w:right w:w="6" w:type="dxa"/>
            </w:tcMar>
            <w:vAlign w:val="center"/>
          </w:tcPr>
          <w:p w14:paraId="6E040877" w14:textId="77777777" w:rsidR="00D51456" w:rsidRPr="00E71FEE" w:rsidRDefault="00D51456" w:rsidP="00E71FEE">
            <w:pPr>
              <w:spacing w:before="20" w:after="40" w:line="240" w:lineRule="auto"/>
              <w:jc w:val="both"/>
              <w:rPr>
                <w:rFonts w:cs="Arial"/>
                <w:sz w:val="19"/>
                <w:szCs w:val="19"/>
              </w:rPr>
            </w:pPr>
          </w:p>
        </w:tc>
      </w:tr>
      <w:tr w:rsidR="00CD15FE" w:rsidRPr="00E71FEE" w14:paraId="7DC5E904" w14:textId="77777777" w:rsidTr="00CD15FE">
        <w:trPr>
          <w:jc w:val="center"/>
        </w:trPr>
        <w:tc>
          <w:tcPr>
            <w:tcW w:w="500" w:type="dxa"/>
            <w:gridSpan w:val="2"/>
            <w:vMerge/>
            <w:shd w:val="pct10" w:color="auto" w:fill="auto"/>
            <w:tcMar>
              <w:top w:w="6" w:type="dxa"/>
              <w:left w:w="6" w:type="dxa"/>
              <w:bottom w:w="6" w:type="dxa"/>
              <w:right w:w="6" w:type="dxa"/>
            </w:tcMar>
          </w:tcPr>
          <w:p w14:paraId="5B99A1BA" w14:textId="77777777" w:rsidR="00D51456" w:rsidRPr="00E71FEE" w:rsidRDefault="00D51456" w:rsidP="00E71FEE">
            <w:pPr>
              <w:spacing w:before="20" w:after="40" w:line="240" w:lineRule="auto"/>
              <w:ind w:left="63" w:right="138"/>
              <w:jc w:val="both"/>
              <w:rPr>
                <w:rFonts w:cs="Arial"/>
                <w:sz w:val="19"/>
                <w:szCs w:val="19"/>
              </w:rPr>
            </w:pPr>
          </w:p>
        </w:tc>
        <w:tc>
          <w:tcPr>
            <w:tcW w:w="6731" w:type="dxa"/>
            <w:shd w:val="pct10" w:color="auto" w:fill="auto"/>
          </w:tcPr>
          <w:p w14:paraId="2FDE37D6" w14:textId="77777777" w:rsidR="00D51456" w:rsidRPr="00E71FEE" w:rsidRDefault="00D51456" w:rsidP="00E71FEE">
            <w:pPr>
              <w:spacing w:before="20" w:after="40" w:line="240" w:lineRule="auto"/>
              <w:ind w:left="63" w:right="138"/>
              <w:jc w:val="both"/>
              <w:rPr>
                <w:rFonts w:cs="Arial"/>
                <w:sz w:val="19"/>
                <w:szCs w:val="19"/>
              </w:rPr>
            </w:pPr>
            <w:r w:rsidRPr="00E71FEE">
              <w:rPr>
                <w:rFonts w:cs="Arial"/>
                <w:sz w:val="19"/>
                <w:szCs w:val="19"/>
              </w:rPr>
              <w:t>Safety signage is displayed when required (e.g. lift wells/trenches have barriers and/or signage in place during maintenance).</w:t>
            </w:r>
          </w:p>
        </w:tc>
        <w:tc>
          <w:tcPr>
            <w:tcW w:w="419" w:type="dxa"/>
            <w:shd w:val="pct10" w:color="auto" w:fill="auto"/>
            <w:tcMar>
              <w:top w:w="6" w:type="dxa"/>
              <w:left w:w="6" w:type="dxa"/>
              <w:bottom w:w="6" w:type="dxa"/>
              <w:right w:w="6" w:type="dxa"/>
            </w:tcMar>
            <w:vAlign w:val="center"/>
          </w:tcPr>
          <w:p w14:paraId="7B10C95B" w14:textId="77777777" w:rsidR="00D51456" w:rsidRPr="00E71FEE" w:rsidRDefault="00D51456" w:rsidP="00E71FEE">
            <w:pPr>
              <w:spacing w:before="20" w:after="40" w:line="240" w:lineRule="auto"/>
              <w:jc w:val="both"/>
              <w:rPr>
                <w:rFonts w:cs="Arial"/>
                <w:sz w:val="19"/>
                <w:szCs w:val="19"/>
              </w:rPr>
            </w:pPr>
          </w:p>
        </w:tc>
        <w:tc>
          <w:tcPr>
            <w:tcW w:w="551" w:type="dxa"/>
            <w:shd w:val="pct10" w:color="auto" w:fill="auto"/>
            <w:tcMar>
              <w:top w:w="6" w:type="dxa"/>
              <w:left w:w="6" w:type="dxa"/>
              <w:bottom w:w="6" w:type="dxa"/>
              <w:right w:w="6" w:type="dxa"/>
            </w:tcMar>
            <w:vAlign w:val="center"/>
          </w:tcPr>
          <w:p w14:paraId="4E09A63D" w14:textId="77777777" w:rsidR="00D51456" w:rsidRPr="00E71FEE" w:rsidRDefault="00D51456" w:rsidP="00E71FEE">
            <w:pPr>
              <w:spacing w:before="20" w:after="40" w:line="240" w:lineRule="auto"/>
              <w:jc w:val="both"/>
              <w:rPr>
                <w:rFonts w:cs="Arial"/>
                <w:sz w:val="19"/>
                <w:szCs w:val="19"/>
              </w:rPr>
            </w:pPr>
          </w:p>
        </w:tc>
        <w:tc>
          <w:tcPr>
            <w:tcW w:w="866" w:type="dxa"/>
            <w:shd w:val="pct10" w:color="auto" w:fill="auto"/>
          </w:tcPr>
          <w:p w14:paraId="633B4780" w14:textId="77777777" w:rsidR="00D51456" w:rsidRPr="00E71FEE" w:rsidRDefault="00D51456" w:rsidP="00E71FEE">
            <w:pPr>
              <w:spacing w:before="20" w:after="40" w:line="240" w:lineRule="auto"/>
              <w:jc w:val="both"/>
              <w:rPr>
                <w:rFonts w:cs="Arial"/>
                <w:sz w:val="19"/>
                <w:szCs w:val="19"/>
              </w:rPr>
            </w:pPr>
          </w:p>
        </w:tc>
        <w:tc>
          <w:tcPr>
            <w:tcW w:w="426" w:type="dxa"/>
            <w:shd w:val="pct10" w:color="auto" w:fill="auto"/>
            <w:tcMar>
              <w:top w:w="6" w:type="dxa"/>
              <w:left w:w="6" w:type="dxa"/>
              <w:bottom w:w="6" w:type="dxa"/>
              <w:right w:w="6" w:type="dxa"/>
            </w:tcMar>
            <w:vAlign w:val="center"/>
          </w:tcPr>
          <w:p w14:paraId="7432F56E" w14:textId="77777777" w:rsidR="00D51456" w:rsidRPr="00E71FEE" w:rsidRDefault="00D51456" w:rsidP="00E71FEE">
            <w:pPr>
              <w:spacing w:before="20" w:after="40" w:line="240" w:lineRule="auto"/>
              <w:ind w:left="113" w:right="113"/>
              <w:rPr>
                <w:rFonts w:cs="Arial"/>
                <w:sz w:val="19"/>
                <w:szCs w:val="19"/>
              </w:rPr>
            </w:pPr>
          </w:p>
        </w:tc>
        <w:tc>
          <w:tcPr>
            <w:tcW w:w="425" w:type="dxa"/>
            <w:shd w:val="pct10" w:color="auto" w:fill="auto"/>
            <w:tcMar>
              <w:top w:w="6" w:type="dxa"/>
              <w:left w:w="6" w:type="dxa"/>
              <w:bottom w:w="6" w:type="dxa"/>
              <w:right w:w="6" w:type="dxa"/>
            </w:tcMar>
            <w:vAlign w:val="center"/>
          </w:tcPr>
          <w:p w14:paraId="61FE676F" w14:textId="77777777" w:rsidR="00D51456" w:rsidRPr="00E71FEE" w:rsidRDefault="00D51456" w:rsidP="00E71FEE">
            <w:pPr>
              <w:spacing w:before="20" w:after="40" w:line="240" w:lineRule="auto"/>
              <w:jc w:val="both"/>
              <w:rPr>
                <w:rFonts w:cs="Arial"/>
                <w:sz w:val="19"/>
                <w:szCs w:val="19"/>
              </w:rPr>
            </w:pPr>
          </w:p>
        </w:tc>
        <w:tc>
          <w:tcPr>
            <w:tcW w:w="709" w:type="dxa"/>
            <w:shd w:val="pct10" w:color="auto" w:fill="auto"/>
            <w:tcMar>
              <w:top w:w="6" w:type="dxa"/>
              <w:left w:w="6" w:type="dxa"/>
              <w:bottom w:w="6" w:type="dxa"/>
              <w:right w:w="6" w:type="dxa"/>
            </w:tcMar>
            <w:vAlign w:val="center"/>
          </w:tcPr>
          <w:p w14:paraId="77D2EB82"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Pr>
          <w:p w14:paraId="71A1C06D" w14:textId="77777777" w:rsidR="00D51456" w:rsidRPr="00E71FEE" w:rsidRDefault="00D51456" w:rsidP="00E71FEE">
            <w:pPr>
              <w:spacing w:before="20" w:after="40" w:line="240" w:lineRule="auto"/>
              <w:jc w:val="both"/>
              <w:rPr>
                <w:rFonts w:cs="Arial"/>
                <w:sz w:val="19"/>
                <w:szCs w:val="19"/>
              </w:rPr>
            </w:pPr>
          </w:p>
        </w:tc>
        <w:tc>
          <w:tcPr>
            <w:tcW w:w="567" w:type="dxa"/>
            <w:shd w:val="pct10" w:color="auto" w:fill="auto"/>
          </w:tcPr>
          <w:p w14:paraId="65600C82"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30CCBB42"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39389943" w14:textId="77777777" w:rsidR="00D51456" w:rsidRPr="00E71FEE" w:rsidRDefault="00D51456" w:rsidP="00E71FEE">
            <w:pPr>
              <w:spacing w:before="20" w:after="40" w:line="240" w:lineRule="auto"/>
              <w:jc w:val="both"/>
              <w:rPr>
                <w:rFonts w:cs="Arial"/>
                <w:sz w:val="19"/>
                <w:szCs w:val="19"/>
              </w:rPr>
            </w:pPr>
          </w:p>
        </w:tc>
        <w:tc>
          <w:tcPr>
            <w:tcW w:w="709" w:type="dxa"/>
            <w:shd w:val="pct10" w:color="auto" w:fill="auto"/>
            <w:tcMar>
              <w:top w:w="6" w:type="dxa"/>
              <w:left w:w="6" w:type="dxa"/>
              <w:bottom w:w="6" w:type="dxa"/>
              <w:right w:w="6" w:type="dxa"/>
            </w:tcMar>
            <w:vAlign w:val="center"/>
          </w:tcPr>
          <w:p w14:paraId="4B5C615A" w14:textId="77777777" w:rsidR="00D51456" w:rsidRPr="00E71FEE" w:rsidRDefault="00D51456" w:rsidP="00E71FEE">
            <w:pPr>
              <w:spacing w:before="20" w:after="40" w:line="240" w:lineRule="auto"/>
              <w:jc w:val="both"/>
              <w:rPr>
                <w:rFonts w:cs="Arial"/>
                <w:sz w:val="19"/>
                <w:szCs w:val="19"/>
              </w:rPr>
            </w:pPr>
          </w:p>
        </w:tc>
        <w:tc>
          <w:tcPr>
            <w:tcW w:w="567" w:type="dxa"/>
            <w:shd w:val="pct10" w:color="auto" w:fill="auto"/>
            <w:tcMar>
              <w:top w:w="6" w:type="dxa"/>
              <w:left w:w="6" w:type="dxa"/>
              <w:bottom w:w="6" w:type="dxa"/>
              <w:right w:w="6" w:type="dxa"/>
            </w:tcMar>
            <w:vAlign w:val="center"/>
          </w:tcPr>
          <w:p w14:paraId="320F9482" w14:textId="77777777" w:rsidR="00D51456" w:rsidRPr="00E71FEE" w:rsidRDefault="00D51456" w:rsidP="00E71FEE">
            <w:pPr>
              <w:spacing w:before="20" w:after="40" w:line="240" w:lineRule="auto"/>
              <w:jc w:val="both"/>
              <w:rPr>
                <w:rFonts w:cs="Arial"/>
                <w:sz w:val="19"/>
                <w:szCs w:val="19"/>
              </w:rPr>
            </w:pPr>
          </w:p>
        </w:tc>
        <w:tc>
          <w:tcPr>
            <w:tcW w:w="425" w:type="dxa"/>
            <w:shd w:val="pct10" w:color="auto" w:fill="auto"/>
            <w:tcMar>
              <w:top w:w="6" w:type="dxa"/>
              <w:left w:w="6" w:type="dxa"/>
              <w:bottom w:w="6" w:type="dxa"/>
              <w:right w:w="6" w:type="dxa"/>
            </w:tcMar>
            <w:vAlign w:val="center"/>
          </w:tcPr>
          <w:p w14:paraId="1AC11EC3" w14:textId="77777777" w:rsidR="00D51456" w:rsidRPr="00E71FEE" w:rsidRDefault="00D51456" w:rsidP="00E71FEE">
            <w:pPr>
              <w:spacing w:before="20" w:after="40" w:line="240" w:lineRule="auto"/>
              <w:jc w:val="both"/>
              <w:rPr>
                <w:rFonts w:cs="Arial"/>
                <w:sz w:val="19"/>
                <w:szCs w:val="19"/>
              </w:rPr>
            </w:pPr>
          </w:p>
        </w:tc>
      </w:tr>
      <w:tr w:rsidR="00D51456" w:rsidRPr="00E71FEE" w14:paraId="644EB086" w14:textId="77777777" w:rsidTr="00CD15FE">
        <w:trPr>
          <w:jc w:val="center"/>
        </w:trPr>
        <w:tc>
          <w:tcPr>
            <w:tcW w:w="7231" w:type="dxa"/>
            <w:gridSpan w:val="3"/>
            <w:shd w:val="clear" w:color="auto" w:fill="auto"/>
            <w:tcMar>
              <w:top w:w="6" w:type="dxa"/>
              <w:left w:w="6" w:type="dxa"/>
              <w:bottom w:w="6" w:type="dxa"/>
              <w:right w:w="6" w:type="dxa"/>
            </w:tcMar>
            <w:vAlign w:val="center"/>
          </w:tcPr>
          <w:p w14:paraId="2C8937EA" w14:textId="77777777" w:rsidR="00D51456" w:rsidRPr="00E71FEE" w:rsidRDefault="00D51456" w:rsidP="00E71FEE">
            <w:pPr>
              <w:spacing w:before="20" w:after="40" w:line="240" w:lineRule="auto"/>
              <w:ind w:left="63" w:right="138"/>
              <w:rPr>
                <w:rFonts w:cs="Arial"/>
                <w:sz w:val="19"/>
                <w:szCs w:val="19"/>
              </w:rPr>
            </w:pPr>
            <w:r w:rsidRPr="00E71FEE">
              <w:rPr>
                <w:rFonts w:cs="Arial"/>
                <w:sz w:val="19"/>
                <w:szCs w:val="19"/>
              </w:rPr>
              <w:t>Other:</w:t>
            </w:r>
          </w:p>
          <w:p w14:paraId="2732D06B" w14:textId="77777777" w:rsidR="00D51456" w:rsidRPr="00E71FEE" w:rsidRDefault="00D51456" w:rsidP="00E71FEE">
            <w:pPr>
              <w:spacing w:before="20" w:after="40" w:line="240" w:lineRule="auto"/>
              <w:ind w:left="63" w:right="138"/>
              <w:rPr>
                <w:rFonts w:cs="Arial"/>
                <w:sz w:val="19"/>
                <w:szCs w:val="19"/>
              </w:rPr>
            </w:pPr>
          </w:p>
          <w:p w14:paraId="63726C7D" w14:textId="77777777" w:rsidR="00D51456" w:rsidRPr="00E71FEE" w:rsidRDefault="00D51456" w:rsidP="00E71FEE">
            <w:pPr>
              <w:spacing w:before="20" w:after="40" w:line="240" w:lineRule="auto"/>
              <w:ind w:left="63" w:right="138"/>
              <w:rPr>
                <w:rFonts w:cs="Arial"/>
                <w:sz w:val="19"/>
                <w:szCs w:val="19"/>
              </w:rPr>
            </w:pPr>
          </w:p>
          <w:p w14:paraId="37B8EC86" w14:textId="77777777" w:rsidR="00D51456" w:rsidRPr="00E71FEE" w:rsidRDefault="00D51456" w:rsidP="00E71FEE">
            <w:pPr>
              <w:spacing w:before="20" w:after="40" w:line="240" w:lineRule="auto"/>
              <w:ind w:left="63" w:right="138"/>
              <w:rPr>
                <w:rFonts w:cs="Arial"/>
                <w:sz w:val="19"/>
                <w:szCs w:val="19"/>
              </w:rPr>
            </w:pPr>
          </w:p>
        </w:tc>
        <w:tc>
          <w:tcPr>
            <w:tcW w:w="419" w:type="dxa"/>
            <w:shd w:val="clear" w:color="auto" w:fill="auto"/>
            <w:tcMar>
              <w:top w:w="6" w:type="dxa"/>
              <w:left w:w="6" w:type="dxa"/>
              <w:bottom w:w="6" w:type="dxa"/>
              <w:right w:w="6" w:type="dxa"/>
            </w:tcMar>
            <w:vAlign w:val="center"/>
          </w:tcPr>
          <w:p w14:paraId="4C56A6D9" w14:textId="77777777" w:rsidR="00D51456" w:rsidRPr="00E71FEE" w:rsidRDefault="00D51456" w:rsidP="00E71FEE">
            <w:pPr>
              <w:spacing w:before="20" w:after="40" w:line="240" w:lineRule="auto"/>
              <w:jc w:val="both"/>
              <w:rPr>
                <w:rFonts w:cs="Arial"/>
                <w:sz w:val="19"/>
                <w:szCs w:val="19"/>
              </w:rPr>
            </w:pPr>
          </w:p>
        </w:tc>
        <w:tc>
          <w:tcPr>
            <w:tcW w:w="551" w:type="dxa"/>
            <w:shd w:val="pct5" w:color="D9D9D9" w:fill="auto"/>
            <w:tcMar>
              <w:top w:w="6" w:type="dxa"/>
              <w:left w:w="6" w:type="dxa"/>
              <w:bottom w:w="6" w:type="dxa"/>
              <w:right w:w="6" w:type="dxa"/>
            </w:tcMar>
            <w:vAlign w:val="center"/>
          </w:tcPr>
          <w:p w14:paraId="334BA854" w14:textId="77777777" w:rsidR="00D51456" w:rsidRPr="00E71FEE" w:rsidRDefault="00D51456" w:rsidP="00E71FEE">
            <w:pPr>
              <w:spacing w:before="20" w:after="40" w:line="240" w:lineRule="auto"/>
              <w:jc w:val="both"/>
              <w:rPr>
                <w:rFonts w:cs="Arial"/>
                <w:sz w:val="19"/>
                <w:szCs w:val="19"/>
              </w:rPr>
            </w:pPr>
          </w:p>
        </w:tc>
        <w:tc>
          <w:tcPr>
            <w:tcW w:w="866" w:type="dxa"/>
          </w:tcPr>
          <w:p w14:paraId="78855BA7" w14:textId="77777777" w:rsidR="00D51456" w:rsidRPr="00E71FEE" w:rsidRDefault="00D51456" w:rsidP="00E71FEE">
            <w:pPr>
              <w:spacing w:before="20" w:after="40" w:line="240" w:lineRule="auto"/>
              <w:jc w:val="both"/>
              <w:rPr>
                <w:rFonts w:cs="Arial"/>
                <w:sz w:val="19"/>
                <w:szCs w:val="19"/>
              </w:rPr>
            </w:pPr>
          </w:p>
        </w:tc>
        <w:tc>
          <w:tcPr>
            <w:tcW w:w="426" w:type="dxa"/>
            <w:shd w:val="pct5" w:color="D9D9D9" w:fill="auto"/>
            <w:tcMar>
              <w:top w:w="6" w:type="dxa"/>
              <w:left w:w="6" w:type="dxa"/>
              <w:bottom w:w="6" w:type="dxa"/>
              <w:right w:w="6" w:type="dxa"/>
            </w:tcMar>
            <w:vAlign w:val="center"/>
          </w:tcPr>
          <w:p w14:paraId="2F1A1E43" w14:textId="77777777" w:rsidR="00D51456" w:rsidRPr="00E71FEE" w:rsidRDefault="00D51456" w:rsidP="00E71FEE">
            <w:pPr>
              <w:spacing w:before="20" w:after="40" w:line="240" w:lineRule="auto"/>
              <w:ind w:left="113" w:right="113"/>
              <w:rPr>
                <w:rFonts w:cs="Arial"/>
                <w:sz w:val="19"/>
                <w:szCs w:val="19"/>
              </w:rPr>
            </w:pPr>
          </w:p>
        </w:tc>
        <w:tc>
          <w:tcPr>
            <w:tcW w:w="425" w:type="dxa"/>
            <w:tcMar>
              <w:top w:w="6" w:type="dxa"/>
              <w:left w:w="6" w:type="dxa"/>
              <w:bottom w:w="6" w:type="dxa"/>
              <w:right w:w="6" w:type="dxa"/>
            </w:tcMar>
            <w:vAlign w:val="center"/>
          </w:tcPr>
          <w:p w14:paraId="1807CF47" w14:textId="77777777" w:rsidR="00D51456" w:rsidRPr="00E71FEE" w:rsidRDefault="00D51456" w:rsidP="00E71FEE">
            <w:pPr>
              <w:spacing w:before="20" w:after="40" w:line="240" w:lineRule="auto"/>
              <w:jc w:val="both"/>
              <w:rPr>
                <w:rFonts w:cs="Arial"/>
                <w:sz w:val="19"/>
                <w:szCs w:val="19"/>
              </w:rPr>
            </w:pPr>
          </w:p>
        </w:tc>
        <w:tc>
          <w:tcPr>
            <w:tcW w:w="709" w:type="dxa"/>
            <w:shd w:val="pct5" w:color="D9D9D9" w:fill="auto"/>
            <w:tcMar>
              <w:top w:w="6" w:type="dxa"/>
              <w:left w:w="6" w:type="dxa"/>
              <w:bottom w:w="6" w:type="dxa"/>
              <w:right w:w="6" w:type="dxa"/>
            </w:tcMar>
            <w:vAlign w:val="center"/>
          </w:tcPr>
          <w:p w14:paraId="7EA78F96" w14:textId="77777777" w:rsidR="00D51456" w:rsidRPr="00E71FEE" w:rsidRDefault="00D51456" w:rsidP="00E71FEE">
            <w:pPr>
              <w:spacing w:before="20" w:after="40" w:line="240" w:lineRule="auto"/>
              <w:jc w:val="both"/>
              <w:rPr>
                <w:rFonts w:cs="Arial"/>
                <w:sz w:val="19"/>
                <w:szCs w:val="19"/>
              </w:rPr>
            </w:pPr>
          </w:p>
        </w:tc>
        <w:tc>
          <w:tcPr>
            <w:tcW w:w="425" w:type="dxa"/>
          </w:tcPr>
          <w:p w14:paraId="7D3C618D"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Pr>
          <w:p w14:paraId="10776C5D"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5084F54A" w14:textId="77777777" w:rsidR="00D51456" w:rsidRPr="00E71FEE" w:rsidRDefault="00D51456" w:rsidP="00E71FEE">
            <w:pPr>
              <w:spacing w:before="20" w:after="40" w:line="240" w:lineRule="auto"/>
              <w:jc w:val="both"/>
              <w:rPr>
                <w:rFonts w:cs="Arial"/>
                <w:sz w:val="19"/>
                <w:szCs w:val="19"/>
              </w:rPr>
            </w:pPr>
          </w:p>
        </w:tc>
        <w:tc>
          <w:tcPr>
            <w:tcW w:w="425" w:type="dxa"/>
            <w:shd w:val="pct5" w:color="D9D9D9" w:fill="auto"/>
            <w:tcMar>
              <w:top w:w="6" w:type="dxa"/>
              <w:left w:w="6" w:type="dxa"/>
              <w:bottom w:w="6" w:type="dxa"/>
              <w:right w:w="6" w:type="dxa"/>
            </w:tcMar>
            <w:vAlign w:val="center"/>
          </w:tcPr>
          <w:p w14:paraId="17C2F8FE" w14:textId="77777777" w:rsidR="00D51456" w:rsidRPr="00E71FEE" w:rsidRDefault="00D51456" w:rsidP="00E71FEE">
            <w:pPr>
              <w:spacing w:before="20" w:after="40" w:line="240" w:lineRule="auto"/>
              <w:jc w:val="both"/>
              <w:rPr>
                <w:rFonts w:cs="Arial"/>
                <w:sz w:val="19"/>
                <w:szCs w:val="19"/>
              </w:rPr>
            </w:pPr>
          </w:p>
        </w:tc>
        <w:tc>
          <w:tcPr>
            <w:tcW w:w="709" w:type="dxa"/>
            <w:tcMar>
              <w:top w:w="6" w:type="dxa"/>
              <w:left w:w="6" w:type="dxa"/>
              <w:bottom w:w="6" w:type="dxa"/>
              <w:right w:w="6" w:type="dxa"/>
            </w:tcMar>
            <w:vAlign w:val="center"/>
          </w:tcPr>
          <w:p w14:paraId="2DD6EB56" w14:textId="77777777" w:rsidR="00D51456" w:rsidRPr="00E71FEE" w:rsidRDefault="00D51456" w:rsidP="00E71FEE">
            <w:pPr>
              <w:spacing w:before="20" w:after="40" w:line="240" w:lineRule="auto"/>
              <w:jc w:val="both"/>
              <w:rPr>
                <w:rFonts w:cs="Arial"/>
                <w:sz w:val="19"/>
                <w:szCs w:val="19"/>
              </w:rPr>
            </w:pPr>
          </w:p>
        </w:tc>
        <w:tc>
          <w:tcPr>
            <w:tcW w:w="567" w:type="dxa"/>
            <w:shd w:val="pct5" w:color="D9D9D9" w:fill="auto"/>
            <w:tcMar>
              <w:top w:w="6" w:type="dxa"/>
              <w:left w:w="6" w:type="dxa"/>
              <w:bottom w:w="6" w:type="dxa"/>
              <w:right w:w="6" w:type="dxa"/>
            </w:tcMar>
            <w:vAlign w:val="center"/>
          </w:tcPr>
          <w:p w14:paraId="290F0B86" w14:textId="77777777" w:rsidR="00D51456" w:rsidRPr="00E71FEE" w:rsidRDefault="00D51456" w:rsidP="00E71FEE">
            <w:pPr>
              <w:spacing w:before="20" w:after="40" w:line="240" w:lineRule="auto"/>
              <w:jc w:val="both"/>
              <w:rPr>
                <w:rFonts w:cs="Arial"/>
                <w:sz w:val="19"/>
                <w:szCs w:val="19"/>
              </w:rPr>
            </w:pPr>
          </w:p>
        </w:tc>
        <w:tc>
          <w:tcPr>
            <w:tcW w:w="425" w:type="dxa"/>
            <w:tcMar>
              <w:top w:w="6" w:type="dxa"/>
              <w:left w:w="6" w:type="dxa"/>
              <w:bottom w:w="6" w:type="dxa"/>
              <w:right w:w="6" w:type="dxa"/>
            </w:tcMar>
            <w:vAlign w:val="center"/>
          </w:tcPr>
          <w:p w14:paraId="4139DFE2" w14:textId="77777777" w:rsidR="00D51456" w:rsidRPr="00E71FEE" w:rsidRDefault="00D51456" w:rsidP="00E71FEE">
            <w:pPr>
              <w:spacing w:before="20" w:after="40" w:line="240" w:lineRule="auto"/>
              <w:jc w:val="both"/>
              <w:rPr>
                <w:rFonts w:cs="Arial"/>
                <w:sz w:val="19"/>
                <w:szCs w:val="19"/>
              </w:rPr>
            </w:pPr>
          </w:p>
        </w:tc>
      </w:tr>
    </w:tbl>
    <w:p w14:paraId="03C66669" w14:textId="77777777" w:rsidR="00CD15FE" w:rsidRDefault="00CD15FE" w:rsidP="00E71FEE">
      <w:pPr>
        <w:pStyle w:val="Heading2"/>
        <w:spacing w:line="240" w:lineRule="auto"/>
      </w:pPr>
    </w:p>
    <w:p w14:paraId="37BC2649" w14:textId="77777777" w:rsidR="00CD15FE" w:rsidRDefault="00CD15FE">
      <w:pPr>
        <w:spacing w:after="0" w:line="240" w:lineRule="auto"/>
        <w:rPr>
          <w:rFonts w:cs="Arial"/>
          <w:bCs/>
          <w:sz w:val="32"/>
          <w:szCs w:val="40"/>
        </w:rPr>
      </w:pPr>
      <w:r>
        <w:br w:type="page"/>
      </w:r>
    </w:p>
    <w:p w14:paraId="7CCFAE1F" w14:textId="6D538257" w:rsidR="00D51456" w:rsidRPr="00481035" w:rsidRDefault="00D51456" w:rsidP="00E71FEE">
      <w:pPr>
        <w:pStyle w:val="Heading2"/>
        <w:spacing w:line="240" w:lineRule="auto"/>
      </w:pPr>
      <w:r w:rsidRPr="00481035">
        <w:lastRenderedPageBreak/>
        <w:t xml:space="preserve">Workplace </w:t>
      </w:r>
      <w:r>
        <w:t xml:space="preserve">work at </w:t>
      </w:r>
      <w:r w:rsidRPr="00481035">
        <w:t>heights action plan</w:t>
      </w:r>
    </w:p>
    <w:p w14:paraId="063CC24C" w14:textId="3012FE04" w:rsidR="00D51456" w:rsidRDefault="00D51456" w:rsidP="00E71FEE">
      <w:pPr>
        <w:spacing w:line="240" w:lineRule="auto"/>
      </w:pPr>
      <w:r w:rsidRPr="000F6A4D">
        <w:t xml:space="preserve">Use the information you collected from your workplace review to develop an action plan to prioritise and address any work at heights issues you have identified. You can also use this information to help you complete risk </w:t>
      </w:r>
      <w:r>
        <w:t>management documentation</w:t>
      </w:r>
      <w:r w:rsidRPr="000F6A4D">
        <w:t xml:space="preserve"> for spec</w:t>
      </w:r>
      <w:r>
        <w:t>ific work at heights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23"/>
        <w:gridCol w:w="427"/>
        <w:gridCol w:w="425"/>
        <w:gridCol w:w="4962"/>
        <w:gridCol w:w="1134"/>
        <w:gridCol w:w="1417"/>
        <w:gridCol w:w="1276"/>
      </w:tblGrid>
      <w:tr w:rsidR="00D51456" w:rsidRPr="006847C2" w14:paraId="4FEFCFAA" w14:textId="77777777" w:rsidTr="00375283">
        <w:trPr>
          <w:trHeight w:val="246"/>
        </w:trPr>
        <w:tc>
          <w:tcPr>
            <w:tcW w:w="3936" w:type="dxa"/>
            <w:vMerge w:val="restart"/>
            <w:shd w:val="pct10" w:color="auto" w:fill="auto"/>
          </w:tcPr>
          <w:p w14:paraId="08A23D69" w14:textId="77777777" w:rsidR="00D51456" w:rsidRPr="00370B92" w:rsidRDefault="00D51456" w:rsidP="00E71FEE">
            <w:pPr>
              <w:spacing w:before="20" w:after="40" w:line="240" w:lineRule="auto"/>
              <w:rPr>
                <w:rFonts w:cs="Arial"/>
                <w:b/>
                <w:sz w:val="18"/>
                <w:szCs w:val="18"/>
              </w:rPr>
            </w:pPr>
            <w:r w:rsidRPr="00370B92">
              <w:rPr>
                <w:rFonts w:cs="Arial"/>
                <w:b/>
                <w:sz w:val="18"/>
                <w:szCs w:val="18"/>
              </w:rPr>
              <w:t>Activity</w:t>
            </w:r>
          </w:p>
        </w:tc>
        <w:tc>
          <w:tcPr>
            <w:tcW w:w="1275" w:type="dxa"/>
            <w:gridSpan w:val="3"/>
            <w:tcBorders>
              <w:bottom w:val="single" w:sz="4" w:space="0" w:color="auto"/>
            </w:tcBorders>
            <w:shd w:val="pct10" w:color="auto" w:fill="auto"/>
          </w:tcPr>
          <w:p w14:paraId="531AA94F" w14:textId="77777777" w:rsidR="00D51456" w:rsidRPr="00370B92" w:rsidRDefault="00D51456" w:rsidP="00E71FEE">
            <w:pPr>
              <w:spacing w:before="20" w:after="40" w:line="240" w:lineRule="auto"/>
              <w:jc w:val="center"/>
              <w:rPr>
                <w:rFonts w:cs="Arial"/>
                <w:b/>
                <w:sz w:val="18"/>
                <w:szCs w:val="18"/>
              </w:rPr>
            </w:pPr>
            <w:r w:rsidRPr="00370B92">
              <w:rPr>
                <w:rFonts w:cs="Arial"/>
                <w:b/>
                <w:sz w:val="18"/>
                <w:szCs w:val="18"/>
              </w:rPr>
              <w:t>Priority</w:t>
            </w:r>
          </w:p>
        </w:tc>
        <w:tc>
          <w:tcPr>
            <w:tcW w:w="4962" w:type="dxa"/>
            <w:vMerge w:val="restart"/>
            <w:shd w:val="pct10" w:color="auto" w:fill="auto"/>
          </w:tcPr>
          <w:p w14:paraId="40DE28A0" w14:textId="77777777" w:rsidR="00D51456" w:rsidRPr="00370B92" w:rsidRDefault="00D51456" w:rsidP="00E71FEE">
            <w:pPr>
              <w:spacing w:before="20" w:after="40" w:line="240" w:lineRule="auto"/>
              <w:rPr>
                <w:rFonts w:cs="Arial"/>
                <w:b/>
                <w:sz w:val="18"/>
                <w:szCs w:val="18"/>
              </w:rPr>
            </w:pPr>
            <w:r w:rsidRPr="00370B92">
              <w:rPr>
                <w:rFonts w:cs="Arial"/>
                <w:b/>
                <w:sz w:val="18"/>
                <w:szCs w:val="18"/>
              </w:rPr>
              <w:t>Required action</w:t>
            </w:r>
          </w:p>
        </w:tc>
        <w:tc>
          <w:tcPr>
            <w:tcW w:w="1134" w:type="dxa"/>
            <w:vMerge w:val="restart"/>
            <w:shd w:val="pct10" w:color="auto" w:fill="auto"/>
          </w:tcPr>
          <w:p w14:paraId="25C967E1" w14:textId="77777777" w:rsidR="00D51456" w:rsidRPr="00370B92" w:rsidRDefault="00D51456" w:rsidP="00E71FEE">
            <w:pPr>
              <w:spacing w:before="20" w:after="40" w:line="240" w:lineRule="auto"/>
              <w:rPr>
                <w:rFonts w:cs="Arial"/>
                <w:b/>
                <w:sz w:val="18"/>
                <w:szCs w:val="18"/>
              </w:rPr>
            </w:pPr>
            <w:r w:rsidRPr="00370B92">
              <w:rPr>
                <w:rFonts w:cs="Arial"/>
                <w:b/>
                <w:sz w:val="18"/>
                <w:szCs w:val="18"/>
              </w:rPr>
              <w:t>Due date</w:t>
            </w:r>
          </w:p>
        </w:tc>
        <w:tc>
          <w:tcPr>
            <w:tcW w:w="1417" w:type="dxa"/>
            <w:vMerge w:val="restart"/>
            <w:shd w:val="pct10" w:color="auto" w:fill="auto"/>
          </w:tcPr>
          <w:p w14:paraId="3AA2EFD7" w14:textId="77777777" w:rsidR="00D51456" w:rsidRPr="00370B92" w:rsidRDefault="00D51456" w:rsidP="00E71FEE">
            <w:pPr>
              <w:spacing w:before="20" w:after="40" w:line="240" w:lineRule="auto"/>
              <w:rPr>
                <w:rFonts w:cs="Arial"/>
                <w:b/>
                <w:sz w:val="18"/>
                <w:szCs w:val="18"/>
              </w:rPr>
            </w:pPr>
            <w:r w:rsidRPr="00370B92">
              <w:rPr>
                <w:rFonts w:cs="Arial"/>
                <w:b/>
                <w:sz w:val="18"/>
                <w:szCs w:val="18"/>
              </w:rPr>
              <w:t>Responsible person</w:t>
            </w:r>
          </w:p>
        </w:tc>
        <w:tc>
          <w:tcPr>
            <w:tcW w:w="1276" w:type="dxa"/>
            <w:vMerge w:val="restart"/>
            <w:shd w:val="pct10" w:color="auto" w:fill="auto"/>
          </w:tcPr>
          <w:p w14:paraId="17D7E16D" w14:textId="77777777" w:rsidR="00D51456" w:rsidRPr="00370B92" w:rsidRDefault="00D51456" w:rsidP="00E71FEE">
            <w:pPr>
              <w:spacing w:before="20" w:after="40" w:line="240" w:lineRule="auto"/>
              <w:rPr>
                <w:rFonts w:cs="Arial"/>
                <w:b/>
                <w:sz w:val="18"/>
                <w:szCs w:val="18"/>
              </w:rPr>
            </w:pPr>
            <w:r w:rsidRPr="00370B92">
              <w:rPr>
                <w:rFonts w:cs="Arial"/>
                <w:b/>
                <w:sz w:val="18"/>
                <w:szCs w:val="18"/>
              </w:rPr>
              <w:t>Completion date</w:t>
            </w:r>
          </w:p>
        </w:tc>
      </w:tr>
      <w:tr w:rsidR="00D51456" w:rsidRPr="006847C2" w14:paraId="4DC490CF" w14:textId="77777777" w:rsidTr="00375283">
        <w:tc>
          <w:tcPr>
            <w:tcW w:w="3936" w:type="dxa"/>
            <w:vMerge/>
            <w:shd w:val="clear" w:color="auto" w:fill="auto"/>
          </w:tcPr>
          <w:p w14:paraId="3DFE8805" w14:textId="77777777" w:rsidR="00D51456" w:rsidRPr="006847C2" w:rsidRDefault="00D51456" w:rsidP="00E71FEE">
            <w:pPr>
              <w:spacing w:before="20" w:after="40" w:line="240" w:lineRule="auto"/>
              <w:rPr>
                <w:rFonts w:cs="Arial"/>
                <w:sz w:val="18"/>
                <w:szCs w:val="18"/>
              </w:rPr>
            </w:pPr>
          </w:p>
        </w:tc>
        <w:tc>
          <w:tcPr>
            <w:tcW w:w="423" w:type="dxa"/>
            <w:shd w:val="pct10" w:color="auto" w:fill="auto"/>
          </w:tcPr>
          <w:p w14:paraId="68B50ACB" w14:textId="77777777" w:rsidR="00D51456" w:rsidRPr="00370B92" w:rsidRDefault="00D51456" w:rsidP="00E71FEE">
            <w:pPr>
              <w:spacing w:before="20" w:after="40" w:line="240" w:lineRule="auto"/>
              <w:rPr>
                <w:rFonts w:cs="Arial"/>
                <w:b/>
                <w:sz w:val="18"/>
                <w:szCs w:val="18"/>
              </w:rPr>
            </w:pPr>
            <w:r w:rsidRPr="00370B92">
              <w:rPr>
                <w:rFonts w:cs="Arial"/>
                <w:b/>
                <w:sz w:val="18"/>
                <w:szCs w:val="18"/>
              </w:rPr>
              <w:t>H</w:t>
            </w:r>
          </w:p>
        </w:tc>
        <w:tc>
          <w:tcPr>
            <w:tcW w:w="427" w:type="dxa"/>
            <w:shd w:val="pct10" w:color="auto" w:fill="auto"/>
          </w:tcPr>
          <w:p w14:paraId="046C0BEE" w14:textId="77777777" w:rsidR="00D51456" w:rsidRPr="00370B92" w:rsidRDefault="00D51456" w:rsidP="00E71FEE">
            <w:pPr>
              <w:spacing w:before="20" w:after="40" w:line="240" w:lineRule="auto"/>
              <w:rPr>
                <w:rFonts w:cs="Arial"/>
                <w:b/>
                <w:sz w:val="18"/>
                <w:szCs w:val="18"/>
              </w:rPr>
            </w:pPr>
            <w:r w:rsidRPr="00370B92">
              <w:rPr>
                <w:rFonts w:cs="Arial"/>
                <w:b/>
                <w:sz w:val="18"/>
                <w:szCs w:val="18"/>
              </w:rPr>
              <w:t>M</w:t>
            </w:r>
          </w:p>
        </w:tc>
        <w:tc>
          <w:tcPr>
            <w:tcW w:w="425" w:type="dxa"/>
            <w:shd w:val="pct10" w:color="auto" w:fill="auto"/>
          </w:tcPr>
          <w:p w14:paraId="40125871" w14:textId="77777777" w:rsidR="00D51456" w:rsidRPr="00370B92" w:rsidRDefault="00D51456" w:rsidP="00E71FEE">
            <w:pPr>
              <w:spacing w:before="20" w:after="40" w:line="240" w:lineRule="auto"/>
              <w:rPr>
                <w:rFonts w:cs="Arial"/>
                <w:b/>
                <w:sz w:val="18"/>
                <w:szCs w:val="18"/>
              </w:rPr>
            </w:pPr>
            <w:r w:rsidRPr="00370B92">
              <w:rPr>
                <w:rFonts w:cs="Arial"/>
                <w:b/>
                <w:sz w:val="18"/>
                <w:szCs w:val="18"/>
              </w:rPr>
              <w:t>L</w:t>
            </w:r>
          </w:p>
        </w:tc>
        <w:tc>
          <w:tcPr>
            <w:tcW w:w="4962" w:type="dxa"/>
            <w:vMerge/>
            <w:shd w:val="clear" w:color="auto" w:fill="auto"/>
          </w:tcPr>
          <w:p w14:paraId="1AD7BC9F" w14:textId="77777777" w:rsidR="00D51456" w:rsidRPr="006847C2" w:rsidRDefault="00D51456" w:rsidP="00E71FEE">
            <w:pPr>
              <w:spacing w:before="20" w:after="40" w:line="240" w:lineRule="auto"/>
              <w:rPr>
                <w:rFonts w:cs="Arial"/>
                <w:sz w:val="18"/>
                <w:szCs w:val="18"/>
              </w:rPr>
            </w:pPr>
          </w:p>
        </w:tc>
        <w:tc>
          <w:tcPr>
            <w:tcW w:w="1134" w:type="dxa"/>
            <w:vMerge/>
            <w:shd w:val="clear" w:color="auto" w:fill="auto"/>
          </w:tcPr>
          <w:p w14:paraId="616BE3DF" w14:textId="77777777" w:rsidR="00D51456" w:rsidRPr="006847C2" w:rsidRDefault="00D51456" w:rsidP="00E71FEE">
            <w:pPr>
              <w:spacing w:before="20" w:after="40" w:line="240" w:lineRule="auto"/>
              <w:rPr>
                <w:rFonts w:cs="Arial"/>
                <w:sz w:val="18"/>
                <w:szCs w:val="18"/>
              </w:rPr>
            </w:pPr>
          </w:p>
        </w:tc>
        <w:tc>
          <w:tcPr>
            <w:tcW w:w="1417" w:type="dxa"/>
            <w:vMerge/>
            <w:shd w:val="clear" w:color="auto" w:fill="auto"/>
          </w:tcPr>
          <w:p w14:paraId="0311C020" w14:textId="77777777" w:rsidR="00D51456" w:rsidRPr="006847C2" w:rsidRDefault="00D51456" w:rsidP="00E71FEE">
            <w:pPr>
              <w:spacing w:before="20" w:after="40" w:line="240" w:lineRule="auto"/>
              <w:rPr>
                <w:rFonts w:cs="Arial"/>
                <w:sz w:val="18"/>
                <w:szCs w:val="18"/>
              </w:rPr>
            </w:pPr>
          </w:p>
        </w:tc>
        <w:tc>
          <w:tcPr>
            <w:tcW w:w="1276" w:type="dxa"/>
            <w:vMerge/>
            <w:shd w:val="clear" w:color="auto" w:fill="auto"/>
          </w:tcPr>
          <w:p w14:paraId="5B04447F" w14:textId="77777777" w:rsidR="00D51456" w:rsidRPr="006847C2" w:rsidRDefault="00D51456" w:rsidP="00E71FEE">
            <w:pPr>
              <w:spacing w:before="20" w:after="40" w:line="240" w:lineRule="auto"/>
              <w:rPr>
                <w:rFonts w:cs="Arial"/>
                <w:sz w:val="18"/>
                <w:szCs w:val="18"/>
              </w:rPr>
            </w:pPr>
          </w:p>
        </w:tc>
      </w:tr>
      <w:tr w:rsidR="00D51456" w:rsidRPr="006847C2" w14:paraId="048F76E1" w14:textId="77777777" w:rsidTr="00CD15FE">
        <w:trPr>
          <w:trHeight w:val="382"/>
        </w:trPr>
        <w:tc>
          <w:tcPr>
            <w:tcW w:w="3936" w:type="dxa"/>
            <w:shd w:val="clear" w:color="auto" w:fill="auto"/>
          </w:tcPr>
          <w:p w14:paraId="08F4296C" w14:textId="77777777" w:rsidR="00D51456" w:rsidRPr="006847C2" w:rsidRDefault="00D51456" w:rsidP="00E71FEE">
            <w:pPr>
              <w:spacing w:after="0" w:line="240" w:lineRule="auto"/>
              <w:rPr>
                <w:rFonts w:cs="Arial"/>
                <w:sz w:val="18"/>
                <w:szCs w:val="18"/>
              </w:rPr>
            </w:pPr>
            <w:r w:rsidRPr="00C50F82">
              <w:rPr>
                <w:rFonts w:cs="Arial"/>
                <w:sz w:val="20"/>
                <w:szCs w:val="20"/>
              </w:rPr>
              <w:t>Clean roof gutters</w:t>
            </w:r>
          </w:p>
        </w:tc>
        <w:tc>
          <w:tcPr>
            <w:tcW w:w="423" w:type="dxa"/>
            <w:shd w:val="clear" w:color="auto" w:fill="auto"/>
          </w:tcPr>
          <w:p w14:paraId="19E5CE02" w14:textId="77777777" w:rsidR="00D51456" w:rsidRPr="006847C2" w:rsidRDefault="00D51456" w:rsidP="00E71FEE">
            <w:pPr>
              <w:spacing w:after="0" w:line="240" w:lineRule="auto"/>
              <w:rPr>
                <w:rFonts w:cs="Arial"/>
                <w:sz w:val="18"/>
                <w:szCs w:val="18"/>
              </w:rPr>
            </w:pPr>
          </w:p>
        </w:tc>
        <w:tc>
          <w:tcPr>
            <w:tcW w:w="427" w:type="dxa"/>
            <w:shd w:val="clear" w:color="auto" w:fill="auto"/>
          </w:tcPr>
          <w:p w14:paraId="201CD7EE" w14:textId="77777777" w:rsidR="00D51456" w:rsidRPr="006847C2" w:rsidRDefault="00D51456" w:rsidP="00E71FEE">
            <w:pPr>
              <w:spacing w:after="0" w:line="240" w:lineRule="auto"/>
              <w:rPr>
                <w:rFonts w:cs="Arial"/>
                <w:sz w:val="18"/>
                <w:szCs w:val="18"/>
              </w:rPr>
            </w:pPr>
          </w:p>
        </w:tc>
        <w:tc>
          <w:tcPr>
            <w:tcW w:w="425" w:type="dxa"/>
            <w:shd w:val="clear" w:color="auto" w:fill="auto"/>
          </w:tcPr>
          <w:p w14:paraId="0D947797" w14:textId="77777777" w:rsidR="00D51456" w:rsidRPr="006847C2" w:rsidRDefault="00D51456" w:rsidP="00E71FEE">
            <w:pPr>
              <w:spacing w:after="0" w:line="240" w:lineRule="auto"/>
              <w:rPr>
                <w:rFonts w:cs="Arial"/>
                <w:sz w:val="18"/>
                <w:szCs w:val="18"/>
              </w:rPr>
            </w:pPr>
          </w:p>
        </w:tc>
        <w:tc>
          <w:tcPr>
            <w:tcW w:w="4962" w:type="dxa"/>
            <w:shd w:val="clear" w:color="auto" w:fill="auto"/>
          </w:tcPr>
          <w:p w14:paraId="13BCA331" w14:textId="77777777" w:rsidR="00D51456" w:rsidRPr="006847C2" w:rsidRDefault="00D51456" w:rsidP="00E71FEE">
            <w:pPr>
              <w:spacing w:after="0" w:line="240" w:lineRule="auto"/>
              <w:rPr>
                <w:rFonts w:cs="Arial"/>
                <w:sz w:val="18"/>
                <w:szCs w:val="18"/>
              </w:rPr>
            </w:pPr>
          </w:p>
        </w:tc>
        <w:tc>
          <w:tcPr>
            <w:tcW w:w="1134" w:type="dxa"/>
            <w:shd w:val="clear" w:color="auto" w:fill="auto"/>
          </w:tcPr>
          <w:p w14:paraId="46CD3F48" w14:textId="77777777" w:rsidR="00D51456" w:rsidRPr="006847C2" w:rsidRDefault="00D51456" w:rsidP="00E71FEE">
            <w:pPr>
              <w:spacing w:after="0" w:line="240" w:lineRule="auto"/>
              <w:rPr>
                <w:rFonts w:cs="Arial"/>
                <w:sz w:val="18"/>
                <w:szCs w:val="18"/>
              </w:rPr>
            </w:pPr>
          </w:p>
        </w:tc>
        <w:tc>
          <w:tcPr>
            <w:tcW w:w="1417" w:type="dxa"/>
            <w:shd w:val="clear" w:color="auto" w:fill="auto"/>
          </w:tcPr>
          <w:p w14:paraId="4B0174A3" w14:textId="77777777" w:rsidR="00D51456" w:rsidRPr="006847C2" w:rsidRDefault="00D51456" w:rsidP="00E71FEE">
            <w:pPr>
              <w:spacing w:after="0" w:line="240" w:lineRule="auto"/>
              <w:rPr>
                <w:rFonts w:cs="Arial"/>
                <w:sz w:val="18"/>
                <w:szCs w:val="18"/>
              </w:rPr>
            </w:pPr>
          </w:p>
        </w:tc>
        <w:tc>
          <w:tcPr>
            <w:tcW w:w="1276" w:type="dxa"/>
            <w:shd w:val="clear" w:color="auto" w:fill="auto"/>
          </w:tcPr>
          <w:p w14:paraId="11E475FF" w14:textId="77777777" w:rsidR="00D51456" w:rsidRPr="006847C2" w:rsidRDefault="00D51456" w:rsidP="00E71FEE">
            <w:pPr>
              <w:spacing w:after="0" w:line="240" w:lineRule="auto"/>
              <w:rPr>
                <w:rFonts w:cs="Arial"/>
                <w:sz w:val="18"/>
                <w:szCs w:val="18"/>
              </w:rPr>
            </w:pPr>
          </w:p>
        </w:tc>
      </w:tr>
      <w:tr w:rsidR="00D51456" w:rsidRPr="006847C2" w14:paraId="4370F72D" w14:textId="77777777" w:rsidTr="00375283">
        <w:tc>
          <w:tcPr>
            <w:tcW w:w="3936" w:type="dxa"/>
            <w:shd w:val="clear" w:color="auto" w:fill="auto"/>
          </w:tcPr>
          <w:p w14:paraId="0ED054E8" w14:textId="77777777" w:rsidR="00D51456" w:rsidRPr="006847C2" w:rsidRDefault="00D51456" w:rsidP="00E71FEE">
            <w:pPr>
              <w:spacing w:after="0" w:line="240" w:lineRule="auto"/>
              <w:rPr>
                <w:rFonts w:cs="Arial"/>
                <w:sz w:val="18"/>
                <w:szCs w:val="18"/>
              </w:rPr>
            </w:pPr>
            <w:r w:rsidRPr="00C50F82">
              <w:rPr>
                <w:rFonts w:cs="Arial"/>
                <w:sz w:val="20"/>
                <w:szCs w:val="20"/>
              </w:rPr>
              <w:t>Retrieve items from a roof (e.g. balls).</w:t>
            </w:r>
          </w:p>
        </w:tc>
        <w:tc>
          <w:tcPr>
            <w:tcW w:w="423" w:type="dxa"/>
            <w:shd w:val="clear" w:color="auto" w:fill="auto"/>
          </w:tcPr>
          <w:p w14:paraId="6956007A" w14:textId="77777777" w:rsidR="00D51456" w:rsidRPr="006847C2" w:rsidRDefault="00D51456" w:rsidP="00E71FEE">
            <w:pPr>
              <w:spacing w:after="0" w:line="240" w:lineRule="auto"/>
              <w:rPr>
                <w:rFonts w:cs="Arial"/>
                <w:sz w:val="18"/>
                <w:szCs w:val="18"/>
              </w:rPr>
            </w:pPr>
          </w:p>
        </w:tc>
        <w:tc>
          <w:tcPr>
            <w:tcW w:w="427" w:type="dxa"/>
            <w:shd w:val="clear" w:color="auto" w:fill="auto"/>
          </w:tcPr>
          <w:p w14:paraId="235D2B01" w14:textId="77777777" w:rsidR="00D51456" w:rsidRPr="006847C2" w:rsidRDefault="00D51456" w:rsidP="00E71FEE">
            <w:pPr>
              <w:spacing w:after="0" w:line="240" w:lineRule="auto"/>
              <w:rPr>
                <w:rFonts w:cs="Arial"/>
                <w:sz w:val="18"/>
                <w:szCs w:val="18"/>
              </w:rPr>
            </w:pPr>
          </w:p>
        </w:tc>
        <w:tc>
          <w:tcPr>
            <w:tcW w:w="425" w:type="dxa"/>
            <w:shd w:val="clear" w:color="auto" w:fill="auto"/>
          </w:tcPr>
          <w:p w14:paraId="4847814E" w14:textId="77777777" w:rsidR="00D51456" w:rsidRPr="006847C2" w:rsidRDefault="00D51456" w:rsidP="00E71FEE">
            <w:pPr>
              <w:spacing w:after="0" w:line="240" w:lineRule="auto"/>
              <w:rPr>
                <w:rFonts w:cs="Arial"/>
                <w:sz w:val="18"/>
                <w:szCs w:val="18"/>
              </w:rPr>
            </w:pPr>
          </w:p>
        </w:tc>
        <w:tc>
          <w:tcPr>
            <w:tcW w:w="4962" w:type="dxa"/>
            <w:shd w:val="clear" w:color="auto" w:fill="auto"/>
          </w:tcPr>
          <w:p w14:paraId="7A387329" w14:textId="77777777" w:rsidR="00D51456" w:rsidRPr="006847C2" w:rsidRDefault="00D51456" w:rsidP="00E71FEE">
            <w:pPr>
              <w:spacing w:after="0" w:line="240" w:lineRule="auto"/>
              <w:rPr>
                <w:rFonts w:cs="Arial"/>
                <w:sz w:val="18"/>
                <w:szCs w:val="18"/>
              </w:rPr>
            </w:pPr>
          </w:p>
        </w:tc>
        <w:tc>
          <w:tcPr>
            <w:tcW w:w="1134" w:type="dxa"/>
            <w:shd w:val="clear" w:color="auto" w:fill="auto"/>
          </w:tcPr>
          <w:p w14:paraId="62A6E653" w14:textId="77777777" w:rsidR="00D51456" w:rsidRPr="006847C2" w:rsidRDefault="00D51456" w:rsidP="00E71FEE">
            <w:pPr>
              <w:spacing w:after="0" w:line="240" w:lineRule="auto"/>
              <w:rPr>
                <w:rFonts w:cs="Arial"/>
                <w:sz w:val="18"/>
                <w:szCs w:val="18"/>
              </w:rPr>
            </w:pPr>
          </w:p>
        </w:tc>
        <w:tc>
          <w:tcPr>
            <w:tcW w:w="1417" w:type="dxa"/>
            <w:shd w:val="clear" w:color="auto" w:fill="auto"/>
          </w:tcPr>
          <w:p w14:paraId="37DEF6DD" w14:textId="77777777" w:rsidR="00D51456" w:rsidRPr="006847C2" w:rsidRDefault="00D51456" w:rsidP="00E71FEE">
            <w:pPr>
              <w:spacing w:after="0" w:line="240" w:lineRule="auto"/>
              <w:rPr>
                <w:rFonts w:cs="Arial"/>
                <w:sz w:val="18"/>
                <w:szCs w:val="18"/>
              </w:rPr>
            </w:pPr>
          </w:p>
        </w:tc>
        <w:tc>
          <w:tcPr>
            <w:tcW w:w="1276" w:type="dxa"/>
            <w:shd w:val="clear" w:color="auto" w:fill="auto"/>
          </w:tcPr>
          <w:p w14:paraId="7FB147A9" w14:textId="77777777" w:rsidR="00D51456" w:rsidRPr="006847C2" w:rsidRDefault="00D51456" w:rsidP="00E71FEE">
            <w:pPr>
              <w:spacing w:after="0" w:line="240" w:lineRule="auto"/>
              <w:rPr>
                <w:rFonts w:cs="Arial"/>
                <w:sz w:val="18"/>
                <w:szCs w:val="18"/>
              </w:rPr>
            </w:pPr>
          </w:p>
          <w:p w14:paraId="4F171442" w14:textId="77777777" w:rsidR="00D51456" w:rsidRPr="006847C2" w:rsidRDefault="00D51456" w:rsidP="00E71FEE">
            <w:pPr>
              <w:spacing w:after="0" w:line="240" w:lineRule="auto"/>
              <w:rPr>
                <w:rFonts w:cs="Arial"/>
                <w:sz w:val="18"/>
                <w:szCs w:val="18"/>
              </w:rPr>
            </w:pPr>
          </w:p>
        </w:tc>
      </w:tr>
      <w:tr w:rsidR="00D51456" w:rsidRPr="006847C2" w14:paraId="4A42D3EC" w14:textId="77777777" w:rsidTr="00375283">
        <w:trPr>
          <w:trHeight w:val="263"/>
        </w:trPr>
        <w:tc>
          <w:tcPr>
            <w:tcW w:w="3936" w:type="dxa"/>
            <w:shd w:val="clear" w:color="auto" w:fill="auto"/>
          </w:tcPr>
          <w:p w14:paraId="5FC752F6" w14:textId="77777777" w:rsidR="00D51456" w:rsidRPr="006847C2" w:rsidRDefault="00D51456" w:rsidP="00E71FEE">
            <w:pPr>
              <w:spacing w:after="0" w:line="240" w:lineRule="auto"/>
              <w:rPr>
                <w:rFonts w:cs="Arial"/>
                <w:sz w:val="18"/>
                <w:szCs w:val="18"/>
              </w:rPr>
            </w:pPr>
            <w:r w:rsidRPr="00C50F82">
              <w:rPr>
                <w:rFonts w:cs="Arial"/>
                <w:sz w:val="20"/>
                <w:szCs w:val="20"/>
              </w:rPr>
              <w:t>Perform maintenance work at ceiling height indoors (e.g. change light fittings, projector bulbs)</w:t>
            </w:r>
          </w:p>
        </w:tc>
        <w:tc>
          <w:tcPr>
            <w:tcW w:w="423" w:type="dxa"/>
            <w:shd w:val="clear" w:color="auto" w:fill="auto"/>
          </w:tcPr>
          <w:p w14:paraId="7CC68A7E" w14:textId="77777777" w:rsidR="00D51456" w:rsidRPr="006847C2" w:rsidRDefault="00D51456" w:rsidP="00E71FEE">
            <w:pPr>
              <w:spacing w:after="0" w:line="240" w:lineRule="auto"/>
              <w:rPr>
                <w:rFonts w:cs="Arial"/>
                <w:sz w:val="18"/>
                <w:szCs w:val="18"/>
              </w:rPr>
            </w:pPr>
          </w:p>
        </w:tc>
        <w:tc>
          <w:tcPr>
            <w:tcW w:w="427" w:type="dxa"/>
            <w:shd w:val="clear" w:color="auto" w:fill="auto"/>
          </w:tcPr>
          <w:p w14:paraId="67BC0FE3" w14:textId="77777777" w:rsidR="00D51456" w:rsidRPr="006847C2" w:rsidRDefault="00D51456" w:rsidP="00E71FEE">
            <w:pPr>
              <w:spacing w:after="0" w:line="240" w:lineRule="auto"/>
              <w:rPr>
                <w:rFonts w:cs="Arial"/>
                <w:sz w:val="18"/>
                <w:szCs w:val="18"/>
              </w:rPr>
            </w:pPr>
          </w:p>
        </w:tc>
        <w:tc>
          <w:tcPr>
            <w:tcW w:w="425" w:type="dxa"/>
            <w:shd w:val="clear" w:color="auto" w:fill="auto"/>
          </w:tcPr>
          <w:p w14:paraId="34BA6B15" w14:textId="77777777" w:rsidR="00D51456" w:rsidRPr="006847C2" w:rsidRDefault="00D51456" w:rsidP="00E71FEE">
            <w:pPr>
              <w:spacing w:after="0" w:line="240" w:lineRule="auto"/>
              <w:rPr>
                <w:rFonts w:cs="Arial"/>
                <w:sz w:val="18"/>
                <w:szCs w:val="18"/>
              </w:rPr>
            </w:pPr>
          </w:p>
        </w:tc>
        <w:tc>
          <w:tcPr>
            <w:tcW w:w="4962" w:type="dxa"/>
            <w:shd w:val="clear" w:color="auto" w:fill="auto"/>
          </w:tcPr>
          <w:p w14:paraId="6EAAC284" w14:textId="77777777" w:rsidR="00D51456" w:rsidRPr="006847C2" w:rsidRDefault="00D51456" w:rsidP="00E71FEE">
            <w:pPr>
              <w:spacing w:after="0" w:line="240" w:lineRule="auto"/>
              <w:rPr>
                <w:rFonts w:cs="Arial"/>
                <w:sz w:val="18"/>
                <w:szCs w:val="18"/>
              </w:rPr>
            </w:pPr>
          </w:p>
        </w:tc>
        <w:tc>
          <w:tcPr>
            <w:tcW w:w="1134" w:type="dxa"/>
            <w:shd w:val="clear" w:color="auto" w:fill="auto"/>
          </w:tcPr>
          <w:p w14:paraId="27F54382" w14:textId="77777777" w:rsidR="00D51456" w:rsidRPr="006847C2" w:rsidRDefault="00D51456" w:rsidP="00E71FEE">
            <w:pPr>
              <w:spacing w:after="0" w:line="240" w:lineRule="auto"/>
              <w:rPr>
                <w:rFonts w:cs="Arial"/>
                <w:sz w:val="18"/>
                <w:szCs w:val="18"/>
              </w:rPr>
            </w:pPr>
          </w:p>
        </w:tc>
        <w:tc>
          <w:tcPr>
            <w:tcW w:w="1417" w:type="dxa"/>
            <w:shd w:val="clear" w:color="auto" w:fill="auto"/>
          </w:tcPr>
          <w:p w14:paraId="072B87F4" w14:textId="77777777" w:rsidR="00D51456" w:rsidRPr="006847C2" w:rsidRDefault="00D51456" w:rsidP="00E71FEE">
            <w:pPr>
              <w:spacing w:after="0" w:line="240" w:lineRule="auto"/>
              <w:rPr>
                <w:rFonts w:cs="Arial"/>
                <w:sz w:val="18"/>
                <w:szCs w:val="18"/>
              </w:rPr>
            </w:pPr>
          </w:p>
        </w:tc>
        <w:tc>
          <w:tcPr>
            <w:tcW w:w="1276" w:type="dxa"/>
            <w:shd w:val="clear" w:color="auto" w:fill="auto"/>
          </w:tcPr>
          <w:p w14:paraId="2C0B582F" w14:textId="77777777" w:rsidR="00D51456" w:rsidRPr="006847C2" w:rsidRDefault="00D51456" w:rsidP="00E71FEE">
            <w:pPr>
              <w:spacing w:after="0" w:line="240" w:lineRule="auto"/>
              <w:rPr>
                <w:rFonts w:cs="Arial"/>
                <w:sz w:val="18"/>
                <w:szCs w:val="18"/>
              </w:rPr>
            </w:pPr>
          </w:p>
        </w:tc>
      </w:tr>
      <w:tr w:rsidR="00D51456" w:rsidRPr="006847C2" w14:paraId="3CE99CF8" w14:textId="77777777" w:rsidTr="00375283">
        <w:trPr>
          <w:trHeight w:val="429"/>
        </w:trPr>
        <w:tc>
          <w:tcPr>
            <w:tcW w:w="3936" w:type="dxa"/>
            <w:shd w:val="clear" w:color="auto" w:fill="auto"/>
          </w:tcPr>
          <w:p w14:paraId="00C8DE34" w14:textId="77777777" w:rsidR="00D51456" w:rsidRPr="006847C2" w:rsidRDefault="00D51456" w:rsidP="00E71FEE">
            <w:pPr>
              <w:spacing w:after="0" w:line="240" w:lineRule="auto"/>
              <w:rPr>
                <w:rFonts w:cs="Arial"/>
                <w:sz w:val="18"/>
                <w:szCs w:val="18"/>
              </w:rPr>
            </w:pPr>
            <w:r w:rsidRPr="00C50F82">
              <w:rPr>
                <w:rFonts w:cs="Arial"/>
                <w:sz w:val="20"/>
                <w:szCs w:val="20"/>
              </w:rPr>
              <w:t>Use a ladder, stepladder or work platform</w:t>
            </w:r>
          </w:p>
        </w:tc>
        <w:tc>
          <w:tcPr>
            <w:tcW w:w="423" w:type="dxa"/>
            <w:shd w:val="clear" w:color="auto" w:fill="auto"/>
          </w:tcPr>
          <w:p w14:paraId="35011FB9" w14:textId="77777777" w:rsidR="00D51456" w:rsidRPr="006847C2" w:rsidRDefault="00D51456" w:rsidP="00E71FEE">
            <w:pPr>
              <w:spacing w:after="0" w:line="240" w:lineRule="auto"/>
              <w:rPr>
                <w:rFonts w:cs="Arial"/>
                <w:sz w:val="18"/>
                <w:szCs w:val="18"/>
              </w:rPr>
            </w:pPr>
          </w:p>
        </w:tc>
        <w:tc>
          <w:tcPr>
            <w:tcW w:w="427" w:type="dxa"/>
            <w:shd w:val="clear" w:color="auto" w:fill="auto"/>
          </w:tcPr>
          <w:p w14:paraId="072AC3D8" w14:textId="77777777" w:rsidR="00D51456" w:rsidRPr="006847C2" w:rsidRDefault="00D51456" w:rsidP="00E71FEE">
            <w:pPr>
              <w:spacing w:after="0" w:line="240" w:lineRule="auto"/>
              <w:rPr>
                <w:rFonts w:cs="Arial"/>
                <w:sz w:val="18"/>
                <w:szCs w:val="18"/>
              </w:rPr>
            </w:pPr>
          </w:p>
        </w:tc>
        <w:tc>
          <w:tcPr>
            <w:tcW w:w="425" w:type="dxa"/>
            <w:shd w:val="clear" w:color="auto" w:fill="auto"/>
          </w:tcPr>
          <w:p w14:paraId="0EA7E6F6" w14:textId="77777777" w:rsidR="00D51456" w:rsidRPr="006847C2" w:rsidRDefault="00D51456" w:rsidP="00E71FEE">
            <w:pPr>
              <w:spacing w:after="0" w:line="240" w:lineRule="auto"/>
              <w:rPr>
                <w:rFonts w:cs="Arial"/>
                <w:sz w:val="18"/>
                <w:szCs w:val="18"/>
              </w:rPr>
            </w:pPr>
          </w:p>
        </w:tc>
        <w:tc>
          <w:tcPr>
            <w:tcW w:w="4962" w:type="dxa"/>
            <w:shd w:val="clear" w:color="auto" w:fill="auto"/>
          </w:tcPr>
          <w:p w14:paraId="5A543103" w14:textId="77777777" w:rsidR="00D51456" w:rsidRPr="006847C2" w:rsidRDefault="00D51456" w:rsidP="00E71FEE">
            <w:pPr>
              <w:spacing w:after="0" w:line="240" w:lineRule="auto"/>
              <w:rPr>
                <w:rFonts w:cs="Arial"/>
                <w:sz w:val="18"/>
                <w:szCs w:val="18"/>
              </w:rPr>
            </w:pPr>
          </w:p>
        </w:tc>
        <w:tc>
          <w:tcPr>
            <w:tcW w:w="1134" w:type="dxa"/>
            <w:shd w:val="clear" w:color="auto" w:fill="auto"/>
          </w:tcPr>
          <w:p w14:paraId="6AE926C7" w14:textId="77777777" w:rsidR="00D51456" w:rsidRPr="006847C2" w:rsidRDefault="00D51456" w:rsidP="00E71FEE">
            <w:pPr>
              <w:spacing w:after="0" w:line="240" w:lineRule="auto"/>
              <w:rPr>
                <w:rFonts w:cs="Arial"/>
                <w:sz w:val="18"/>
                <w:szCs w:val="18"/>
              </w:rPr>
            </w:pPr>
          </w:p>
        </w:tc>
        <w:tc>
          <w:tcPr>
            <w:tcW w:w="1417" w:type="dxa"/>
            <w:shd w:val="clear" w:color="auto" w:fill="auto"/>
          </w:tcPr>
          <w:p w14:paraId="0D818AFF" w14:textId="77777777" w:rsidR="00D51456" w:rsidRPr="006847C2" w:rsidRDefault="00D51456" w:rsidP="00E71FEE">
            <w:pPr>
              <w:spacing w:after="0" w:line="240" w:lineRule="auto"/>
              <w:rPr>
                <w:rFonts w:cs="Arial"/>
                <w:sz w:val="18"/>
                <w:szCs w:val="18"/>
              </w:rPr>
            </w:pPr>
          </w:p>
        </w:tc>
        <w:tc>
          <w:tcPr>
            <w:tcW w:w="1276" w:type="dxa"/>
            <w:shd w:val="clear" w:color="auto" w:fill="auto"/>
          </w:tcPr>
          <w:p w14:paraId="3DBDFEED" w14:textId="77777777" w:rsidR="00D51456" w:rsidRPr="006847C2" w:rsidRDefault="00D51456" w:rsidP="00E71FEE">
            <w:pPr>
              <w:spacing w:after="0" w:line="240" w:lineRule="auto"/>
              <w:rPr>
                <w:rFonts w:cs="Arial"/>
                <w:sz w:val="18"/>
                <w:szCs w:val="18"/>
              </w:rPr>
            </w:pPr>
          </w:p>
        </w:tc>
      </w:tr>
      <w:tr w:rsidR="00D51456" w:rsidRPr="006847C2" w14:paraId="47ED02B4" w14:textId="77777777" w:rsidTr="00375283">
        <w:tc>
          <w:tcPr>
            <w:tcW w:w="3936" w:type="dxa"/>
            <w:shd w:val="clear" w:color="auto" w:fill="auto"/>
          </w:tcPr>
          <w:p w14:paraId="6937ABE2" w14:textId="77777777" w:rsidR="00D51456" w:rsidRPr="006847C2" w:rsidRDefault="00D51456" w:rsidP="00E71FEE">
            <w:pPr>
              <w:spacing w:after="0" w:line="240" w:lineRule="auto"/>
              <w:rPr>
                <w:rFonts w:cs="Arial"/>
                <w:sz w:val="18"/>
                <w:szCs w:val="18"/>
              </w:rPr>
            </w:pPr>
            <w:r w:rsidRPr="00C50F82">
              <w:rPr>
                <w:rFonts w:cs="Arial"/>
                <w:sz w:val="20"/>
                <w:szCs w:val="20"/>
              </w:rPr>
              <w:t>Set up hanging classroom displays.</w:t>
            </w:r>
          </w:p>
        </w:tc>
        <w:tc>
          <w:tcPr>
            <w:tcW w:w="423" w:type="dxa"/>
            <w:shd w:val="clear" w:color="auto" w:fill="auto"/>
          </w:tcPr>
          <w:p w14:paraId="17C9FC7C" w14:textId="77777777" w:rsidR="00D51456" w:rsidRPr="006847C2" w:rsidRDefault="00D51456" w:rsidP="00E71FEE">
            <w:pPr>
              <w:spacing w:after="0" w:line="240" w:lineRule="auto"/>
              <w:rPr>
                <w:rFonts w:cs="Arial"/>
                <w:sz w:val="18"/>
                <w:szCs w:val="18"/>
              </w:rPr>
            </w:pPr>
          </w:p>
        </w:tc>
        <w:tc>
          <w:tcPr>
            <w:tcW w:w="427" w:type="dxa"/>
            <w:shd w:val="clear" w:color="auto" w:fill="auto"/>
          </w:tcPr>
          <w:p w14:paraId="3AE7CC6E" w14:textId="77777777" w:rsidR="00D51456" w:rsidRPr="006847C2" w:rsidRDefault="00D51456" w:rsidP="00E71FEE">
            <w:pPr>
              <w:spacing w:after="0" w:line="240" w:lineRule="auto"/>
              <w:rPr>
                <w:rFonts w:cs="Arial"/>
                <w:sz w:val="18"/>
                <w:szCs w:val="18"/>
              </w:rPr>
            </w:pPr>
          </w:p>
        </w:tc>
        <w:tc>
          <w:tcPr>
            <w:tcW w:w="425" w:type="dxa"/>
            <w:shd w:val="clear" w:color="auto" w:fill="auto"/>
          </w:tcPr>
          <w:p w14:paraId="699A7851" w14:textId="77777777" w:rsidR="00D51456" w:rsidRPr="006847C2" w:rsidRDefault="00D51456" w:rsidP="00E71FEE">
            <w:pPr>
              <w:spacing w:after="0" w:line="240" w:lineRule="auto"/>
              <w:rPr>
                <w:rFonts w:cs="Arial"/>
                <w:sz w:val="18"/>
                <w:szCs w:val="18"/>
              </w:rPr>
            </w:pPr>
          </w:p>
        </w:tc>
        <w:tc>
          <w:tcPr>
            <w:tcW w:w="4962" w:type="dxa"/>
            <w:shd w:val="clear" w:color="auto" w:fill="auto"/>
          </w:tcPr>
          <w:p w14:paraId="6606ABE4" w14:textId="77777777" w:rsidR="00D51456" w:rsidRPr="006847C2" w:rsidRDefault="00D51456" w:rsidP="00E71FEE">
            <w:pPr>
              <w:spacing w:after="0" w:line="240" w:lineRule="auto"/>
              <w:rPr>
                <w:rFonts w:cs="Arial"/>
                <w:sz w:val="18"/>
                <w:szCs w:val="18"/>
              </w:rPr>
            </w:pPr>
          </w:p>
        </w:tc>
        <w:tc>
          <w:tcPr>
            <w:tcW w:w="1134" w:type="dxa"/>
            <w:shd w:val="clear" w:color="auto" w:fill="auto"/>
          </w:tcPr>
          <w:p w14:paraId="28FD3C52" w14:textId="77777777" w:rsidR="00D51456" w:rsidRPr="006847C2" w:rsidRDefault="00D51456" w:rsidP="00E71FEE">
            <w:pPr>
              <w:spacing w:after="0" w:line="240" w:lineRule="auto"/>
              <w:rPr>
                <w:rFonts w:cs="Arial"/>
                <w:sz w:val="18"/>
                <w:szCs w:val="18"/>
              </w:rPr>
            </w:pPr>
          </w:p>
        </w:tc>
        <w:tc>
          <w:tcPr>
            <w:tcW w:w="1417" w:type="dxa"/>
            <w:shd w:val="clear" w:color="auto" w:fill="auto"/>
          </w:tcPr>
          <w:p w14:paraId="15FFDE3F" w14:textId="77777777" w:rsidR="00D51456" w:rsidRPr="006847C2" w:rsidRDefault="00D51456" w:rsidP="00E71FEE">
            <w:pPr>
              <w:spacing w:after="0" w:line="240" w:lineRule="auto"/>
              <w:rPr>
                <w:rFonts w:cs="Arial"/>
                <w:sz w:val="18"/>
                <w:szCs w:val="18"/>
              </w:rPr>
            </w:pPr>
          </w:p>
        </w:tc>
        <w:tc>
          <w:tcPr>
            <w:tcW w:w="1276" w:type="dxa"/>
            <w:shd w:val="clear" w:color="auto" w:fill="auto"/>
          </w:tcPr>
          <w:p w14:paraId="13FDE32B" w14:textId="77777777" w:rsidR="00D51456" w:rsidRPr="006847C2" w:rsidRDefault="00D51456" w:rsidP="00E71FEE">
            <w:pPr>
              <w:spacing w:after="0" w:line="240" w:lineRule="auto"/>
              <w:rPr>
                <w:rFonts w:cs="Arial"/>
                <w:sz w:val="18"/>
                <w:szCs w:val="18"/>
              </w:rPr>
            </w:pPr>
          </w:p>
          <w:p w14:paraId="0E0098A7" w14:textId="77777777" w:rsidR="00D51456" w:rsidRPr="006847C2" w:rsidRDefault="00D51456" w:rsidP="00E71FEE">
            <w:pPr>
              <w:spacing w:after="0" w:line="240" w:lineRule="auto"/>
              <w:rPr>
                <w:rFonts w:cs="Arial"/>
                <w:sz w:val="18"/>
                <w:szCs w:val="18"/>
              </w:rPr>
            </w:pPr>
          </w:p>
        </w:tc>
      </w:tr>
      <w:tr w:rsidR="00D51456" w:rsidRPr="006847C2" w14:paraId="0E39E198" w14:textId="77777777" w:rsidTr="00375283">
        <w:tc>
          <w:tcPr>
            <w:tcW w:w="3936" w:type="dxa"/>
            <w:shd w:val="clear" w:color="auto" w:fill="auto"/>
          </w:tcPr>
          <w:p w14:paraId="6A8D8A88" w14:textId="77777777" w:rsidR="00D51456" w:rsidRPr="006847C2" w:rsidRDefault="00D51456" w:rsidP="00E71FEE">
            <w:pPr>
              <w:spacing w:after="0" w:line="240" w:lineRule="auto"/>
              <w:rPr>
                <w:rFonts w:cs="Arial"/>
                <w:sz w:val="18"/>
                <w:szCs w:val="18"/>
              </w:rPr>
            </w:pPr>
            <w:r w:rsidRPr="00C50F82">
              <w:rPr>
                <w:rFonts w:cs="Arial"/>
                <w:sz w:val="20"/>
                <w:szCs w:val="20"/>
              </w:rPr>
              <w:t>Access lighting and other fittings and equipment in multipurpose areas</w:t>
            </w:r>
            <w:r w:rsidRPr="00C50F82">
              <w:rPr>
                <w:rFonts w:cs="Arial"/>
                <w:sz w:val="20"/>
                <w:szCs w:val="20"/>
              </w:rPr>
              <w:tab/>
            </w:r>
          </w:p>
        </w:tc>
        <w:tc>
          <w:tcPr>
            <w:tcW w:w="423" w:type="dxa"/>
            <w:shd w:val="clear" w:color="auto" w:fill="auto"/>
          </w:tcPr>
          <w:p w14:paraId="530866C3" w14:textId="77777777" w:rsidR="00D51456" w:rsidRPr="006847C2" w:rsidRDefault="00D51456" w:rsidP="00E71FEE">
            <w:pPr>
              <w:spacing w:after="0" w:line="240" w:lineRule="auto"/>
              <w:rPr>
                <w:rFonts w:cs="Arial"/>
                <w:sz w:val="18"/>
                <w:szCs w:val="18"/>
              </w:rPr>
            </w:pPr>
          </w:p>
        </w:tc>
        <w:tc>
          <w:tcPr>
            <w:tcW w:w="427" w:type="dxa"/>
            <w:shd w:val="clear" w:color="auto" w:fill="auto"/>
          </w:tcPr>
          <w:p w14:paraId="045B1B23" w14:textId="77777777" w:rsidR="00D51456" w:rsidRPr="006847C2" w:rsidRDefault="00D51456" w:rsidP="00E71FEE">
            <w:pPr>
              <w:spacing w:after="0" w:line="240" w:lineRule="auto"/>
              <w:rPr>
                <w:rFonts w:cs="Arial"/>
                <w:sz w:val="18"/>
                <w:szCs w:val="18"/>
              </w:rPr>
            </w:pPr>
          </w:p>
        </w:tc>
        <w:tc>
          <w:tcPr>
            <w:tcW w:w="425" w:type="dxa"/>
            <w:shd w:val="clear" w:color="auto" w:fill="auto"/>
          </w:tcPr>
          <w:p w14:paraId="362CCE74" w14:textId="77777777" w:rsidR="00D51456" w:rsidRPr="006847C2" w:rsidRDefault="00D51456" w:rsidP="00E71FEE">
            <w:pPr>
              <w:spacing w:after="0" w:line="240" w:lineRule="auto"/>
              <w:rPr>
                <w:rFonts w:cs="Arial"/>
                <w:sz w:val="18"/>
                <w:szCs w:val="18"/>
              </w:rPr>
            </w:pPr>
          </w:p>
        </w:tc>
        <w:tc>
          <w:tcPr>
            <w:tcW w:w="4962" w:type="dxa"/>
            <w:shd w:val="clear" w:color="auto" w:fill="auto"/>
          </w:tcPr>
          <w:p w14:paraId="6FF90F94" w14:textId="77777777" w:rsidR="00D51456" w:rsidRPr="006847C2" w:rsidRDefault="00D51456" w:rsidP="00E71FEE">
            <w:pPr>
              <w:spacing w:after="0" w:line="240" w:lineRule="auto"/>
              <w:rPr>
                <w:rFonts w:cs="Arial"/>
                <w:sz w:val="18"/>
                <w:szCs w:val="18"/>
              </w:rPr>
            </w:pPr>
          </w:p>
        </w:tc>
        <w:tc>
          <w:tcPr>
            <w:tcW w:w="1134" w:type="dxa"/>
            <w:shd w:val="clear" w:color="auto" w:fill="auto"/>
          </w:tcPr>
          <w:p w14:paraId="40D79FFF" w14:textId="77777777" w:rsidR="00D51456" w:rsidRPr="006847C2" w:rsidRDefault="00D51456" w:rsidP="00E71FEE">
            <w:pPr>
              <w:spacing w:after="0" w:line="240" w:lineRule="auto"/>
              <w:rPr>
                <w:rFonts w:cs="Arial"/>
                <w:sz w:val="18"/>
                <w:szCs w:val="18"/>
              </w:rPr>
            </w:pPr>
          </w:p>
        </w:tc>
        <w:tc>
          <w:tcPr>
            <w:tcW w:w="1417" w:type="dxa"/>
            <w:shd w:val="clear" w:color="auto" w:fill="auto"/>
          </w:tcPr>
          <w:p w14:paraId="2B21BD99" w14:textId="77777777" w:rsidR="00D51456" w:rsidRPr="006847C2" w:rsidRDefault="00D51456" w:rsidP="00E71FEE">
            <w:pPr>
              <w:spacing w:after="0" w:line="240" w:lineRule="auto"/>
              <w:rPr>
                <w:rFonts w:cs="Arial"/>
                <w:sz w:val="18"/>
                <w:szCs w:val="18"/>
              </w:rPr>
            </w:pPr>
          </w:p>
        </w:tc>
        <w:tc>
          <w:tcPr>
            <w:tcW w:w="1276" w:type="dxa"/>
            <w:shd w:val="clear" w:color="auto" w:fill="auto"/>
          </w:tcPr>
          <w:p w14:paraId="487366C1" w14:textId="77777777" w:rsidR="00D51456" w:rsidRPr="006847C2" w:rsidRDefault="00D51456" w:rsidP="00E71FEE">
            <w:pPr>
              <w:spacing w:after="0" w:line="240" w:lineRule="auto"/>
              <w:rPr>
                <w:rFonts w:cs="Arial"/>
                <w:sz w:val="18"/>
                <w:szCs w:val="18"/>
              </w:rPr>
            </w:pPr>
          </w:p>
        </w:tc>
      </w:tr>
      <w:tr w:rsidR="00D51456" w:rsidRPr="006847C2" w14:paraId="5A08E0EA" w14:textId="77777777" w:rsidTr="00375283">
        <w:trPr>
          <w:trHeight w:val="504"/>
        </w:trPr>
        <w:tc>
          <w:tcPr>
            <w:tcW w:w="3936" w:type="dxa"/>
            <w:shd w:val="clear" w:color="auto" w:fill="auto"/>
          </w:tcPr>
          <w:p w14:paraId="5D9031C6" w14:textId="77777777" w:rsidR="00D51456" w:rsidRPr="006847C2" w:rsidRDefault="00D51456" w:rsidP="00E71FEE">
            <w:pPr>
              <w:spacing w:after="0" w:line="240" w:lineRule="auto"/>
              <w:rPr>
                <w:rFonts w:cs="Arial"/>
                <w:sz w:val="18"/>
                <w:szCs w:val="18"/>
              </w:rPr>
            </w:pPr>
            <w:r w:rsidRPr="00C50F82">
              <w:rPr>
                <w:rFonts w:cs="Arial"/>
                <w:sz w:val="20"/>
                <w:szCs w:val="20"/>
              </w:rPr>
              <w:t>Change outdoor display signs</w:t>
            </w:r>
          </w:p>
        </w:tc>
        <w:tc>
          <w:tcPr>
            <w:tcW w:w="423" w:type="dxa"/>
            <w:shd w:val="clear" w:color="auto" w:fill="auto"/>
          </w:tcPr>
          <w:p w14:paraId="7FD2638D" w14:textId="77777777" w:rsidR="00D51456" w:rsidRPr="006847C2" w:rsidRDefault="00D51456" w:rsidP="00E71FEE">
            <w:pPr>
              <w:spacing w:after="0" w:line="240" w:lineRule="auto"/>
              <w:rPr>
                <w:rFonts w:cs="Arial"/>
                <w:sz w:val="18"/>
                <w:szCs w:val="18"/>
              </w:rPr>
            </w:pPr>
          </w:p>
        </w:tc>
        <w:tc>
          <w:tcPr>
            <w:tcW w:w="427" w:type="dxa"/>
            <w:shd w:val="clear" w:color="auto" w:fill="auto"/>
          </w:tcPr>
          <w:p w14:paraId="45420445" w14:textId="77777777" w:rsidR="00D51456" w:rsidRPr="006847C2" w:rsidRDefault="00D51456" w:rsidP="00E71FEE">
            <w:pPr>
              <w:spacing w:after="0" w:line="240" w:lineRule="auto"/>
              <w:rPr>
                <w:rFonts w:cs="Arial"/>
                <w:sz w:val="18"/>
                <w:szCs w:val="18"/>
              </w:rPr>
            </w:pPr>
          </w:p>
        </w:tc>
        <w:tc>
          <w:tcPr>
            <w:tcW w:w="425" w:type="dxa"/>
            <w:shd w:val="clear" w:color="auto" w:fill="auto"/>
          </w:tcPr>
          <w:p w14:paraId="10AAA236" w14:textId="77777777" w:rsidR="00D51456" w:rsidRPr="006847C2" w:rsidRDefault="00D51456" w:rsidP="00E71FEE">
            <w:pPr>
              <w:spacing w:after="0" w:line="240" w:lineRule="auto"/>
              <w:rPr>
                <w:rFonts w:cs="Arial"/>
                <w:sz w:val="18"/>
                <w:szCs w:val="18"/>
              </w:rPr>
            </w:pPr>
          </w:p>
        </w:tc>
        <w:tc>
          <w:tcPr>
            <w:tcW w:w="4962" w:type="dxa"/>
            <w:shd w:val="clear" w:color="auto" w:fill="auto"/>
          </w:tcPr>
          <w:p w14:paraId="7D1DAE9B" w14:textId="77777777" w:rsidR="00D51456" w:rsidRPr="006847C2" w:rsidRDefault="00D51456" w:rsidP="00E71FEE">
            <w:pPr>
              <w:spacing w:after="0" w:line="240" w:lineRule="auto"/>
              <w:rPr>
                <w:rFonts w:cs="Arial"/>
                <w:sz w:val="18"/>
                <w:szCs w:val="18"/>
              </w:rPr>
            </w:pPr>
          </w:p>
        </w:tc>
        <w:tc>
          <w:tcPr>
            <w:tcW w:w="1134" w:type="dxa"/>
            <w:shd w:val="clear" w:color="auto" w:fill="auto"/>
          </w:tcPr>
          <w:p w14:paraId="76C06AF7" w14:textId="77777777" w:rsidR="00D51456" w:rsidRPr="006847C2" w:rsidRDefault="00D51456" w:rsidP="00E71FEE">
            <w:pPr>
              <w:spacing w:after="0" w:line="240" w:lineRule="auto"/>
              <w:rPr>
                <w:rFonts w:cs="Arial"/>
                <w:sz w:val="18"/>
                <w:szCs w:val="18"/>
              </w:rPr>
            </w:pPr>
          </w:p>
        </w:tc>
        <w:tc>
          <w:tcPr>
            <w:tcW w:w="1417" w:type="dxa"/>
            <w:shd w:val="clear" w:color="auto" w:fill="auto"/>
          </w:tcPr>
          <w:p w14:paraId="4ED46CE8" w14:textId="77777777" w:rsidR="00D51456" w:rsidRPr="006847C2" w:rsidRDefault="00D51456" w:rsidP="00E71FEE">
            <w:pPr>
              <w:spacing w:after="0" w:line="240" w:lineRule="auto"/>
              <w:rPr>
                <w:rFonts w:cs="Arial"/>
                <w:sz w:val="18"/>
                <w:szCs w:val="18"/>
              </w:rPr>
            </w:pPr>
          </w:p>
        </w:tc>
        <w:tc>
          <w:tcPr>
            <w:tcW w:w="1276" w:type="dxa"/>
            <w:shd w:val="clear" w:color="auto" w:fill="auto"/>
          </w:tcPr>
          <w:p w14:paraId="4662DEC4" w14:textId="77777777" w:rsidR="00D51456" w:rsidRPr="006847C2" w:rsidRDefault="00D51456" w:rsidP="00E71FEE">
            <w:pPr>
              <w:spacing w:after="0" w:line="240" w:lineRule="auto"/>
              <w:rPr>
                <w:rFonts w:cs="Arial"/>
                <w:sz w:val="18"/>
                <w:szCs w:val="18"/>
              </w:rPr>
            </w:pPr>
          </w:p>
        </w:tc>
      </w:tr>
      <w:tr w:rsidR="00D51456" w:rsidRPr="006847C2" w14:paraId="0277FFD8" w14:textId="77777777" w:rsidTr="00375283">
        <w:tc>
          <w:tcPr>
            <w:tcW w:w="3936" w:type="dxa"/>
            <w:shd w:val="clear" w:color="auto" w:fill="auto"/>
          </w:tcPr>
          <w:p w14:paraId="21A95770" w14:textId="77777777" w:rsidR="00D51456" w:rsidRPr="006847C2" w:rsidRDefault="00D51456" w:rsidP="00E71FEE">
            <w:pPr>
              <w:spacing w:before="20" w:after="40" w:line="240" w:lineRule="auto"/>
              <w:rPr>
                <w:rFonts w:cs="Arial"/>
                <w:sz w:val="18"/>
                <w:szCs w:val="18"/>
              </w:rPr>
            </w:pPr>
            <w:r w:rsidRPr="00C50F82">
              <w:rPr>
                <w:rFonts w:cs="Arial"/>
                <w:sz w:val="20"/>
                <w:szCs w:val="20"/>
              </w:rPr>
              <w:t>Undertake building maintenance</w:t>
            </w:r>
            <w:r w:rsidRPr="00C50F82">
              <w:rPr>
                <w:rFonts w:cs="Arial"/>
                <w:sz w:val="20"/>
                <w:szCs w:val="20"/>
              </w:rPr>
              <w:tab/>
              <w:t>Grounds and garden maintenance</w:t>
            </w:r>
          </w:p>
        </w:tc>
        <w:tc>
          <w:tcPr>
            <w:tcW w:w="423" w:type="dxa"/>
            <w:shd w:val="clear" w:color="auto" w:fill="auto"/>
          </w:tcPr>
          <w:p w14:paraId="788C22C6" w14:textId="77777777" w:rsidR="00D51456" w:rsidRPr="006847C2" w:rsidRDefault="00D51456" w:rsidP="00E71FEE">
            <w:pPr>
              <w:spacing w:before="20" w:after="40" w:line="240" w:lineRule="auto"/>
              <w:rPr>
                <w:rFonts w:cs="Arial"/>
                <w:sz w:val="18"/>
                <w:szCs w:val="18"/>
              </w:rPr>
            </w:pPr>
          </w:p>
        </w:tc>
        <w:tc>
          <w:tcPr>
            <w:tcW w:w="427" w:type="dxa"/>
            <w:shd w:val="clear" w:color="auto" w:fill="auto"/>
          </w:tcPr>
          <w:p w14:paraId="331F03E3" w14:textId="77777777" w:rsidR="00D51456" w:rsidRPr="006847C2" w:rsidRDefault="00D51456" w:rsidP="00E71FEE">
            <w:pPr>
              <w:spacing w:before="20" w:after="40" w:line="240" w:lineRule="auto"/>
              <w:rPr>
                <w:rFonts w:cs="Arial"/>
                <w:sz w:val="18"/>
                <w:szCs w:val="18"/>
              </w:rPr>
            </w:pPr>
          </w:p>
        </w:tc>
        <w:tc>
          <w:tcPr>
            <w:tcW w:w="425" w:type="dxa"/>
            <w:shd w:val="clear" w:color="auto" w:fill="auto"/>
          </w:tcPr>
          <w:p w14:paraId="47E4DBFA" w14:textId="77777777" w:rsidR="00D51456" w:rsidRPr="006847C2" w:rsidRDefault="00D51456" w:rsidP="00E71FEE">
            <w:pPr>
              <w:spacing w:before="20" w:after="40" w:line="240" w:lineRule="auto"/>
              <w:rPr>
                <w:rFonts w:cs="Arial"/>
                <w:sz w:val="18"/>
                <w:szCs w:val="18"/>
              </w:rPr>
            </w:pPr>
          </w:p>
        </w:tc>
        <w:tc>
          <w:tcPr>
            <w:tcW w:w="4962" w:type="dxa"/>
            <w:shd w:val="clear" w:color="auto" w:fill="auto"/>
          </w:tcPr>
          <w:p w14:paraId="31D7EEB9" w14:textId="77777777" w:rsidR="00D51456" w:rsidRPr="006847C2" w:rsidRDefault="00D51456" w:rsidP="00E71FEE">
            <w:pPr>
              <w:spacing w:before="20" w:after="40" w:line="240" w:lineRule="auto"/>
              <w:rPr>
                <w:rFonts w:cs="Arial"/>
                <w:sz w:val="18"/>
                <w:szCs w:val="18"/>
              </w:rPr>
            </w:pPr>
          </w:p>
        </w:tc>
        <w:tc>
          <w:tcPr>
            <w:tcW w:w="1134" w:type="dxa"/>
            <w:shd w:val="clear" w:color="auto" w:fill="auto"/>
          </w:tcPr>
          <w:p w14:paraId="43EDEE12" w14:textId="77777777" w:rsidR="00D51456" w:rsidRPr="006847C2" w:rsidRDefault="00D51456" w:rsidP="00E71FEE">
            <w:pPr>
              <w:spacing w:before="20" w:after="40" w:line="240" w:lineRule="auto"/>
              <w:rPr>
                <w:rFonts w:cs="Arial"/>
                <w:sz w:val="18"/>
                <w:szCs w:val="18"/>
              </w:rPr>
            </w:pPr>
          </w:p>
        </w:tc>
        <w:tc>
          <w:tcPr>
            <w:tcW w:w="1417" w:type="dxa"/>
            <w:shd w:val="clear" w:color="auto" w:fill="auto"/>
          </w:tcPr>
          <w:p w14:paraId="19D31197" w14:textId="77777777" w:rsidR="00D51456" w:rsidRPr="006847C2" w:rsidRDefault="00D51456" w:rsidP="00E71FEE">
            <w:pPr>
              <w:spacing w:before="20" w:after="40" w:line="240" w:lineRule="auto"/>
              <w:rPr>
                <w:rFonts w:cs="Arial"/>
                <w:sz w:val="18"/>
                <w:szCs w:val="18"/>
              </w:rPr>
            </w:pPr>
          </w:p>
        </w:tc>
        <w:tc>
          <w:tcPr>
            <w:tcW w:w="1276" w:type="dxa"/>
            <w:shd w:val="clear" w:color="auto" w:fill="auto"/>
          </w:tcPr>
          <w:p w14:paraId="51569AA8" w14:textId="77777777" w:rsidR="00D51456" w:rsidRPr="006847C2" w:rsidRDefault="00D51456" w:rsidP="00E71FEE">
            <w:pPr>
              <w:spacing w:before="20" w:after="40" w:line="240" w:lineRule="auto"/>
              <w:rPr>
                <w:rFonts w:cs="Arial"/>
                <w:sz w:val="18"/>
                <w:szCs w:val="18"/>
              </w:rPr>
            </w:pPr>
          </w:p>
        </w:tc>
      </w:tr>
      <w:tr w:rsidR="00D51456" w:rsidRPr="006847C2" w14:paraId="3F07F945" w14:textId="77777777" w:rsidTr="00375283">
        <w:tc>
          <w:tcPr>
            <w:tcW w:w="3936" w:type="dxa"/>
            <w:shd w:val="clear" w:color="auto" w:fill="auto"/>
          </w:tcPr>
          <w:p w14:paraId="509EA8A8" w14:textId="77777777" w:rsidR="00D51456" w:rsidRPr="006847C2" w:rsidRDefault="00D51456" w:rsidP="00E71FEE">
            <w:pPr>
              <w:spacing w:before="20" w:after="40" w:line="240" w:lineRule="auto"/>
              <w:rPr>
                <w:rFonts w:cs="Arial"/>
                <w:sz w:val="18"/>
                <w:szCs w:val="18"/>
              </w:rPr>
            </w:pPr>
            <w:r w:rsidRPr="00C50F82">
              <w:rPr>
                <w:rFonts w:cs="Arial"/>
                <w:sz w:val="20"/>
                <w:szCs w:val="20"/>
              </w:rPr>
              <w:t>Access loading docks with no edge protection.</w:t>
            </w:r>
          </w:p>
        </w:tc>
        <w:tc>
          <w:tcPr>
            <w:tcW w:w="423" w:type="dxa"/>
            <w:shd w:val="clear" w:color="auto" w:fill="auto"/>
          </w:tcPr>
          <w:p w14:paraId="71B90ECC" w14:textId="77777777" w:rsidR="00D51456" w:rsidRPr="006847C2" w:rsidRDefault="00D51456" w:rsidP="00E71FEE">
            <w:pPr>
              <w:spacing w:before="20" w:after="40" w:line="240" w:lineRule="auto"/>
              <w:rPr>
                <w:rFonts w:cs="Arial"/>
                <w:sz w:val="18"/>
                <w:szCs w:val="18"/>
              </w:rPr>
            </w:pPr>
          </w:p>
        </w:tc>
        <w:tc>
          <w:tcPr>
            <w:tcW w:w="427" w:type="dxa"/>
            <w:shd w:val="clear" w:color="auto" w:fill="auto"/>
          </w:tcPr>
          <w:p w14:paraId="637989D0" w14:textId="77777777" w:rsidR="00D51456" w:rsidRPr="006847C2" w:rsidRDefault="00D51456" w:rsidP="00E71FEE">
            <w:pPr>
              <w:spacing w:before="20" w:after="40" w:line="240" w:lineRule="auto"/>
              <w:rPr>
                <w:rFonts w:cs="Arial"/>
                <w:sz w:val="18"/>
                <w:szCs w:val="18"/>
              </w:rPr>
            </w:pPr>
          </w:p>
        </w:tc>
        <w:tc>
          <w:tcPr>
            <w:tcW w:w="425" w:type="dxa"/>
            <w:shd w:val="clear" w:color="auto" w:fill="auto"/>
          </w:tcPr>
          <w:p w14:paraId="48A8EB5F" w14:textId="77777777" w:rsidR="00D51456" w:rsidRPr="006847C2" w:rsidRDefault="00D51456" w:rsidP="00E71FEE">
            <w:pPr>
              <w:spacing w:before="20" w:after="40" w:line="240" w:lineRule="auto"/>
              <w:rPr>
                <w:rFonts w:cs="Arial"/>
                <w:sz w:val="18"/>
                <w:szCs w:val="18"/>
              </w:rPr>
            </w:pPr>
          </w:p>
        </w:tc>
        <w:tc>
          <w:tcPr>
            <w:tcW w:w="4962" w:type="dxa"/>
            <w:shd w:val="clear" w:color="auto" w:fill="auto"/>
          </w:tcPr>
          <w:p w14:paraId="135A6A31" w14:textId="77777777" w:rsidR="00D51456" w:rsidRPr="006847C2" w:rsidRDefault="00D51456" w:rsidP="00E71FEE">
            <w:pPr>
              <w:spacing w:before="20" w:after="40" w:line="240" w:lineRule="auto"/>
              <w:rPr>
                <w:rFonts w:cs="Arial"/>
                <w:sz w:val="18"/>
                <w:szCs w:val="18"/>
              </w:rPr>
            </w:pPr>
          </w:p>
        </w:tc>
        <w:tc>
          <w:tcPr>
            <w:tcW w:w="1134" w:type="dxa"/>
            <w:shd w:val="clear" w:color="auto" w:fill="auto"/>
          </w:tcPr>
          <w:p w14:paraId="0EA882A4" w14:textId="77777777" w:rsidR="00D51456" w:rsidRPr="006847C2" w:rsidRDefault="00D51456" w:rsidP="00E71FEE">
            <w:pPr>
              <w:spacing w:before="20" w:after="40" w:line="240" w:lineRule="auto"/>
              <w:rPr>
                <w:rFonts w:cs="Arial"/>
                <w:sz w:val="18"/>
                <w:szCs w:val="18"/>
              </w:rPr>
            </w:pPr>
          </w:p>
        </w:tc>
        <w:tc>
          <w:tcPr>
            <w:tcW w:w="1417" w:type="dxa"/>
            <w:shd w:val="clear" w:color="auto" w:fill="auto"/>
          </w:tcPr>
          <w:p w14:paraId="71A880D4" w14:textId="77777777" w:rsidR="00D51456" w:rsidRPr="006847C2" w:rsidRDefault="00D51456" w:rsidP="00E71FEE">
            <w:pPr>
              <w:spacing w:before="20" w:after="40" w:line="240" w:lineRule="auto"/>
              <w:rPr>
                <w:rFonts w:cs="Arial"/>
                <w:sz w:val="18"/>
                <w:szCs w:val="18"/>
              </w:rPr>
            </w:pPr>
          </w:p>
        </w:tc>
        <w:tc>
          <w:tcPr>
            <w:tcW w:w="1276" w:type="dxa"/>
            <w:shd w:val="clear" w:color="auto" w:fill="auto"/>
          </w:tcPr>
          <w:p w14:paraId="68632825" w14:textId="77777777" w:rsidR="00D51456" w:rsidRPr="006847C2" w:rsidRDefault="00D51456" w:rsidP="00E71FEE">
            <w:pPr>
              <w:spacing w:before="20" w:after="40" w:line="240" w:lineRule="auto"/>
              <w:rPr>
                <w:rFonts w:cs="Arial"/>
                <w:sz w:val="18"/>
                <w:szCs w:val="18"/>
              </w:rPr>
            </w:pPr>
          </w:p>
        </w:tc>
      </w:tr>
      <w:tr w:rsidR="00D51456" w:rsidRPr="006847C2" w14:paraId="49F05D4E" w14:textId="77777777" w:rsidTr="00375283">
        <w:tc>
          <w:tcPr>
            <w:tcW w:w="3936" w:type="dxa"/>
            <w:shd w:val="clear" w:color="auto" w:fill="auto"/>
          </w:tcPr>
          <w:p w14:paraId="2FF2A023" w14:textId="77777777" w:rsidR="00D51456" w:rsidRPr="006847C2" w:rsidRDefault="00D51456" w:rsidP="00E71FEE">
            <w:pPr>
              <w:spacing w:before="20" w:after="40" w:line="240" w:lineRule="auto"/>
              <w:rPr>
                <w:rFonts w:cs="Arial"/>
                <w:sz w:val="18"/>
                <w:szCs w:val="18"/>
              </w:rPr>
            </w:pPr>
            <w:r w:rsidRPr="00C50F82">
              <w:rPr>
                <w:rFonts w:cs="Arial"/>
                <w:sz w:val="20"/>
                <w:szCs w:val="20"/>
              </w:rPr>
              <w:t>Use a scissor lift, cherry picker or other lifting equipment.</w:t>
            </w:r>
          </w:p>
        </w:tc>
        <w:tc>
          <w:tcPr>
            <w:tcW w:w="423" w:type="dxa"/>
            <w:shd w:val="clear" w:color="auto" w:fill="auto"/>
          </w:tcPr>
          <w:p w14:paraId="09F630EA" w14:textId="77777777" w:rsidR="00D51456" w:rsidRPr="006847C2" w:rsidRDefault="00D51456" w:rsidP="00E71FEE">
            <w:pPr>
              <w:spacing w:before="20" w:after="40" w:line="240" w:lineRule="auto"/>
              <w:rPr>
                <w:rFonts w:cs="Arial"/>
                <w:sz w:val="18"/>
                <w:szCs w:val="18"/>
              </w:rPr>
            </w:pPr>
          </w:p>
        </w:tc>
        <w:tc>
          <w:tcPr>
            <w:tcW w:w="427" w:type="dxa"/>
            <w:shd w:val="clear" w:color="auto" w:fill="auto"/>
          </w:tcPr>
          <w:p w14:paraId="44BF3E73" w14:textId="77777777" w:rsidR="00D51456" w:rsidRPr="006847C2" w:rsidRDefault="00D51456" w:rsidP="00E71FEE">
            <w:pPr>
              <w:spacing w:before="20" w:after="40" w:line="240" w:lineRule="auto"/>
              <w:rPr>
                <w:rFonts w:cs="Arial"/>
                <w:sz w:val="18"/>
                <w:szCs w:val="18"/>
              </w:rPr>
            </w:pPr>
          </w:p>
        </w:tc>
        <w:tc>
          <w:tcPr>
            <w:tcW w:w="425" w:type="dxa"/>
            <w:shd w:val="clear" w:color="auto" w:fill="auto"/>
          </w:tcPr>
          <w:p w14:paraId="77CB9984" w14:textId="77777777" w:rsidR="00D51456" w:rsidRPr="006847C2" w:rsidRDefault="00D51456" w:rsidP="00E71FEE">
            <w:pPr>
              <w:spacing w:before="20" w:after="40" w:line="240" w:lineRule="auto"/>
              <w:rPr>
                <w:rFonts w:cs="Arial"/>
                <w:sz w:val="18"/>
                <w:szCs w:val="18"/>
              </w:rPr>
            </w:pPr>
          </w:p>
        </w:tc>
        <w:tc>
          <w:tcPr>
            <w:tcW w:w="4962" w:type="dxa"/>
            <w:shd w:val="clear" w:color="auto" w:fill="auto"/>
          </w:tcPr>
          <w:p w14:paraId="58CD51B1" w14:textId="77777777" w:rsidR="00D51456" w:rsidRPr="006847C2" w:rsidRDefault="00D51456" w:rsidP="00E71FEE">
            <w:pPr>
              <w:spacing w:before="20" w:after="40" w:line="240" w:lineRule="auto"/>
              <w:rPr>
                <w:rFonts w:cs="Arial"/>
                <w:sz w:val="18"/>
                <w:szCs w:val="18"/>
              </w:rPr>
            </w:pPr>
          </w:p>
        </w:tc>
        <w:tc>
          <w:tcPr>
            <w:tcW w:w="1134" w:type="dxa"/>
            <w:shd w:val="clear" w:color="auto" w:fill="auto"/>
          </w:tcPr>
          <w:p w14:paraId="57C3CD24" w14:textId="77777777" w:rsidR="00D51456" w:rsidRPr="006847C2" w:rsidRDefault="00D51456" w:rsidP="00E71FEE">
            <w:pPr>
              <w:spacing w:before="20" w:after="40" w:line="240" w:lineRule="auto"/>
              <w:rPr>
                <w:rFonts w:cs="Arial"/>
                <w:sz w:val="18"/>
                <w:szCs w:val="18"/>
              </w:rPr>
            </w:pPr>
          </w:p>
        </w:tc>
        <w:tc>
          <w:tcPr>
            <w:tcW w:w="1417" w:type="dxa"/>
            <w:shd w:val="clear" w:color="auto" w:fill="auto"/>
          </w:tcPr>
          <w:p w14:paraId="0DA1AFC1" w14:textId="77777777" w:rsidR="00D51456" w:rsidRPr="006847C2" w:rsidRDefault="00D51456" w:rsidP="00E71FEE">
            <w:pPr>
              <w:spacing w:before="20" w:after="40" w:line="240" w:lineRule="auto"/>
              <w:rPr>
                <w:rFonts w:cs="Arial"/>
                <w:sz w:val="18"/>
                <w:szCs w:val="18"/>
              </w:rPr>
            </w:pPr>
          </w:p>
        </w:tc>
        <w:tc>
          <w:tcPr>
            <w:tcW w:w="1276" w:type="dxa"/>
            <w:shd w:val="clear" w:color="auto" w:fill="auto"/>
          </w:tcPr>
          <w:p w14:paraId="0EE03225" w14:textId="77777777" w:rsidR="00D51456" w:rsidRPr="006847C2" w:rsidRDefault="00D51456" w:rsidP="00E71FEE">
            <w:pPr>
              <w:spacing w:before="20" w:after="40" w:line="240" w:lineRule="auto"/>
              <w:rPr>
                <w:rFonts w:cs="Arial"/>
                <w:sz w:val="18"/>
                <w:szCs w:val="18"/>
              </w:rPr>
            </w:pPr>
          </w:p>
        </w:tc>
      </w:tr>
      <w:tr w:rsidR="00D51456" w:rsidRPr="006847C2" w14:paraId="21EA04F0" w14:textId="77777777" w:rsidTr="00375283">
        <w:trPr>
          <w:trHeight w:val="517"/>
        </w:trPr>
        <w:tc>
          <w:tcPr>
            <w:tcW w:w="3936" w:type="dxa"/>
            <w:shd w:val="clear" w:color="auto" w:fill="auto"/>
          </w:tcPr>
          <w:p w14:paraId="25384517" w14:textId="77777777" w:rsidR="00D51456" w:rsidRPr="006847C2" w:rsidRDefault="00D51456" w:rsidP="00E71FEE">
            <w:pPr>
              <w:spacing w:before="20" w:after="40" w:line="240" w:lineRule="auto"/>
              <w:rPr>
                <w:rFonts w:cs="Arial"/>
                <w:sz w:val="18"/>
                <w:szCs w:val="18"/>
              </w:rPr>
            </w:pPr>
            <w:r>
              <w:rPr>
                <w:rFonts w:cs="Arial"/>
                <w:sz w:val="18"/>
                <w:szCs w:val="18"/>
              </w:rPr>
              <w:t>Contractor work</w:t>
            </w:r>
          </w:p>
        </w:tc>
        <w:tc>
          <w:tcPr>
            <w:tcW w:w="423" w:type="dxa"/>
            <w:shd w:val="clear" w:color="auto" w:fill="auto"/>
          </w:tcPr>
          <w:p w14:paraId="7ABF4F54" w14:textId="77777777" w:rsidR="00D51456" w:rsidRPr="006847C2" w:rsidRDefault="00D51456" w:rsidP="00E71FEE">
            <w:pPr>
              <w:spacing w:before="20" w:after="40" w:line="240" w:lineRule="auto"/>
              <w:rPr>
                <w:rFonts w:cs="Arial"/>
                <w:sz w:val="18"/>
                <w:szCs w:val="18"/>
              </w:rPr>
            </w:pPr>
          </w:p>
        </w:tc>
        <w:tc>
          <w:tcPr>
            <w:tcW w:w="427" w:type="dxa"/>
            <w:shd w:val="clear" w:color="auto" w:fill="auto"/>
          </w:tcPr>
          <w:p w14:paraId="185350C4" w14:textId="77777777" w:rsidR="00D51456" w:rsidRPr="006847C2" w:rsidRDefault="00D51456" w:rsidP="00E71FEE">
            <w:pPr>
              <w:spacing w:before="20" w:after="40" w:line="240" w:lineRule="auto"/>
              <w:rPr>
                <w:rFonts w:cs="Arial"/>
                <w:sz w:val="18"/>
                <w:szCs w:val="18"/>
              </w:rPr>
            </w:pPr>
          </w:p>
        </w:tc>
        <w:tc>
          <w:tcPr>
            <w:tcW w:w="425" w:type="dxa"/>
            <w:shd w:val="clear" w:color="auto" w:fill="auto"/>
          </w:tcPr>
          <w:p w14:paraId="4F4E1D6F" w14:textId="77777777" w:rsidR="00D51456" w:rsidRPr="006847C2" w:rsidRDefault="00D51456" w:rsidP="00E71FEE">
            <w:pPr>
              <w:spacing w:before="20" w:after="40" w:line="240" w:lineRule="auto"/>
              <w:rPr>
                <w:rFonts w:cs="Arial"/>
                <w:sz w:val="18"/>
                <w:szCs w:val="18"/>
              </w:rPr>
            </w:pPr>
          </w:p>
        </w:tc>
        <w:tc>
          <w:tcPr>
            <w:tcW w:w="4962" w:type="dxa"/>
            <w:shd w:val="clear" w:color="auto" w:fill="auto"/>
          </w:tcPr>
          <w:p w14:paraId="02CC07F1" w14:textId="77777777" w:rsidR="00D51456" w:rsidRPr="006847C2" w:rsidRDefault="00D51456" w:rsidP="00E71FEE">
            <w:pPr>
              <w:spacing w:before="20" w:after="40" w:line="240" w:lineRule="auto"/>
              <w:rPr>
                <w:rFonts w:cs="Arial"/>
                <w:sz w:val="18"/>
                <w:szCs w:val="18"/>
              </w:rPr>
            </w:pPr>
          </w:p>
        </w:tc>
        <w:tc>
          <w:tcPr>
            <w:tcW w:w="1134" w:type="dxa"/>
            <w:shd w:val="clear" w:color="auto" w:fill="auto"/>
          </w:tcPr>
          <w:p w14:paraId="68594924" w14:textId="77777777" w:rsidR="00D51456" w:rsidRPr="006847C2" w:rsidRDefault="00D51456" w:rsidP="00E71FEE">
            <w:pPr>
              <w:spacing w:before="20" w:after="40" w:line="240" w:lineRule="auto"/>
              <w:rPr>
                <w:rFonts w:cs="Arial"/>
                <w:sz w:val="18"/>
                <w:szCs w:val="18"/>
              </w:rPr>
            </w:pPr>
          </w:p>
        </w:tc>
        <w:tc>
          <w:tcPr>
            <w:tcW w:w="1417" w:type="dxa"/>
            <w:shd w:val="clear" w:color="auto" w:fill="auto"/>
          </w:tcPr>
          <w:p w14:paraId="4457EACF" w14:textId="77777777" w:rsidR="00D51456" w:rsidRPr="006847C2" w:rsidRDefault="00D51456" w:rsidP="00E71FEE">
            <w:pPr>
              <w:spacing w:before="20" w:after="40" w:line="240" w:lineRule="auto"/>
              <w:rPr>
                <w:rFonts w:cs="Arial"/>
                <w:sz w:val="18"/>
                <w:szCs w:val="18"/>
              </w:rPr>
            </w:pPr>
          </w:p>
        </w:tc>
        <w:tc>
          <w:tcPr>
            <w:tcW w:w="1276" w:type="dxa"/>
            <w:shd w:val="clear" w:color="auto" w:fill="auto"/>
          </w:tcPr>
          <w:p w14:paraId="7BD7D3EC" w14:textId="77777777" w:rsidR="00D51456" w:rsidRPr="006847C2" w:rsidRDefault="00D51456" w:rsidP="00E71FEE">
            <w:pPr>
              <w:spacing w:before="20" w:after="40" w:line="240" w:lineRule="auto"/>
              <w:rPr>
                <w:rFonts w:cs="Arial"/>
                <w:sz w:val="18"/>
                <w:szCs w:val="18"/>
              </w:rPr>
            </w:pPr>
          </w:p>
        </w:tc>
      </w:tr>
      <w:tr w:rsidR="00D51456" w:rsidRPr="006847C2" w14:paraId="7F8AF770" w14:textId="77777777" w:rsidTr="00375283">
        <w:trPr>
          <w:trHeight w:val="424"/>
        </w:trPr>
        <w:tc>
          <w:tcPr>
            <w:tcW w:w="3936" w:type="dxa"/>
            <w:shd w:val="clear" w:color="auto" w:fill="auto"/>
          </w:tcPr>
          <w:p w14:paraId="29CC3CF0" w14:textId="77777777" w:rsidR="00D51456" w:rsidRPr="006847C2" w:rsidRDefault="00D51456" w:rsidP="00E71FEE">
            <w:pPr>
              <w:spacing w:before="20" w:after="40" w:line="240" w:lineRule="auto"/>
              <w:rPr>
                <w:rFonts w:cs="Arial"/>
                <w:sz w:val="18"/>
                <w:szCs w:val="18"/>
              </w:rPr>
            </w:pPr>
          </w:p>
        </w:tc>
        <w:tc>
          <w:tcPr>
            <w:tcW w:w="423" w:type="dxa"/>
            <w:shd w:val="clear" w:color="auto" w:fill="auto"/>
          </w:tcPr>
          <w:p w14:paraId="1B4A7D2F" w14:textId="77777777" w:rsidR="00D51456" w:rsidRPr="006847C2" w:rsidRDefault="00D51456" w:rsidP="00E71FEE">
            <w:pPr>
              <w:spacing w:before="20" w:after="40" w:line="240" w:lineRule="auto"/>
              <w:rPr>
                <w:rFonts w:cs="Arial"/>
                <w:sz w:val="18"/>
                <w:szCs w:val="18"/>
              </w:rPr>
            </w:pPr>
          </w:p>
        </w:tc>
        <w:tc>
          <w:tcPr>
            <w:tcW w:w="427" w:type="dxa"/>
            <w:shd w:val="clear" w:color="auto" w:fill="auto"/>
          </w:tcPr>
          <w:p w14:paraId="13B13E2E" w14:textId="77777777" w:rsidR="00D51456" w:rsidRPr="006847C2" w:rsidRDefault="00D51456" w:rsidP="00E71FEE">
            <w:pPr>
              <w:spacing w:before="20" w:after="40" w:line="240" w:lineRule="auto"/>
              <w:rPr>
                <w:rFonts w:cs="Arial"/>
                <w:sz w:val="18"/>
                <w:szCs w:val="18"/>
              </w:rPr>
            </w:pPr>
          </w:p>
        </w:tc>
        <w:tc>
          <w:tcPr>
            <w:tcW w:w="425" w:type="dxa"/>
            <w:shd w:val="clear" w:color="auto" w:fill="auto"/>
          </w:tcPr>
          <w:p w14:paraId="11AB36D7" w14:textId="77777777" w:rsidR="00D51456" w:rsidRPr="006847C2" w:rsidRDefault="00D51456" w:rsidP="00E71FEE">
            <w:pPr>
              <w:spacing w:before="20" w:after="40" w:line="240" w:lineRule="auto"/>
              <w:rPr>
                <w:rFonts w:cs="Arial"/>
                <w:sz w:val="18"/>
                <w:szCs w:val="18"/>
              </w:rPr>
            </w:pPr>
          </w:p>
        </w:tc>
        <w:tc>
          <w:tcPr>
            <w:tcW w:w="4962" w:type="dxa"/>
            <w:shd w:val="clear" w:color="auto" w:fill="auto"/>
          </w:tcPr>
          <w:p w14:paraId="70639E8F" w14:textId="77777777" w:rsidR="00D51456" w:rsidRPr="006847C2" w:rsidRDefault="00D51456" w:rsidP="00E71FEE">
            <w:pPr>
              <w:spacing w:before="20" w:after="40" w:line="240" w:lineRule="auto"/>
              <w:rPr>
                <w:rFonts w:cs="Arial"/>
                <w:sz w:val="18"/>
                <w:szCs w:val="18"/>
              </w:rPr>
            </w:pPr>
          </w:p>
        </w:tc>
        <w:tc>
          <w:tcPr>
            <w:tcW w:w="1134" w:type="dxa"/>
            <w:shd w:val="clear" w:color="auto" w:fill="auto"/>
          </w:tcPr>
          <w:p w14:paraId="38C6C697" w14:textId="77777777" w:rsidR="00D51456" w:rsidRPr="006847C2" w:rsidRDefault="00D51456" w:rsidP="00E71FEE">
            <w:pPr>
              <w:spacing w:before="20" w:after="40" w:line="240" w:lineRule="auto"/>
              <w:rPr>
                <w:rFonts w:cs="Arial"/>
                <w:sz w:val="18"/>
                <w:szCs w:val="18"/>
              </w:rPr>
            </w:pPr>
          </w:p>
        </w:tc>
        <w:tc>
          <w:tcPr>
            <w:tcW w:w="1417" w:type="dxa"/>
            <w:shd w:val="clear" w:color="auto" w:fill="auto"/>
          </w:tcPr>
          <w:p w14:paraId="3CBD6566" w14:textId="77777777" w:rsidR="00D51456" w:rsidRPr="006847C2" w:rsidRDefault="00D51456" w:rsidP="00E71FEE">
            <w:pPr>
              <w:spacing w:before="20" w:after="40" w:line="240" w:lineRule="auto"/>
              <w:rPr>
                <w:rFonts w:cs="Arial"/>
                <w:sz w:val="18"/>
                <w:szCs w:val="18"/>
              </w:rPr>
            </w:pPr>
          </w:p>
        </w:tc>
        <w:tc>
          <w:tcPr>
            <w:tcW w:w="1276" w:type="dxa"/>
            <w:shd w:val="clear" w:color="auto" w:fill="auto"/>
          </w:tcPr>
          <w:p w14:paraId="48E7CC07" w14:textId="77777777" w:rsidR="00D51456" w:rsidRPr="006847C2" w:rsidRDefault="00D51456" w:rsidP="00E71FEE">
            <w:pPr>
              <w:spacing w:before="20" w:after="40" w:line="240" w:lineRule="auto"/>
              <w:rPr>
                <w:rFonts w:cs="Arial"/>
                <w:sz w:val="18"/>
                <w:szCs w:val="18"/>
              </w:rPr>
            </w:pPr>
          </w:p>
        </w:tc>
      </w:tr>
    </w:tbl>
    <w:p w14:paraId="356A4D44" w14:textId="77777777" w:rsidR="00D51456" w:rsidRPr="00E71FEE" w:rsidRDefault="00D51456" w:rsidP="00CD15FE">
      <w:pPr>
        <w:pStyle w:val="Heading2"/>
        <w:spacing w:before="120" w:after="0" w:line="276" w:lineRule="auto"/>
      </w:pPr>
      <w:r w:rsidRPr="00E71FEE">
        <w:t>Remember to:</w:t>
      </w:r>
    </w:p>
    <w:p w14:paraId="4A22FEAC" w14:textId="5A260642" w:rsidR="00D51456" w:rsidRPr="00E71FEE" w:rsidRDefault="00D51456" w:rsidP="00CD15FE">
      <w:pPr>
        <w:spacing w:after="0" w:line="276" w:lineRule="auto"/>
        <w:rPr>
          <w:rFonts w:cs="Arial"/>
          <w:szCs w:val="22"/>
        </w:rPr>
      </w:pPr>
      <w:r w:rsidRPr="00E71FEE">
        <w:rPr>
          <w:rFonts w:cs="Arial"/>
          <w:szCs w:val="22"/>
        </w:rPr>
        <w:t>Provide any relevant documentation and training to workers when undertaking fall from heights tasks (e.</w:t>
      </w:r>
      <w:r w:rsidR="009F6FF9">
        <w:rPr>
          <w:rFonts w:cs="Arial"/>
          <w:szCs w:val="22"/>
        </w:rPr>
        <w:t xml:space="preserve">g. </w:t>
      </w:r>
      <w:hyperlink r:id="rId15" w:history="1">
        <w:r w:rsidRPr="009F6FF9">
          <w:rPr>
            <w:rStyle w:val="Hyperlink"/>
            <w:szCs w:val="22"/>
          </w:rPr>
          <w:t xml:space="preserve">safe </w:t>
        </w:r>
        <w:r w:rsidRPr="009F6FF9">
          <w:rPr>
            <w:rStyle w:val="Hyperlink"/>
            <w:szCs w:val="22"/>
          </w:rPr>
          <w:t>u</w:t>
        </w:r>
        <w:r w:rsidRPr="009F6FF9">
          <w:rPr>
            <w:rStyle w:val="Hyperlink"/>
            <w:szCs w:val="22"/>
          </w:rPr>
          <w:t>se of ladders SOP</w:t>
        </w:r>
      </w:hyperlink>
      <w:r w:rsidRPr="00E71FEE">
        <w:rPr>
          <w:rFonts w:cs="Arial"/>
          <w:szCs w:val="22"/>
        </w:rPr>
        <w:t>, mobile scaffold SWMS).</w:t>
      </w:r>
    </w:p>
    <w:p w14:paraId="3D16F964" w14:textId="221CB2A3" w:rsidR="00D51456" w:rsidRPr="00E71FEE" w:rsidRDefault="00D51456" w:rsidP="009F6FF9">
      <w:pPr>
        <w:spacing w:line="240" w:lineRule="auto"/>
        <w:jc w:val="both"/>
        <w:rPr>
          <w:szCs w:val="22"/>
          <w:lang w:eastAsia="en-AU"/>
        </w:rPr>
      </w:pPr>
      <w:r w:rsidRPr="00E71FEE">
        <w:rPr>
          <w:rFonts w:cs="Arial"/>
          <w:szCs w:val="22"/>
        </w:rPr>
        <w:t xml:space="preserve">Review workplace effectiveness of prevention of falls planning at least annually (e.g. incorporate into annual WHS audit or </w:t>
      </w:r>
      <w:hyperlink r:id="rId16" w:history="1">
        <w:r w:rsidRPr="009F6FF9">
          <w:rPr>
            <w:rStyle w:val="Hyperlink"/>
            <w:szCs w:val="22"/>
          </w:rPr>
          <w:t xml:space="preserve">Annual </w:t>
        </w:r>
        <w:r w:rsidR="00B2453D" w:rsidRPr="009F6FF9">
          <w:rPr>
            <w:rStyle w:val="Hyperlink"/>
            <w:szCs w:val="22"/>
          </w:rPr>
          <w:t>s</w:t>
        </w:r>
        <w:r w:rsidRPr="009F6FF9">
          <w:rPr>
            <w:rStyle w:val="Hyperlink"/>
            <w:szCs w:val="22"/>
          </w:rPr>
          <w:t xml:space="preserve">chool </w:t>
        </w:r>
        <w:r w:rsidR="00B2453D" w:rsidRPr="009F6FF9">
          <w:rPr>
            <w:rStyle w:val="Hyperlink"/>
            <w:szCs w:val="22"/>
          </w:rPr>
          <w:t>a</w:t>
        </w:r>
        <w:r w:rsidRPr="009F6FF9">
          <w:rPr>
            <w:rStyle w:val="Hyperlink"/>
            <w:szCs w:val="22"/>
          </w:rPr>
          <w:t>ssess</w:t>
        </w:r>
        <w:bookmarkStart w:id="0" w:name="_GoBack"/>
        <w:bookmarkEnd w:id="0"/>
        <w:r w:rsidRPr="009F6FF9">
          <w:rPr>
            <w:rStyle w:val="Hyperlink"/>
            <w:szCs w:val="22"/>
          </w:rPr>
          <w:t>m</w:t>
        </w:r>
        <w:r w:rsidRPr="009F6FF9">
          <w:rPr>
            <w:rStyle w:val="Hyperlink"/>
            <w:szCs w:val="22"/>
          </w:rPr>
          <w:t>ent</w:t>
        </w:r>
      </w:hyperlink>
      <w:r w:rsidR="009F6FF9">
        <w:rPr>
          <w:rFonts w:cs="Arial"/>
          <w:szCs w:val="22"/>
        </w:rPr>
        <w:t xml:space="preserve">). </w:t>
      </w:r>
      <w:r w:rsidRPr="00E71FEE">
        <w:rPr>
          <w:rFonts w:cs="Arial"/>
          <w:szCs w:val="22"/>
        </w:rPr>
        <w:t>Review more frequently if something changes, new equipment is used or an incident occurs. Ratify all documentation through approved delegated workplace authority (e.g. WHS Committee).</w:t>
      </w:r>
    </w:p>
    <w:sectPr w:rsidR="00D51456" w:rsidRPr="00E71FEE" w:rsidSect="00D51456">
      <w:headerReference w:type="default" r:id="rId17"/>
      <w:footerReference w:type="default" r:id="rId18"/>
      <w:pgSz w:w="16840" w:h="11900" w:orient="landscape"/>
      <w:pgMar w:top="720" w:right="1814"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26F4" w14:textId="77777777" w:rsidR="009351B1" w:rsidRDefault="009351B1" w:rsidP="00190C24">
      <w:r>
        <w:separator/>
      </w:r>
    </w:p>
  </w:endnote>
  <w:endnote w:type="continuationSeparator" w:id="0">
    <w:p w14:paraId="2B7F3F53" w14:textId="77777777" w:rsidR="009351B1" w:rsidRDefault="009351B1"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60F4" w14:textId="393C8037" w:rsidR="002712BD" w:rsidRDefault="00CD15FE">
    <w:pPr>
      <w:pStyle w:val="Footer"/>
    </w:pPr>
    <w:r w:rsidRPr="00CB1B4C">
      <w:rPr>
        <w:noProof/>
        <w:lang w:eastAsia="zh-TW"/>
      </w:rPr>
      <mc:AlternateContent>
        <mc:Choice Requires="wps">
          <w:drawing>
            <wp:anchor distT="0" distB="0" distL="114300" distR="114300" simplePos="0" relativeHeight="251668480" behindDoc="0" locked="0" layoutInCell="1" allowOverlap="1" wp14:anchorId="407BCCC1" wp14:editId="610F7DD1">
              <wp:simplePos x="0" y="0"/>
              <wp:positionH relativeFrom="margin">
                <wp:align>left</wp:align>
              </wp:positionH>
              <wp:positionV relativeFrom="paragraph">
                <wp:posOffset>174610</wp:posOffset>
              </wp:positionV>
              <wp:extent cx="1709420" cy="382772"/>
              <wp:effectExtent l="0" t="0" r="508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82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609C2" w14:textId="7D247026" w:rsidR="00CB1B4C" w:rsidRPr="005246DF" w:rsidRDefault="00CB1B4C" w:rsidP="00CB1B4C">
                          <w:pPr>
                            <w:rPr>
                              <w:sz w:val="16"/>
                              <w:szCs w:val="16"/>
                            </w:rPr>
                          </w:pPr>
                          <w:r w:rsidRPr="005246DF">
                            <w:rPr>
                              <w:sz w:val="16"/>
                              <w:szCs w:val="16"/>
                            </w:rPr>
                            <w:t xml:space="preserve">Reviewed </w:t>
                          </w:r>
                          <w:r w:rsidR="00CD15FE">
                            <w:rPr>
                              <w:sz w:val="16"/>
                              <w:szCs w:val="16"/>
                            </w:rPr>
                            <w:t>October</w:t>
                          </w:r>
                          <w:r>
                            <w:rPr>
                              <w:sz w:val="16"/>
                              <w:szCs w:val="16"/>
                            </w:rPr>
                            <w:t xml:space="preserve"> </w:t>
                          </w:r>
                          <w:proofErr w:type="gramStart"/>
                          <w:r>
                            <w:rPr>
                              <w:sz w:val="16"/>
                              <w:szCs w:val="16"/>
                            </w:rPr>
                            <w:t>2018  V1</w:t>
                          </w:r>
                          <w:proofErr w:type="gramEnd"/>
                          <w:r>
                            <w:rPr>
                              <w:sz w:val="16"/>
                              <w:szCs w:val="16"/>
                            </w:rPr>
                            <w:br/>
                            <w:t>Uncontrolled when printed.</w:t>
                          </w:r>
                        </w:p>
                        <w:p w14:paraId="3A416039" w14:textId="77777777" w:rsidR="00CB1B4C" w:rsidRPr="005246DF" w:rsidRDefault="00CB1B4C" w:rsidP="00CB1B4C">
                          <w:pPr>
                            <w:rPr>
                              <w:sz w:val="16"/>
                              <w:szCs w:val="16"/>
                            </w:rPr>
                          </w:pPr>
                          <w:r w:rsidRPr="005246DF">
                            <w:rPr>
                              <w:sz w:val="16"/>
                              <w:szCs w:val="16"/>
                            </w:rPr>
                            <w:t>Uncontrolled when printed</w:t>
                          </w:r>
                        </w:p>
                        <w:p w14:paraId="79153136" w14:textId="77777777" w:rsidR="00CB1B4C" w:rsidRPr="005246DF" w:rsidRDefault="00CB1B4C" w:rsidP="00CB1B4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BCCC1" id="_x0000_t202" coordsize="21600,21600" o:spt="202" path="m,l,21600r21600,l21600,xe">
              <v:stroke joinstyle="miter"/>
              <v:path gradientshapeok="t" o:connecttype="rect"/>
            </v:shapetype>
            <v:shape id="Text Box 25" o:spid="_x0000_s1045" type="#_x0000_t202" style="position:absolute;margin-left:0;margin-top:13.75pt;width:134.6pt;height:30.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b2whQ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" stroked="f">
              <v:textbox>
                <w:txbxContent>
                  <w:p w14:paraId="7CD609C2" w14:textId="7D247026" w:rsidR="00CB1B4C" w:rsidRPr="005246DF" w:rsidRDefault="00CB1B4C" w:rsidP="00CB1B4C">
                    <w:pPr>
                      <w:rPr>
                        <w:sz w:val="16"/>
                        <w:szCs w:val="16"/>
                      </w:rPr>
                    </w:pPr>
                    <w:r w:rsidRPr="005246DF">
                      <w:rPr>
                        <w:sz w:val="16"/>
                        <w:szCs w:val="16"/>
                      </w:rPr>
                      <w:t xml:space="preserve">Reviewed </w:t>
                    </w:r>
                    <w:r w:rsidR="00CD15FE">
                      <w:rPr>
                        <w:sz w:val="16"/>
                        <w:szCs w:val="16"/>
                      </w:rPr>
                      <w:t>October</w:t>
                    </w:r>
                    <w:r>
                      <w:rPr>
                        <w:sz w:val="16"/>
                        <w:szCs w:val="16"/>
                      </w:rPr>
                      <w:t xml:space="preserve"> </w:t>
                    </w:r>
                    <w:proofErr w:type="gramStart"/>
                    <w:r>
                      <w:rPr>
                        <w:sz w:val="16"/>
                        <w:szCs w:val="16"/>
                      </w:rPr>
                      <w:t>2018  V1</w:t>
                    </w:r>
                    <w:proofErr w:type="gramEnd"/>
                    <w:r>
                      <w:rPr>
                        <w:sz w:val="16"/>
                        <w:szCs w:val="16"/>
                      </w:rPr>
                      <w:br/>
                      <w:t>Uncontrolled when printed.</w:t>
                    </w:r>
                  </w:p>
                  <w:p w14:paraId="3A416039" w14:textId="77777777" w:rsidR="00CB1B4C" w:rsidRPr="005246DF" w:rsidRDefault="00CB1B4C" w:rsidP="00CB1B4C">
                    <w:pPr>
                      <w:rPr>
                        <w:sz w:val="16"/>
                        <w:szCs w:val="16"/>
                      </w:rPr>
                    </w:pPr>
                    <w:r w:rsidRPr="005246DF">
                      <w:rPr>
                        <w:sz w:val="16"/>
                        <w:szCs w:val="16"/>
                      </w:rPr>
                      <w:t>Uncontrolled when printed</w:t>
                    </w:r>
                  </w:p>
                  <w:p w14:paraId="79153136" w14:textId="77777777" w:rsidR="00CB1B4C" w:rsidRPr="005246DF" w:rsidRDefault="00CB1B4C" w:rsidP="00CB1B4C">
                    <w:pPr>
                      <w:rPr>
                        <w:sz w:val="16"/>
                        <w:szCs w:val="16"/>
                      </w:rPr>
                    </w:pPr>
                  </w:p>
                </w:txbxContent>
              </v:textbox>
              <w10:wrap anchorx="margin"/>
            </v:shape>
          </w:pict>
        </mc:Fallback>
      </mc:AlternateContent>
    </w:r>
    <w:r w:rsidR="00CB1B4C" w:rsidRPr="00CB1B4C">
      <w:rPr>
        <w:noProof/>
        <w:lang w:eastAsia="zh-TW"/>
      </w:rPr>
      <mc:AlternateContent>
        <mc:Choice Requires="wps">
          <w:drawing>
            <wp:anchor distT="0" distB="0" distL="114300" distR="114300" simplePos="0" relativeHeight="251667456" behindDoc="0" locked="0" layoutInCell="1" allowOverlap="1" wp14:anchorId="0DA01E06" wp14:editId="79F7144C">
              <wp:simplePos x="0" y="0"/>
              <wp:positionH relativeFrom="margin">
                <wp:posOffset>2080895</wp:posOffset>
              </wp:positionH>
              <wp:positionV relativeFrom="paragraph">
                <wp:posOffset>167640</wp:posOffset>
              </wp:positionV>
              <wp:extent cx="2091055" cy="421640"/>
              <wp:effectExtent l="0" t="0" r="4445"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845E9" w14:textId="77777777" w:rsidR="00CB1B4C" w:rsidRPr="00D65DEB" w:rsidRDefault="00CB1B4C" w:rsidP="00CB1B4C">
                          <w:pPr>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14:paraId="137EF089" w14:textId="77777777" w:rsidR="00CB1B4C" w:rsidRPr="006128CE" w:rsidRDefault="00CB1B4C" w:rsidP="00CB1B4C">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01E06" id="Text Box 24" o:spid="_x0000_s1046" type="#_x0000_t202" style="position:absolute;margin-left:163.85pt;margin-top:13.2pt;width:164.65pt;height:3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9eGhA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" stroked="f">
              <v:textbox>
                <w:txbxContent>
                  <w:p w14:paraId="565845E9" w14:textId="77777777" w:rsidR="00CB1B4C" w:rsidRPr="00D65DEB" w:rsidRDefault="00CB1B4C" w:rsidP="00CB1B4C">
                    <w:pPr>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14:paraId="137EF089" w14:textId="77777777" w:rsidR="00CB1B4C" w:rsidRPr="006128CE" w:rsidRDefault="00CB1B4C" w:rsidP="00CB1B4C">
                    <w:pPr>
                      <w:jc w:val="right"/>
                      <w:rPr>
                        <w:sz w:val="16"/>
                        <w:szCs w:val="16"/>
                      </w:rPr>
                    </w:pPr>
                  </w:p>
                </w:txbxContent>
              </v:textbox>
              <w10:wrap anchorx="margin"/>
            </v:shape>
          </w:pict>
        </mc:Fallback>
      </mc:AlternateContent>
    </w:r>
    <w:r w:rsidR="00CB1B4C" w:rsidRPr="00CB1B4C">
      <w:rPr>
        <w:noProof/>
        <w:lang w:eastAsia="zh-TW"/>
      </w:rPr>
      <w:drawing>
        <wp:anchor distT="0" distB="0" distL="114300" distR="114300" simplePos="0" relativeHeight="251669504" behindDoc="1" locked="0" layoutInCell="1" allowOverlap="1" wp14:anchorId="6509BABA" wp14:editId="50B84934">
          <wp:simplePos x="0" y="0"/>
          <wp:positionH relativeFrom="page">
            <wp:posOffset>-3658</wp:posOffset>
          </wp:positionH>
          <wp:positionV relativeFrom="page">
            <wp:posOffset>9779381</wp:posOffset>
          </wp:positionV>
          <wp:extent cx="7556500" cy="9715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7A6B" w14:textId="64F19763" w:rsidR="00E71FEE" w:rsidRDefault="00E71FEE">
    <w:pPr>
      <w:pStyle w:val="Footer"/>
    </w:pPr>
    <w:r>
      <w:rPr>
        <w:noProof/>
        <w:lang w:eastAsia="zh-TW"/>
      </w:rPr>
      <w:drawing>
        <wp:anchor distT="0" distB="0" distL="114300" distR="114300" simplePos="0" relativeHeight="251665408" behindDoc="1" locked="0" layoutInCell="1" allowOverlap="1" wp14:anchorId="2349A136" wp14:editId="3BFC774E">
          <wp:simplePos x="0" y="0"/>
          <wp:positionH relativeFrom="page">
            <wp:align>left</wp:align>
          </wp:positionH>
          <wp:positionV relativeFrom="page">
            <wp:posOffset>6686373</wp:posOffset>
          </wp:positionV>
          <wp:extent cx="10648800" cy="968400"/>
          <wp:effectExtent l="0" t="0" r="635" b="317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 A4 landscape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8800" cy="96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TW"/>
      </w:rPr>
      <w:drawing>
        <wp:anchor distT="0" distB="0" distL="114300" distR="114300" simplePos="0" relativeHeight="251661312" behindDoc="1" locked="0" layoutInCell="1" allowOverlap="1" wp14:anchorId="52694E09" wp14:editId="2CE39014">
          <wp:simplePos x="0" y="0"/>
          <wp:positionH relativeFrom="page">
            <wp:posOffset>1693</wp:posOffset>
          </wp:positionH>
          <wp:positionV relativeFrom="page">
            <wp:posOffset>9725634</wp:posOffset>
          </wp:positionV>
          <wp:extent cx="7556614" cy="9720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621D7" w14:textId="77777777" w:rsidR="009351B1" w:rsidRDefault="009351B1" w:rsidP="00190C24">
      <w:r>
        <w:separator/>
      </w:r>
    </w:p>
  </w:footnote>
  <w:footnote w:type="continuationSeparator" w:id="0">
    <w:p w14:paraId="15349AB9" w14:textId="77777777" w:rsidR="009351B1" w:rsidRDefault="009351B1"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2B6E" w14:textId="77777777" w:rsidR="00D01CD2" w:rsidRDefault="002F78A2" w:rsidP="00190C24">
    <w:pPr>
      <w:pStyle w:val="Header"/>
    </w:pPr>
    <w:r>
      <w:rPr>
        <w:noProof/>
        <w:lang w:eastAsia="zh-TW"/>
      </w:rPr>
      <w:drawing>
        <wp:anchor distT="0" distB="0" distL="114300" distR="114300" simplePos="0" relativeHeight="251658240" behindDoc="1" locked="1" layoutInCell="1" allowOverlap="1" wp14:anchorId="386B0841" wp14:editId="7D288717">
          <wp:simplePos x="0" y="0"/>
          <wp:positionH relativeFrom="page">
            <wp:align>left</wp:align>
          </wp:positionH>
          <wp:positionV relativeFrom="page">
            <wp:align>top</wp:align>
          </wp:positionV>
          <wp:extent cx="7560000" cy="1080000"/>
          <wp:effectExtent l="0" t="0" r="9525" b="1270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BE78" w14:textId="163B6730" w:rsidR="00E71FEE" w:rsidRDefault="00E71FEE" w:rsidP="00190C24">
    <w:pPr>
      <w:pStyle w:val="Header"/>
    </w:pPr>
    <w:r>
      <w:rPr>
        <w:noProof/>
        <w:lang w:eastAsia="zh-TW"/>
      </w:rPr>
      <w:drawing>
        <wp:anchor distT="0" distB="0" distL="114300" distR="114300" simplePos="0" relativeHeight="251663360" behindDoc="1" locked="1" layoutInCell="1" allowOverlap="1" wp14:anchorId="7FF26BA2" wp14:editId="725DD7ED">
          <wp:simplePos x="0" y="0"/>
          <wp:positionH relativeFrom="page">
            <wp:align>left</wp:align>
          </wp:positionH>
          <wp:positionV relativeFrom="page">
            <wp:posOffset>17780</wp:posOffset>
          </wp:positionV>
          <wp:extent cx="10691495" cy="50355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1069149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2C7185"/>
    <w:multiLevelType w:val="hybridMultilevel"/>
    <w:tmpl w:val="109C7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70367B"/>
    <w:multiLevelType w:val="hybridMultilevel"/>
    <w:tmpl w:val="A9886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064BD"/>
    <w:multiLevelType w:val="hybridMultilevel"/>
    <w:tmpl w:val="D7649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A37A3C"/>
    <w:multiLevelType w:val="hybridMultilevel"/>
    <w:tmpl w:val="320A0A6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54B73C30"/>
    <w:multiLevelType w:val="hybridMultilevel"/>
    <w:tmpl w:val="3064C0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7F3BB7"/>
    <w:multiLevelType w:val="hybridMultilevel"/>
    <w:tmpl w:val="6532C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064406"/>
    <w:multiLevelType w:val="hybridMultilevel"/>
    <w:tmpl w:val="CCBCD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927F6A"/>
    <w:multiLevelType w:val="hybridMultilevel"/>
    <w:tmpl w:val="E0E8C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3B5DDC"/>
    <w:multiLevelType w:val="hybridMultilevel"/>
    <w:tmpl w:val="9E70D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3"/>
  </w:num>
  <w:num w:numId="6">
    <w:abstractNumId w:val="6"/>
  </w:num>
  <w:num w:numId="7">
    <w:abstractNumId w:val="2"/>
  </w:num>
  <w:num w:numId="8">
    <w:abstractNumId w:val="4"/>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B1"/>
    <w:rsid w:val="0002155B"/>
    <w:rsid w:val="000425F7"/>
    <w:rsid w:val="000436FC"/>
    <w:rsid w:val="00063AD9"/>
    <w:rsid w:val="000B38A9"/>
    <w:rsid w:val="000B61AC"/>
    <w:rsid w:val="000F7FDE"/>
    <w:rsid w:val="00190C24"/>
    <w:rsid w:val="001D11F6"/>
    <w:rsid w:val="001E4ED4"/>
    <w:rsid w:val="001F7C3B"/>
    <w:rsid w:val="002371F7"/>
    <w:rsid w:val="002712BD"/>
    <w:rsid w:val="002B397D"/>
    <w:rsid w:val="002C3128"/>
    <w:rsid w:val="002F78A2"/>
    <w:rsid w:val="00340CF5"/>
    <w:rsid w:val="00375B4A"/>
    <w:rsid w:val="00385A56"/>
    <w:rsid w:val="003F643A"/>
    <w:rsid w:val="00404BCA"/>
    <w:rsid w:val="00420F58"/>
    <w:rsid w:val="004314AC"/>
    <w:rsid w:val="00461B0B"/>
    <w:rsid w:val="005C48A2"/>
    <w:rsid w:val="005F4331"/>
    <w:rsid w:val="006239A5"/>
    <w:rsid w:val="00635FED"/>
    <w:rsid w:val="00636B71"/>
    <w:rsid w:val="006C3D8E"/>
    <w:rsid w:val="007A156C"/>
    <w:rsid w:val="0080579A"/>
    <w:rsid w:val="00805D86"/>
    <w:rsid w:val="00907963"/>
    <w:rsid w:val="009351B1"/>
    <w:rsid w:val="0096078C"/>
    <w:rsid w:val="0096595E"/>
    <w:rsid w:val="009B1190"/>
    <w:rsid w:val="009B7893"/>
    <w:rsid w:val="009C49F9"/>
    <w:rsid w:val="009E5EE5"/>
    <w:rsid w:val="009F02B3"/>
    <w:rsid w:val="009F6FF9"/>
    <w:rsid w:val="00A47F67"/>
    <w:rsid w:val="00A622BA"/>
    <w:rsid w:val="00A640CC"/>
    <w:rsid w:val="00A65710"/>
    <w:rsid w:val="00AB0A25"/>
    <w:rsid w:val="00AC555D"/>
    <w:rsid w:val="00AC78C7"/>
    <w:rsid w:val="00AD2501"/>
    <w:rsid w:val="00B2453D"/>
    <w:rsid w:val="00B33337"/>
    <w:rsid w:val="00B7618D"/>
    <w:rsid w:val="00B8699D"/>
    <w:rsid w:val="00B9771E"/>
    <w:rsid w:val="00BC4AA9"/>
    <w:rsid w:val="00C0519D"/>
    <w:rsid w:val="00C2418E"/>
    <w:rsid w:val="00CB07AD"/>
    <w:rsid w:val="00CB1B4C"/>
    <w:rsid w:val="00CD15FE"/>
    <w:rsid w:val="00CD793C"/>
    <w:rsid w:val="00D01CD2"/>
    <w:rsid w:val="00D51456"/>
    <w:rsid w:val="00D75050"/>
    <w:rsid w:val="00D842DF"/>
    <w:rsid w:val="00DC5E03"/>
    <w:rsid w:val="00E71FEE"/>
    <w:rsid w:val="00EB3536"/>
    <w:rsid w:val="00EF474F"/>
    <w:rsid w:val="00EF4AC5"/>
    <w:rsid w:val="00F34107"/>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F8F039"/>
  <w15:chartTrackingRefBased/>
  <w15:docId w15:val="{E57719F9-6435-4098-9B4E-014F3873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unhideWhenUsed/>
    <w:rsid w:val="00D51456"/>
    <w:rPr>
      <w:color w:val="0000FF"/>
      <w:u w:val="single"/>
    </w:rPr>
  </w:style>
  <w:style w:type="character" w:styleId="FollowedHyperlink">
    <w:name w:val="FollowedHyperlink"/>
    <w:basedOn w:val="DefaultParagraphFont"/>
    <w:uiPriority w:val="99"/>
    <w:semiHidden/>
    <w:unhideWhenUsed/>
    <w:rsid w:val="00E71F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pe.education.qld.gov.au/initiativesstrategies/Documents/working-at-heights-guidelin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pe.education.qld.gov.au/initiatives-and-strategies/health-and-wellbeing/workplaces/safety/managing/annual-assess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pe.education.qld.gov.au/initiativesstrategies/Documents/working-at-heights-guideline.pdf" TargetMode="External"/><Relationship Id="rId5" Type="http://schemas.openxmlformats.org/officeDocument/2006/relationships/numbering" Target="numbering.xml"/><Relationship Id="rId15" Type="http://schemas.openxmlformats.org/officeDocument/2006/relationships/hyperlink" Target="https://mpe.education.qld.gov.au/initiativesstrategies/Documents/ladder-operating-procedur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lwal0\AppData\Local\Microsoft\Windows\INetCache\IE\1G01XYXE\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Owner xmlns="f114f5df-7614-43c1-ba8e-2daa6e537108">
      <UserInfo>
        <DisplayName/>
        <AccountId xsi:nil="true"/>
        <AccountType/>
      </UserInfo>
    </PPContentOwner>
    <PPModeratedBy xmlns="f114f5df-7614-43c1-ba8e-2daa6e537108">
      <UserInfo>
        <DisplayName>STEER, Stephanie</DisplayName>
        <AccountId>71</AccountId>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2018-12-10T02:54:44+00:00</PPLastReviewedDate>
    <PPPublishedNotificationAddresses xmlns="f114f5df-7614-43c1-ba8e-2daa6e537108" xsi:nil="true"/>
    <PPModeratedDate xmlns="f114f5df-7614-43c1-ba8e-2daa6e537108">2018-12-10T02:54:44+00:00</PPModeratedDate>
    <PPContentAuthor xmlns="f114f5df-7614-43c1-ba8e-2daa6e537108">
      <UserInfo>
        <DisplayName/>
        <AccountId xsi:nil="true"/>
        <AccountType/>
      </UserInfo>
    </PPContentAuthor>
    <PPSubmittedBy xmlns="f114f5df-7614-43c1-ba8e-2daa6e537108">
      <UserInfo>
        <DisplayName>STEER, Stephanie</DisplayName>
        <AccountId>71</AccountId>
        <AccountType/>
      </UserInfo>
    </PPSubmittedBy>
    <PPReviewDate xmlns="f114f5df-7614-43c1-ba8e-2daa6e537108" xsi:nil="true"/>
    <PPLastReviewedBy xmlns="f114f5df-7614-43c1-ba8e-2daa6e537108">
      <UserInfo>
        <DisplayName>STEER, Stephanie</DisplayName>
        <AccountId>71</AccountId>
        <AccountType/>
      </UserInfo>
    </PPLastReviewedBy>
    <PPSubmittedDate xmlns="f114f5df-7614-43c1-ba8e-2daa6e537108">2018-12-04T04:43:02+00:00</PPSubmittedDate>
    <PPReferenceNumber xmlns="f114f5df-7614-43c1-ba8e-2daa6e5371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9A52B-44AA-42B1-A8BE-4A90EBBE5FEA}"/>
</file>

<file path=customXml/itemProps2.xml><?xml version="1.0" encoding="utf-8"?>
<ds:datastoreItem xmlns:ds="http://schemas.openxmlformats.org/officeDocument/2006/customXml" ds:itemID="{1E651108-C246-4E91-8399-C1985DDFB044}"/>
</file>

<file path=customXml/itemProps3.xml><?xml version="1.0" encoding="utf-8"?>
<ds:datastoreItem xmlns:ds="http://schemas.openxmlformats.org/officeDocument/2006/customXml" ds:itemID="{558BE4DB-82D0-47BC-B428-56CF1E760CD2}"/>
</file>

<file path=customXml/itemProps4.xml><?xml version="1.0" encoding="utf-8"?>
<ds:datastoreItem xmlns:ds="http://schemas.openxmlformats.org/officeDocument/2006/customXml" ds:itemID="{F20B93E8-B7C6-47C6-BB3D-56213C48626E}"/>
</file>

<file path=docProps/app.xml><?xml version="1.0" encoding="utf-8"?>
<Properties xmlns="http://schemas.openxmlformats.org/officeDocument/2006/extended-properties" xmlns:vt="http://schemas.openxmlformats.org/officeDocument/2006/docPropsVTypes">
  <Template>DoE-corp-A4-page-portrait-option-3.dotx</Template>
  <TotalTime>42</TotalTime>
  <Pages>7</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DoE corporate A4 page portrait - option 3</vt:lpstr>
    </vt:vector>
  </TitlesOfParts>
  <Company>Queensland Government</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at heights inspection tool</dc:title>
  <dc:subject/>
  <dc:creator>WALSH, Wendy</dc:creator>
  <cp:keywords>DoE corporate A4 page portrait; option 3; DoE corporate;</cp:keywords>
  <dc:description/>
  <cp:lastModifiedBy>CULPEPPER, Kristyn</cp:lastModifiedBy>
  <cp:revision>9</cp:revision>
  <cp:lastPrinted>2018-04-30T22:33:00Z</cp:lastPrinted>
  <dcterms:created xsi:type="dcterms:W3CDTF">2018-05-09T02:47:00Z</dcterms:created>
  <dcterms:modified xsi:type="dcterms:W3CDTF">2018-11-27T00:06:00Z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