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E2EB"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49171F12" wp14:editId="170FCBB6">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6A10CB06"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FC08A4" w:rsidRPr="00FC08A4">
                              <w:rPr>
                                <w:color w:val="FFFFFF" w:themeColor="light1"/>
                                <w:sz w:val="20"/>
                                <w:szCs w:val="20"/>
                              </w:rPr>
                              <w:t>Computer Technician</w:t>
                            </w:r>
                            <w:r w:rsidRPr="00E540B6">
                              <w:rPr>
                                <w:color w:val="FFFFFF" w:themeColor="light1"/>
                                <w:sz w:val="20"/>
                                <w:szCs w:val="20"/>
                              </w:rPr>
                              <w:t xml:space="preserve">        </w:t>
                            </w:r>
                          </w:p>
                          <w:p w14:paraId="2149A10A"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70D4F6"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FC08A4" w:rsidRPr="00FC08A4">
                        <w:rPr>
                          <w:color w:val="FFFFFF" w:themeColor="light1"/>
                          <w:sz w:val="20"/>
                          <w:szCs w:val="20"/>
                        </w:rPr>
                        <w:t>Computer Technician</w:t>
                      </w:r>
                      <w:r w:rsidRPr="00E540B6">
                        <w:rPr>
                          <w:color w:val="FFFFFF" w:themeColor="light1"/>
                          <w:sz w:val="20"/>
                          <w:szCs w:val="20"/>
                        </w:rPr>
                        <w:t xml:space="preserve">        </w:t>
                      </w:r>
                    </w:p>
                    <w:p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bookmarkEnd w:id="0"/>
    <w:p w14:paraId="69591F5F" w14:textId="77777777" w:rsidR="005867D1" w:rsidRPr="00955EE3" w:rsidRDefault="00FC08A4" w:rsidP="00FC08A4">
      <w:pPr>
        <w:spacing w:after="0" w:line="240" w:lineRule="auto"/>
        <w:jc w:val="right"/>
        <w:rPr>
          <w:rFonts w:eastAsia="Times New Roman" w:cs="Times New Roman"/>
          <w:sz w:val="16"/>
          <w:szCs w:val="16"/>
          <w:lang w:val="en-GB" w:bidi="he-IL"/>
        </w:rPr>
      </w:pPr>
      <w:r w:rsidRPr="000D03A5">
        <w:rPr>
          <w:rFonts w:cs="Arial"/>
          <w:b/>
          <w:sz w:val="44"/>
          <w:szCs w:val="44"/>
        </w:rPr>
        <w:t>Computer Technician</w:t>
      </w:r>
    </w:p>
    <w:p w14:paraId="1B155CBA"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1D92FD8D"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2B15C39F"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7CFE637B" w14:textId="77777777" w:rsidR="00854005" w:rsidRDefault="00854005" w:rsidP="005867D1">
      <w:pPr>
        <w:shd w:val="clear" w:color="auto" w:fill="F2F2F2" w:themeFill="background1" w:themeFillShade="F2"/>
        <w:spacing w:after="0" w:line="240" w:lineRule="auto"/>
        <w:rPr>
          <w:sz w:val="17"/>
          <w:szCs w:val="17"/>
          <w:lang w:val="en-GB"/>
        </w:rPr>
      </w:pPr>
    </w:p>
    <w:p w14:paraId="463B52C7" w14:textId="009A3EEA"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273146">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6CE3881D" w14:textId="77777777" w:rsidR="005867D1" w:rsidRDefault="005867D1" w:rsidP="005867D1">
      <w:pPr>
        <w:spacing w:after="0" w:line="240" w:lineRule="auto"/>
        <w:rPr>
          <w:rFonts w:eastAsia="Times New Roman" w:cs="Arial"/>
          <w:sz w:val="16"/>
          <w:szCs w:val="16"/>
          <w:lang w:val="en-GB"/>
        </w:rPr>
      </w:pPr>
    </w:p>
    <w:p w14:paraId="6FE9A8FC"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7204AD7A"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38800ABF" w14:textId="77777777" w:rsidR="005867D1" w:rsidRDefault="005867D1" w:rsidP="005867D1">
      <w:pPr>
        <w:spacing w:after="0" w:line="240" w:lineRule="auto"/>
        <w:rPr>
          <w:rFonts w:eastAsia="Times New Roman" w:cs="Arial"/>
          <w:sz w:val="20"/>
          <w:szCs w:val="20"/>
          <w:lang w:val="en-GB"/>
        </w:rPr>
      </w:pPr>
    </w:p>
    <w:bookmarkEnd w:id="1"/>
    <w:p w14:paraId="23290ABE" w14:textId="77777777" w:rsidR="00C10C2E" w:rsidRPr="004011F3" w:rsidRDefault="00C10C2E" w:rsidP="00C10C2E">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788DEE31" w14:textId="77777777" w:rsidR="00C10C2E" w:rsidRPr="004011F3" w:rsidRDefault="00C10C2E" w:rsidP="00C10C2E">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77F7BF77" w14:textId="77777777" w:rsidR="00C10C2E" w:rsidRPr="004011F3" w:rsidRDefault="00C10C2E" w:rsidP="00C10C2E">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76792732" w14:textId="77777777" w:rsidR="00C10C2E" w:rsidRPr="004011F3" w:rsidRDefault="00C10C2E" w:rsidP="00C10C2E">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20E1A9D1" w14:textId="77777777" w:rsidR="00C10C2E" w:rsidRDefault="00C10C2E" w:rsidP="00C10C2E">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0C3C8C1F" w14:textId="77777777" w:rsidR="00C10C2E" w:rsidRPr="004011F3" w:rsidRDefault="00C10C2E" w:rsidP="00C10C2E">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09D848E6" w14:textId="77777777" w:rsidR="00C10C2E" w:rsidRDefault="00C10C2E" w:rsidP="00C10C2E">
      <w:pPr>
        <w:spacing w:after="0" w:line="276" w:lineRule="auto"/>
        <w:rPr>
          <w:rFonts w:eastAsia="Times New Roman" w:cs="Arial"/>
          <w:sz w:val="20"/>
          <w:szCs w:val="20"/>
          <w:lang w:val="en-GB"/>
        </w:rPr>
      </w:pPr>
    </w:p>
    <w:p w14:paraId="4971458B" w14:textId="77777777" w:rsidR="00C10C2E" w:rsidRPr="004011F3" w:rsidRDefault="00C10C2E" w:rsidP="00C10C2E">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1985C2DC" w14:textId="77777777" w:rsidR="005867D1" w:rsidRPr="000E1B0C" w:rsidRDefault="005867D1" w:rsidP="005867D1">
      <w:pPr>
        <w:spacing w:after="0" w:line="240" w:lineRule="auto"/>
        <w:rPr>
          <w:rFonts w:eastAsia="Times New Roman" w:cs="Arial"/>
          <w:b/>
          <w:sz w:val="20"/>
          <w:szCs w:val="20"/>
          <w:u w:val="single"/>
          <w:lang w:val="en-GB"/>
        </w:rPr>
      </w:pPr>
    </w:p>
    <w:p w14:paraId="3B9131D6" w14:textId="77777777" w:rsidR="00FC08A4" w:rsidRPr="00B101C0" w:rsidRDefault="00FC08A4" w:rsidP="00FC08A4">
      <w:pPr>
        <w:autoSpaceDE w:val="0"/>
        <w:autoSpaceDN w:val="0"/>
        <w:adjustRightInd w:val="0"/>
        <w:spacing w:after="0" w:line="240" w:lineRule="auto"/>
        <w:rPr>
          <w:rFonts w:cs="Arial"/>
          <w:b/>
          <w:sz w:val="20"/>
          <w:szCs w:val="20"/>
          <w:u w:val="single"/>
          <w:lang w:eastAsia="zh-TW"/>
        </w:rPr>
      </w:pPr>
      <w:bookmarkStart w:id="3" w:name="_Hlk118213340"/>
      <w:bookmarkStart w:id="4" w:name="_Hlk126323161"/>
      <w:r w:rsidRPr="00B101C0">
        <w:rPr>
          <w:rFonts w:cs="Arial"/>
          <w:b/>
          <w:sz w:val="20"/>
          <w:szCs w:val="20"/>
          <w:u w:val="single"/>
          <w:lang w:eastAsia="zh-TW"/>
        </w:rPr>
        <w:t>Computer technicians are responsible for:</w:t>
      </w:r>
    </w:p>
    <w:p w14:paraId="4C31B642" w14:textId="77777777" w:rsidR="00FC08A4" w:rsidRPr="00B101C0" w:rsidRDefault="00FC08A4" w:rsidP="00FC08A4">
      <w:pPr>
        <w:pStyle w:val="ListParagraph"/>
        <w:numPr>
          <w:ilvl w:val="0"/>
          <w:numId w:val="9"/>
        </w:numPr>
        <w:autoSpaceDE w:val="0"/>
        <w:autoSpaceDN w:val="0"/>
        <w:adjustRightInd w:val="0"/>
        <w:spacing w:after="0" w:line="240" w:lineRule="auto"/>
        <w:rPr>
          <w:rFonts w:cs="Arial"/>
          <w:b/>
          <w:sz w:val="20"/>
          <w:szCs w:val="20"/>
          <w:u w:val="single"/>
          <w:lang w:eastAsia="zh-TW"/>
        </w:rPr>
      </w:pPr>
      <w:r w:rsidRPr="00B101C0">
        <w:rPr>
          <w:rFonts w:cs="Arial"/>
          <w:sz w:val="20"/>
          <w:szCs w:val="20"/>
          <w:lang w:eastAsia="zh-TW"/>
        </w:rPr>
        <w:t>Managing the operation of a school’s information and communication technology (ICT) network services in order to contribute to the enhancement of student learning opportunities including but not limited to:</w:t>
      </w:r>
    </w:p>
    <w:p w14:paraId="2A29E1D0" w14:textId="77777777" w:rsidR="00FC08A4" w:rsidRPr="00B101C0" w:rsidRDefault="00FC08A4" w:rsidP="00FC08A4">
      <w:pPr>
        <w:pStyle w:val="ListParagraph"/>
        <w:numPr>
          <w:ilvl w:val="1"/>
          <w:numId w:val="9"/>
        </w:numPr>
        <w:autoSpaceDE w:val="0"/>
        <w:autoSpaceDN w:val="0"/>
        <w:adjustRightInd w:val="0"/>
        <w:spacing w:after="0" w:line="240" w:lineRule="auto"/>
        <w:ind w:left="709" w:hanging="283"/>
        <w:rPr>
          <w:rFonts w:cs="Arial"/>
          <w:sz w:val="20"/>
          <w:szCs w:val="20"/>
          <w:lang w:eastAsia="zh-TW"/>
        </w:rPr>
      </w:pPr>
      <w:r w:rsidRPr="00B101C0">
        <w:rPr>
          <w:rFonts w:cs="Arial"/>
          <w:sz w:val="20"/>
          <w:szCs w:val="20"/>
          <w:lang w:eastAsia="zh-TW"/>
        </w:rPr>
        <w:t>providing advice and assistance in relation to acquisition, installation, operation, maintenance, repair and replacement of ICT resources</w:t>
      </w:r>
    </w:p>
    <w:p w14:paraId="23C8A841" w14:textId="77777777" w:rsidR="00FC08A4" w:rsidRPr="00B101C0" w:rsidRDefault="00FC08A4" w:rsidP="00FC08A4">
      <w:pPr>
        <w:pStyle w:val="ListParagraph"/>
        <w:numPr>
          <w:ilvl w:val="1"/>
          <w:numId w:val="9"/>
        </w:numPr>
        <w:autoSpaceDE w:val="0"/>
        <w:autoSpaceDN w:val="0"/>
        <w:adjustRightInd w:val="0"/>
        <w:spacing w:after="0" w:line="240" w:lineRule="auto"/>
        <w:ind w:left="709" w:hanging="283"/>
        <w:rPr>
          <w:rFonts w:cs="Arial"/>
          <w:b/>
          <w:sz w:val="20"/>
          <w:szCs w:val="20"/>
          <w:u w:val="single"/>
          <w:lang w:eastAsia="zh-TW"/>
        </w:rPr>
      </w:pPr>
      <w:r w:rsidRPr="00B101C0">
        <w:rPr>
          <w:rFonts w:cs="Arial"/>
          <w:sz w:val="20"/>
          <w:szCs w:val="20"/>
          <w:lang w:eastAsia="zh-TW"/>
        </w:rPr>
        <w:t>supporting the school community, staff and students with advice, instruction and assistance in the effective application of ICT resources</w:t>
      </w:r>
    </w:p>
    <w:p w14:paraId="63EB8839" w14:textId="77777777" w:rsidR="00FC08A4" w:rsidRPr="00B101C0" w:rsidRDefault="00FC08A4" w:rsidP="00FC08A4">
      <w:pPr>
        <w:pStyle w:val="ListParagraph"/>
        <w:numPr>
          <w:ilvl w:val="0"/>
          <w:numId w:val="9"/>
        </w:numPr>
        <w:autoSpaceDE w:val="0"/>
        <w:autoSpaceDN w:val="0"/>
        <w:adjustRightInd w:val="0"/>
        <w:spacing w:after="0" w:line="240" w:lineRule="auto"/>
        <w:rPr>
          <w:rFonts w:cs="Arial"/>
          <w:b/>
          <w:sz w:val="20"/>
          <w:szCs w:val="20"/>
          <w:u w:val="single"/>
          <w:lang w:eastAsia="zh-TW"/>
        </w:rPr>
      </w:pPr>
      <w:r w:rsidRPr="00B101C0">
        <w:rPr>
          <w:rFonts w:cs="Arial"/>
          <w:sz w:val="20"/>
          <w:szCs w:val="20"/>
          <w:lang w:eastAsia="zh-TW"/>
        </w:rPr>
        <w:t>Other suitable duties, consistent with the duties and responsibilities of the position as directed by the Principal, Business Manager or nominated delegate</w:t>
      </w:r>
    </w:p>
    <w:bookmarkEnd w:id="3"/>
    <w:p w14:paraId="5DD5DEE7"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p>
    <w:p w14:paraId="70D528D8" w14:textId="11F6F9AB"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3C8CDA02" w14:textId="60CFC95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273146">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02945C2B"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10A07E25"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7813FE79"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32165F2B"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1F4DCE2A"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06EAD70F"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7A491DF5" w14:textId="4AD4C9A5"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620F3318"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proofErr w:type="gramStart"/>
      <w:r w:rsidR="00E13D55" w:rsidRPr="00852AF3">
        <w:rPr>
          <w:rFonts w:cs="Arial"/>
          <w:sz w:val="20"/>
          <w:szCs w:val="20"/>
          <w:lang w:eastAsia="zh-TW"/>
        </w:rPr>
        <w:t>E.g.</w:t>
      </w:r>
      <w:proofErr w:type="gramEnd"/>
      <w:r w:rsidRPr="00852AF3">
        <w:rPr>
          <w:rFonts w:cs="Arial"/>
          <w:sz w:val="20"/>
          <w:szCs w:val="20"/>
          <w:lang w:eastAsia="zh-TW"/>
        </w:rPr>
        <w:t xml:space="preserve"> interactions between colleagues, supervisors, executive leadership, students, parents and supervisors) </w:t>
      </w:r>
    </w:p>
    <w:p w14:paraId="7C27F98E"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249DB4A0" w14:textId="77777777" w:rsidR="00C771DD"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5127114D" w14:textId="3076CEE8" w:rsidR="005867D1" w:rsidRPr="00C771DD" w:rsidRDefault="00804472" w:rsidP="00804472">
      <w:pPr>
        <w:tabs>
          <w:tab w:val="left" w:pos="1050"/>
        </w:tabs>
        <w:rPr>
          <w:lang w:eastAsia="zh-TW"/>
        </w:rPr>
      </w:pPr>
      <w:r>
        <w:rPr>
          <w:lang w:eastAsia="zh-TW"/>
        </w:rPr>
        <w:tab/>
      </w:r>
    </w:p>
    <w:p w14:paraId="62CF9322"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lastRenderedPageBreak/>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504C6939"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4"/>
    <w:p w14:paraId="6F0B45F2" w14:textId="77777777" w:rsidR="00854005" w:rsidRPr="00DB15E5" w:rsidRDefault="00854005" w:rsidP="00854005">
      <w:pPr>
        <w:tabs>
          <w:tab w:val="right" w:pos="10460"/>
        </w:tabs>
        <w:autoSpaceDE w:val="0"/>
        <w:autoSpaceDN w:val="0"/>
        <w:adjustRightInd w:val="0"/>
        <w:spacing w:after="0" w:line="240" w:lineRule="auto"/>
        <w:rPr>
          <w:rFonts w:cs="Arial"/>
          <w:b/>
          <w:i/>
          <w:sz w:val="20"/>
          <w:szCs w:val="20"/>
          <w:lang w:eastAsia="zh-TW"/>
        </w:rPr>
      </w:pP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FC08A4" w:rsidRPr="00A93084" w14:paraId="40F81E2D" w14:textId="77777777" w:rsidTr="00854005">
        <w:trPr>
          <w:tblHeader/>
        </w:trPr>
        <w:tc>
          <w:tcPr>
            <w:tcW w:w="3399" w:type="dxa"/>
            <w:shd w:val="clear" w:color="auto" w:fill="D9D9D9" w:themeFill="background1" w:themeFillShade="D9"/>
            <w:vAlign w:val="center"/>
          </w:tcPr>
          <w:p w14:paraId="1E874CF4" w14:textId="77777777" w:rsidR="00FC08A4" w:rsidRPr="00A93084" w:rsidRDefault="00FC08A4" w:rsidP="00FC08A4">
            <w:pPr>
              <w:spacing w:before="40" w:after="40" w:line="240" w:lineRule="auto"/>
              <w:rPr>
                <w:rFonts w:eastAsia="Times New Roman" w:cs="Arial"/>
                <w:b/>
                <w:sz w:val="20"/>
                <w:szCs w:val="20"/>
                <w:lang w:val="en-GB"/>
              </w:rPr>
            </w:pPr>
            <w:r>
              <w:rPr>
                <w:rFonts w:eastAsia="Times New Roman" w:cs="Arial"/>
                <w:b/>
                <w:sz w:val="20"/>
                <w:szCs w:val="20"/>
                <w:lang w:val="en-GB"/>
              </w:rPr>
              <w:t>Tasks</w:t>
            </w:r>
          </w:p>
        </w:tc>
        <w:tc>
          <w:tcPr>
            <w:tcW w:w="993" w:type="dxa"/>
            <w:shd w:val="clear" w:color="auto" w:fill="D9D9D9" w:themeFill="background1" w:themeFillShade="D9"/>
          </w:tcPr>
          <w:p w14:paraId="479FDFD1" w14:textId="77777777" w:rsidR="00FC08A4" w:rsidRPr="00B101C0" w:rsidRDefault="00FC08A4" w:rsidP="00FC08A4">
            <w:pPr>
              <w:spacing w:before="40" w:after="40" w:line="240" w:lineRule="auto"/>
              <w:rPr>
                <w:rFonts w:eastAsia="Times New Roman" w:cs="Arial"/>
                <w:b/>
                <w:sz w:val="18"/>
                <w:szCs w:val="18"/>
                <w:lang w:val="en-GB"/>
              </w:rPr>
            </w:pPr>
            <w:proofErr w:type="gramStart"/>
            <w:r w:rsidRPr="00A93084">
              <w:rPr>
                <w:rFonts w:eastAsia="Times New Roman" w:cs="Arial"/>
                <w:b/>
                <w:sz w:val="20"/>
                <w:szCs w:val="20"/>
                <w:lang w:val="en-GB"/>
              </w:rPr>
              <w:t>Yes</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5B5A3116" w14:textId="77777777" w:rsidR="00FC08A4" w:rsidRPr="00B101C0" w:rsidRDefault="00FC08A4" w:rsidP="00FC08A4">
            <w:pPr>
              <w:spacing w:before="40" w:after="40" w:line="240" w:lineRule="auto"/>
              <w:rPr>
                <w:rFonts w:eastAsia="Times New Roman" w:cs="Arial"/>
                <w:b/>
                <w:sz w:val="18"/>
                <w:szCs w:val="18"/>
                <w:lang w:val="en-GB"/>
              </w:rPr>
            </w:pPr>
            <w:proofErr w:type="gramStart"/>
            <w:r w:rsidRPr="00A93084">
              <w:rPr>
                <w:rFonts w:eastAsia="Times New Roman" w:cs="Arial"/>
                <w:b/>
                <w:sz w:val="20"/>
                <w:szCs w:val="20"/>
                <w:lang w:val="en-GB"/>
              </w:rPr>
              <w:t>No</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2E1A02DE" w14:textId="77777777" w:rsidR="00FC08A4" w:rsidRDefault="00FC08A4" w:rsidP="00FC08A4">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36ECCB60" w14:textId="77777777" w:rsidR="00FC08A4" w:rsidRPr="00B101C0" w:rsidRDefault="00FC08A4" w:rsidP="00FC08A4">
            <w:pPr>
              <w:spacing w:before="40" w:after="40" w:line="240" w:lineRule="auto"/>
              <w:rPr>
                <w:rFonts w:eastAsia="Times New Roman" w:cs="Arial"/>
                <w:b/>
                <w:sz w:val="18"/>
                <w:szCs w:val="18"/>
                <w:lang w:val="en-GB"/>
              </w:rPr>
            </w:pPr>
            <w:r w:rsidRPr="00A56109">
              <w:rPr>
                <w:rFonts w:eastAsia="Times New Roman" w:cs="Arial"/>
                <w:b/>
                <w:noProof/>
                <w:sz w:val="20"/>
                <w:szCs w:val="20"/>
                <w:lang w:val="en-GB"/>
              </w:rPr>
              <mc:AlternateContent>
                <mc:Choice Requires="wps">
                  <w:drawing>
                    <wp:anchor distT="0" distB="0" distL="114300" distR="114300" simplePos="0" relativeHeight="251663360" behindDoc="0" locked="0" layoutInCell="1" allowOverlap="1" wp14:anchorId="5406B43F" wp14:editId="203DB865">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82520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3542FBB7" w14:textId="77777777" w:rsidR="00FC08A4" w:rsidRPr="00B101C0" w:rsidRDefault="00FC08A4" w:rsidP="00FC08A4">
            <w:pPr>
              <w:spacing w:before="40" w:after="40" w:line="240" w:lineRule="auto"/>
              <w:rPr>
                <w:rFonts w:eastAsia="Times New Roman" w:cs="Arial"/>
                <w:b/>
                <w:sz w:val="18"/>
                <w:szCs w:val="18"/>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65BF6D26" w14:textId="77777777" w:rsidR="00FC08A4" w:rsidRPr="00073B23" w:rsidRDefault="00FC08A4" w:rsidP="00FC08A4">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7BCB4A8E" w14:textId="77777777" w:rsidR="00FC08A4" w:rsidRPr="00B101C0" w:rsidRDefault="00FC08A4" w:rsidP="00FC08A4">
            <w:pPr>
              <w:spacing w:before="40" w:after="40" w:line="240" w:lineRule="auto"/>
              <w:rPr>
                <w:rFonts w:eastAsia="Times New Roman" w:cs="Arial"/>
                <w:b/>
                <w:sz w:val="18"/>
                <w:szCs w:val="18"/>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FC08A4" w:rsidRPr="00A93084" w14:paraId="005188ED" w14:textId="77777777" w:rsidTr="00854005">
        <w:trPr>
          <w:trHeight w:val="624"/>
        </w:trPr>
        <w:tc>
          <w:tcPr>
            <w:tcW w:w="3399" w:type="dxa"/>
            <w:tcBorders>
              <w:right w:val="dotted" w:sz="4" w:space="0" w:color="000000"/>
            </w:tcBorders>
          </w:tcPr>
          <w:p w14:paraId="09AA701B" w14:textId="77777777" w:rsidR="00FC08A4" w:rsidRDefault="00FC08A4" w:rsidP="00FC08A4">
            <w:pPr>
              <w:spacing w:after="0" w:line="240" w:lineRule="auto"/>
              <w:rPr>
                <w:rFonts w:cs="Arial"/>
                <w:b/>
                <w:sz w:val="20"/>
                <w:szCs w:val="20"/>
              </w:rPr>
            </w:pPr>
            <w:r>
              <w:rPr>
                <w:b/>
                <w:sz w:val="20"/>
                <w:szCs w:val="20"/>
              </w:rPr>
              <w:t xml:space="preserve">Work within the psychosocial /social/ interpersonal requirements of the role </w:t>
            </w:r>
            <w:r w:rsidRPr="00B101C0">
              <w:rPr>
                <w:sz w:val="20"/>
                <w:szCs w:val="20"/>
              </w:rPr>
              <w:t>(as per page 1)</w:t>
            </w:r>
          </w:p>
        </w:tc>
        <w:tc>
          <w:tcPr>
            <w:tcW w:w="993" w:type="dxa"/>
            <w:tcBorders>
              <w:left w:val="dotted" w:sz="4" w:space="0" w:color="000000"/>
              <w:right w:val="dotted" w:sz="4" w:space="0" w:color="000000"/>
            </w:tcBorders>
          </w:tcPr>
          <w:p w14:paraId="6A9B616C" w14:textId="77777777" w:rsidR="00FC08A4" w:rsidRDefault="00FC08A4" w:rsidP="00FC08A4">
            <w:pPr>
              <w:spacing w:after="0" w:line="240" w:lineRule="auto"/>
              <w:ind w:left="284" w:hanging="284"/>
              <w:jc w:val="center"/>
              <w:rPr>
                <w:rFonts w:eastAsia="Times New Roman" w:cs="Arial"/>
                <w:sz w:val="20"/>
                <w:szCs w:val="20"/>
                <w:lang w:val="en-GB"/>
              </w:rPr>
            </w:pPr>
          </w:p>
          <w:p w14:paraId="65F54D1D" w14:textId="77777777" w:rsidR="00FC08A4" w:rsidRPr="007C0605"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0E9C4C6C" w14:textId="77777777" w:rsidR="00FC08A4" w:rsidRDefault="00FC08A4" w:rsidP="00FC08A4">
            <w:pPr>
              <w:spacing w:after="0" w:line="240" w:lineRule="auto"/>
              <w:ind w:left="284" w:hanging="284"/>
              <w:jc w:val="center"/>
              <w:rPr>
                <w:rFonts w:eastAsia="Times New Roman" w:cs="Arial"/>
                <w:sz w:val="20"/>
                <w:szCs w:val="20"/>
                <w:lang w:val="en-GB"/>
              </w:rPr>
            </w:pPr>
          </w:p>
        </w:tc>
        <w:tc>
          <w:tcPr>
            <w:tcW w:w="992" w:type="dxa"/>
            <w:tcBorders>
              <w:left w:val="dotted" w:sz="4" w:space="0" w:color="000000"/>
              <w:right w:val="dotted" w:sz="4" w:space="0" w:color="000000"/>
            </w:tcBorders>
          </w:tcPr>
          <w:p w14:paraId="1D2C7A84" w14:textId="77777777" w:rsidR="00FC08A4" w:rsidRDefault="00FC08A4" w:rsidP="00FC08A4">
            <w:pPr>
              <w:spacing w:after="0" w:line="240" w:lineRule="auto"/>
              <w:ind w:left="284" w:hanging="284"/>
              <w:jc w:val="center"/>
              <w:rPr>
                <w:rFonts w:eastAsia="Times New Roman" w:cs="Arial"/>
                <w:sz w:val="20"/>
                <w:szCs w:val="20"/>
                <w:lang w:val="en-GB"/>
              </w:rPr>
            </w:pPr>
          </w:p>
          <w:p w14:paraId="4E64E508" w14:textId="77777777" w:rsidR="00FC08A4" w:rsidRPr="007C0605"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0FB33DE6" w14:textId="77777777" w:rsidR="00FC08A4" w:rsidRDefault="00FC08A4" w:rsidP="00FC08A4">
            <w:pPr>
              <w:spacing w:after="0" w:line="240" w:lineRule="auto"/>
              <w:ind w:left="284" w:hanging="284"/>
              <w:jc w:val="center"/>
              <w:rPr>
                <w:rFonts w:eastAsia="Times New Roman" w:cs="Arial"/>
                <w:sz w:val="20"/>
                <w:szCs w:val="20"/>
                <w:lang w:val="en-GB"/>
              </w:rPr>
            </w:pPr>
          </w:p>
        </w:tc>
        <w:tc>
          <w:tcPr>
            <w:tcW w:w="1276" w:type="dxa"/>
            <w:tcBorders>
              <w:left w:val="dotted" w:sz="4" w:space="0" w:color="000000"/>
              <w:right w:val="dotted" w:sz="4" w:space="0" w:color="000000"/>
            </w:tcBorders>
          </w:tcPr>
          <w:p w14:paraId="6A5A59CC" w14:textId="77777777" w:rsidR="00FC08A4" w:rsidRDefault="00FC08A4" w:rsidP="00FC08A4">
            <w:pPr>
              <w:spacing w:after="0" w:line="240" w:lineRule="auto"/>
              <w:ind w:left="284" w:hanging="284"/>
              <w:jc w:val="center"/>
              <w:rPr>
                <w:rFonts w:eastAsia="Times New Roman" w:cs="Arial"/>
                <w:sz w:val="20"/>
                <w:szCs w:val="20"/>
                <w:lang w:val="en-GB"/>
              </w:rPr>
            </w:pPr>
          </w:p>
          <w:p w14:paraId="2733DE9F" w14:textId="77777777" w:rsidR="00FC08A4" w:rsidRPr="007C0605"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0BF048BD" w14:textId="77777777" w:rsidR="00FC08A4" w:rsidRDefault="00FC08A4" w:rsidP="00FC08A4">
            <w:pPr>
              <w:spacing w:after="0" w:line="240" w:lineRule="auto"/>
              <w:ind w:left="284" w:hanging="284"/>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1C233F5F" w14:textId="77777777" w:rsidR="00FC08A4" w:rsidRPr="006C12EE" w:rsidRDefault="00FC08A4" w:rsidP="00FC08A4">
            <w:pPr>
              <w:spacing w:after="0" w:line="240" w:lineRule="auto"/>
              <w:ind w:left="-101" w:hanging="6"/>
              <w:rPr>
                <w:rFonts w:eastAsia="Times New Roman" w:cs="Arial"/>
                <w:sz w:val="20"/>
                <w:szCs w:val="20"/>
                <w:lang w:val="en-GB"/>
              </w:rPr>
            </w:pPr>
          </w:p>
          <w:p w14:paraId="0F42E8A5" w14:textId="77777777" w:rsidR="00FC08A4" w:rsidRPr="006C12EE" w:rsidRDefault="00FC08A4" w:rsidP="00FC08A4">
            <w:pPr>
              <w:spacing w:after="0" w:line="240" w:lineRule="auto"/>
              <w:ind w:left="-101" w:hanging="6"/>
              <w:rPr>
                <w:rFonts w:eastAsia="Times New Roman" w:cs="Arial"/>
                <w:sz w:val="20"/>
                <w:szCs w:val="20"/>
                <w:lang w:val="en-GB"/>
              </w:rPr>
            </w:pPr>
          </w:p>
        </w:tc>
        <w:tc>
          <w:tcPr>
            <w:tcW w:w="1701" w:type="dxa"/>
            <w:tcBorders>
              <w:left w:val="dotted" w:sz="4" w:space="0" w:color="000000"/>
            </w:tcBorders>
          </w:tcPr>
          <w:p w14:paraId="14E3C036"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42F4C23C" w14:textId="77777777" w:rsidTr="00854005">
        <w:trPr>
          <w:trHeight w:val="624"/>
        </w:trPr>
        <w:tc>
          <w:tcPr>
            <w:tcW w:w="3399" w:type="dxa"/>
            <w:tcBorders>
              <w:bottom w:val="dotted" w:sz="4" w:space="0" w:color="000000"/>
              <w:right w:val="dotted" w:sz="4" w:space="0" w:color="000000"/>
            </w:tcBorders>
          </w:tcPr>
          <w:p w14:paraId="52FE8D24" w14:textId="77777777" w:rsidR="00FC08A4" w:rsidRPr="008345DC" w:rsidRDefault="00FC08A4" w:rsidP="00FC08A4">
            <w:pPr>
              <w:spacing w:after="0" w:line="240" w:lineRule="auto"/>
              <w:rPr>
                <w:rFonts w:cs="Arial"/>
                <w:b/>
                <w:sz w:val="20"/>
                <w:szCs w:val="20"/>
              </w:rPr>
            </w:pPr>
            <w:r>
              <w:rPr>
                <w:rFonts w:cs="Arial"/>
                <w:b/>
                <w:sz w:val="20"/>
                <w:szCs w:val="20"/>
              </w:rPr>
              <w:t>Provision of computer equipment</w:t>
            </w:r>
          </w:p>
        </w:tc>
        <w:tc>
          <w:tcPr>
            <w:tcW w:w="993" w:type="dxa"/>
            <w:tcBorders>
              <w:left w:val="dotted" w:sz="4" w:space="0" w:color="000000"/>
              <w:bottom w:val="dotted" w:sz="4" w:space="0" w:color="000000"/>
              <w:right w:val="dotted" w:sz="4" w:space="0" w:color="000000"/>
            </w:tcBorders>
          </w:tcPr>
          <w:p w14:paraId="0A797BE5" w14:textId="77777777" w:rsidR="00FC08A4" w:rsidRDefault="00FC08A4" w:rsidP="00FC08A4">
            <w:pPr>
              <w:spacing w:after="0" w:line="240" w:lineRule="auto"/>
              <w:ind w:left="284" w:hanging="284"/>
              <w:jc w:val="center"/>
              <w:rPr>
                <w:rFonts w:eastAsia="Times New Roman" w:cs="Arial"/>
                <w:sz w:val="20"/>
                <w:szCs w:val="20"/>
                <w:lang w:val="en-GB"/>
              </w:rPr>
            </w:pPr>
          </w:p>
        </w:tc>
        <w:tc>
          <w:tcPr>
            <w:tcW w:w="992" w:type="dxa"/>
            <w:tcBorders>
              <w:left w:val="dotted" w:sz="4" w:space="0" w:color="000000"/>
              <w:bottom w:val="dotted" w:sz="4" w:space="0" w:color="000000"/>
              <w:right w:val="dotted" w:sz="4" w:space="0" w:color="000000"/>
            </w:tcBorders>
          </w:tcPr>
          <w:p w14:paraId="7192AB92" w14:textId="77777777" w:rsidR="00FC08A4" w:rsidRDefault="00FC08A4" w:rsidP="00FC08A4">
            <w:pPr>
              <w:spacing w:after="0" w:line="240" w:lineRule="auto"/>
              <w:ind w:left="284" w:hanging="284"/>
              <w:jc w:val="center"/>
              <w:rPr>
                <w:rFonts w:eastAsia="Times New Roman" w:cs="Arial"/>
                <w:sz w:val="20"/>
                <w:szCs w:val="20"/>
                <w:lang w:val="en-GB"/>
              </w:rPr>
            </w:pPr>
          </w:p>
        </w:tc>
        <w:tc>
          <w:tcPr>
            <w:tcW w:w="1276" w:type="dxa"/>
            <w:tcBorders>
              <w:left w:val="dotted" w:sz="4" w:space="0" w:color="000000"/>
              <w:bottom w:val="dotted" w:sz="4" w:space="0" w:color="000000"/>
              <w:right w:val="dotted" w:sz="4" w:space="0" w:color="000000"/>
            </w:tcBorders>
          </w:tcPr>
          <w:p w14:paraId="22CD06C3" w14:textId="77777777" w:rsidR="00FC08A4" w:rsidRDefault="00FC08A4" w:rsidP="00FC08A4">
            <w:pPr>
              <w:spacing w:after="0" w:line="240" w:lineRule="auto"/>
              <w:ind w:left="284" w:hanging="284"/>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2E893118" w14:textId="77777777" w:rsidR="00FC08A4" w:rsidRPr="006C12EE" w:rsidRDefault="00FC08A4" w:rsidP="00FC08A4">
            <w:pPr>
              <w:spacing w:after="0" w:line="240" w:lineRule="auto"/>
              <w:ind w:left="-101" w:hanging="6"/>
              <w:rPr>
                <w:rFonts w:eastAsia="Times New Roman" w:cs="Arial"/>
                <w:sz w:val="20"/>
                <w:szCs w:val="20"/>
                <w:lang w:val="en-GB"/>
              </w:rPr>
            </w:pPr>
          </w:p>
        </w:tc>
        <w:tc>
          <w:tcPr>
            <w:tcW w:w="1701" w:type="dxa"/>
            <w:tcBorders>
              <w:left w:val="dotted" w:sz="4" w:space="0" w:color="000000"/>
              <w:bottom w:val="dotted" w:sz="4" w:space="0" w:color="000000"/>
            </w:tcBorders>
          </w:tcPr>
          <w:p w14:paraId="602D3FC8"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026A0BA5" w14:textId="77777777" w:rsidTr="00854005">
        <w:trPr>
          <w:trHeight w:val="1072"/>
        </w:trPr>
        <w:tc>
          <w:tcPr>
            <w:tcW w:w="3399" w:type="dxa"/>
            <w:tcBorders>
              <w:top w:val="dotted" w:sz="4" w:space="0" w:color="000000"/>
              <w:bottom w:val="dotted" w:sz="4" w:space="0" w:color="000000"/>
              <w:right w:val="dotted" w:sz="4" w:space="0" w:color="000000"/>
            </w:tcBorders>
          </w:tcPr>
          <w:p w14:paraId="42CC44D3" w14:textId="77777777" w:rsidR="00FC08A4" w:rsidRPr="008345DC" w:rsidRDefault="00FC08A4" w:rsidP="00FC08A4">
            <w:pPr>
              <w:pStyle w:val="ListParagraph"/>
              <w:numPr>
                <w:ilvl w:val="0"/>
                <w:numId w:val="10"/>
              </w:numPr>
              <w:spacing w:after="0" w:line="240" w:lineRule="auto"/>
              <w:rPr>
                <w:rFonts w:cs="Arial"/>
                <w:sz w:val="20"/>
                <w:szCs w:val="20"/>
              </w:rPr>
            </w:pPr>
            <w:r w:rsidRPr="008345DC">
              <w:rPr>
                <w:rFonts w:cs="Arial"/>
                <w:sz w:val="20"/>
                <w:szCs w:val="20"/>
              </w:rPr>
              <w:t>Set up, reposition or replace computer workstation equipment, connect cables, printers, scanners, UPS, mobile devices etc;</w:t>
            </w:r>
          </w:p>
        </w:tc>
        <w:tc>
          <w:tcPr>
            <w:tcW w:w="993" w:type="dxa"/>
            <w:tcBorders>
              <w:top w:val="dotted" w:sz="4" w:space="0" w:color="000000"/>
              <w:left w:val="dotted" w:sz="4" w:space="0" w:color="000000"/>
              <w:bottom w:val="dotted" w:sz="4" w:space="0" w:color="000000"/>
              <w:right w:val="dotted" w:sz="4" w:space="0" w:color="000000"/>
            </w:tcBorders>
          </w:tcPr>
          <w:p w14:paraId="31792201" w14:textId="77777777" w:rsidR="00FC08A4" w:rsidRDefault="00FC08A4" w:rsidP="00FC08A4">
            <w:pPr>
              <w:spacing w:after="0" w:line="240" w:lineRule="auto"/>
              <w:jc w:val="center"/>
              <w:rPr>
                <w:rFonts w:eastAsia="Times New Roman" w:cs="Arial"/>
                <w:sz w:val="20"/>
                <w:szCs w:val="20"/>
                <w:lang w:val="en-GB"/>
              </w:rPr>
            </w:pPr>
          </w:p>
          <w:p w14:paraId="0F1A418E" w14:textId="77777777" w:rsidR="00FC08A4"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7D51991B" w14:textId="77777777" w:rsidR="00FC08A4" w:rsidRDefault="00FC08A4" w:rsidP="00FC08A4">
            <w:pPr>
              <w:spacing w:after="0" w:line="240" w:lineRule="auto"/>
              <w:jc w:val="center"/>
              <w:rPr>
                <w:rFonts w:eastAsia="Times New Roman" w:cs="Arial"/>
                <w:sz w:val="20"/>
                <w:szCs w:val="20"/>
                <w:lang w:val="en-GB"/>
              </w:rPr>
            </w:pPr>
          </w:p>
          <w:p w14:paraId="3E6BADAD" w14:textId="77777777" w:rsidR="00FC08A4"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43F28BE8" w14:textId="77777777" w:rsidR="00FC08A4" w:rsidRDefault="00FC08A4" w:rsidP="00FC08A4">
            <w:pPr>
              <w:spacing w:after="0" w:line="240" w:lineRule="auto"/>
              <w:jc w:val="center"/>
              <w:rPr>
                <w:rFonts w:eastAsia="Times New Roman" w:cs="Arial"/>
                <w:sz w:val="20"/>
                <w:szCs w:val="20"/>
                <w:lang w:val="en-GB"/>
              </w:rPr>
            </w:pPr>
          </w:p>
          <w:p w14:paraId="4AEE16C0" w14:textId="77777777" w:rsidR="00FC08A4"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2AEBAAEE" w14:textId="77777777" w:rsidR="00FC08A4" w:rsidRDefault="00FC08A4" w:rsidP="00FC08A4">
            <w:pPr>
              <w:spacing w:after="0" w:line="240" w:lineRule="auto"/>
              <w:ind w:left="-101" w:hanging="6"/>
              <w:jc w:val="center"/>
              <w:rPr>
                <w:rFonts w:eastAsia="Times New Roman" w:cs="Arial"/>
                <w:sz w:val="20"/>
                <w:szCs w:val="20"/>
                <w:lang w:val="en-GB"/>
              </w:rPr>
            </w:pPr>
          </w:p>
          <w:p w14:paraId="2E092482" w14:textId="77777777" w:rsidR="00FC08A4" w:rsidRDefault="00FC08A4" w:rsidP="00FC08A4">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2FCA63F9"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04143FCC" w14:textId="77777777" w:rsidTr="00854005">
        <w:trPr>
          <w:trHeight w:val="690"/>
        </w:trPr>
        <w:tc>
          <w:tcPr>
            <w:tcW w:w="3399" w:type="dxa"/>
            <w:tcBorders>
              <w:top w:val="dotted" w:sz="4" w:space="0" w:color="000000"/>
              <w:bottom w:val="dotted" w:sz="4" w:space="0" w:color="000000"/>
              <w:right w:val="dotted" w:sz="4" w:space="0" w:color="000000"/>
            </w:tcBorders>
          </w:tcPr>
          <w:p w14:paraId="394D77A8" w14:textId="77777777" w:rsidR="00FC08A4" w:rsidRPr="001266DD" w:rsidRDefault="00FC08A4" w:rsidP="00FC08A4">
            <w:pPr>
              <w:pStyle w:val="ListParagraph"/>
              <w:numPr>
                <w:ilvl w:val="0"/>
                <w:numId w:val="10"/>
              </w:numPr>
              <w:spacing w:after="0" w:line="240" w:lineRule="auto"/>
              <w:rPr>
                <w:rFonts w:cs="Arial"/>
                <w:sz w:val="20"/>
                <w:szCs w:val="20"/>
              </w:rPr>
            </w:pPr>
            <w:r w:rsidRPr="008345DC">
              <w:rPr>
                <w:rFonts w:cs="Arial"/>
                <w:sz w:val="20"/>
                <w:szCs w:val="20"/>
              </w:rPr>
              <w:t>Lift carry or push equipment on trolley &lt; ~15kg</w:t>
            </w:r>
            <w:r>
              <w:rPr>
                <w:rFonts w:cs="Arial"/>
                <w:sz w:val="20"/>
                <w:szCs w:val="20"/>
              </w:rPr>
              <w:t>, including moving furniture or shelves for access</w:t>
            </w:r>
          </w:p>
        </w:tc>
        <w:tc>
          <w:tcPr>
            <w:tcW w:w="993" w:type="dxa"/>
            <w:tcBorders>
              <w:top w:val="dotted" w:sz="4" w:space="0" w:color="000000"/>
              <w:left w:val="dotted" w:sz="4" w:space="0" w:color="000000"/>
              <w:bottom w:val="dotted" w:sz="4" w:space="0" w:color="000000"/>
              <w:right w:val="dotted" w:sz="4" w:space="0" w:color="000000"/>
            </w:tcBorders>
          </w:tcPr>
          <w:p w14:paraId="6BF44325" w14:textId="77777777" w:rsidR="00FC08A4" w:rsidRDefault="00FC08A4" w:rsidP="00FC08A4">
            <w:pPr>
              <w:spacing w:after="0" w:line="240" w:lineRule="auto"/>
              <w:jc w:val="center"/>
              <w:rPr>
                <w:rFonts w:eastAsia="Times New Roman" w:cs="Arial"/>
                <w:sz w:val="20"/>
                <w:szCs w:val="20"/>
                <w:lang w:val="en-GB"/>
              </w:rPr>
            </w:pPr>
          </w:p>
          <w:p w14:paraId="14C0CE7E" w14:textId="77777777" w:rsidR="00FC08A4"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43BE688D" w14:textId="77777777" w:rsidR="00FC08A4" w:rsidRDefault="00FC08A4" w:rsidP="00FC08A4">
            <w:pPr>
              <w:spacing w:after="0" w:line="240" w:lineRule="auto"/>
              <w:jc w:val="center"/>
              <w:rPr>
                <w:rFonts w:eastAsia="Times New Roman" w:cs="Arial"/>
                <w:sz w:val="20"/>
                <w:szCs w:val="20"/>
                <w:lang w:val="en-GB"/>
              </w:rPr>
            </w:pPr>
          </w:p>
          <w:p w14:paraId="7ABDCC93" w14:textId="77777777" w:rsidR="00FC08A4"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5E5E1E0F" w14:textId="77777777" w:rsidR="00FC08A4" w:rsidRDefault="00FC08A4" w:rsidP="00FC08A4">
            <w:pPr>
              <w:spacing w:after="0" w:line="240" w:lineRule="auto"/>
              <w:jc w:val="center"/>
              <w:rPr>
                <w:rFonts w:eastAsia="Times New Roman" w:cs="Arial"/>
                <w:sz w:val="20"/>
                <w:szCs w:val="20"/>
                <w:lang w:val="en-GB"/>
              </w:rPr>
            </w:pPr>
          </w:p>
          <w:p w14:paraId="5BB40CA0" w14:textId="77777777" w:rsidR="00FC08A4"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25553489" w14:textId="77777777" w:rsidR="00FC08A4" w:rsidRDefault="00FC08A4" w:rsidP="00FC08A4">
            <w:pPr>
              <w:spacing w:after="0" w:line="240" w:lineRule="auto"/>
              <w:ind w:left="-101" w:hanging="6"/>
              <w:jc w:val="center"/>
              <w:rPr>
                <w:rFonts w:eastAsia="Times New Roman" w:cs="Arial"/>
                <w:sz w:val="20"/>
                <w:szCs w:val="20"/>
                <w:lang w:val="en-GB"/>
              </w:rPr>
            </w:pPr>
          </w:p>
          <w:p w14:paraId="50CD4083" w14:textId="77777777" w:rsidR="00FC08A4" w:rsidRDefault="00FC08A4" w:rsidP="00FC08A4">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6D30CC23"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02C69479" w14:textId="77777777" w:rsidTr="00854005">
        <w:trPr>
          <w:trHeight w:val="690"/>
        </w:trPr>
        <w:tc>
          <w:tcPr>
            <w:tcW w:w="3399" w:type="dxa"/>
            <w:tcBorders>
              <w:top w:val="dotted" w:sz="4" w:space="0" w:color="000000"/>
              <w:bottom w:val="single" w:sz="2" w:space="0" w:color="000000"/>
              <w:right w:val="dotted" w:sz="4" w:space="0" w:color="000000"/>
            </w:tcBorders>
          </w:tcPr>
          <w:p w14:paraId="17E029F0" w14:textId="77777777" w:rsidR="00FC08A4" w:rsidRPr="008345DC" w:rsidRDefault="00FC08A4" w:rsidP="00FC08A4">
            <w:pPr>
              <w:pStyle w:val="ListParagraph"/>
              <w:numPr>
                <w:ilvl w:val="0"/>
                <w:numId w:val="10"/>
              </w:numPr>
              <w:spacing w:after="0" w:line="240" w:lineRule="auto"/>
              <w:rPr>
                <w:rFonts w:cs="Arial"/>
                <w:sz w:val="20"/>
                <w:szCs w:val="20"/>
              </w:rPr>
            </w:pPr>
            <w:r>
              <w:rPr>
                <w:rFonts w:cs="Arial"/>
                <w:sz w:val="20"/>
                <w:szCs w:val="20"/>
              </w:rPr>
              <w:t xml:space="preserve">Kneel, squat or crawl to connect cables, sustained forward reach may be required </w:t>
            </w:r>
          </w:p>
        </w:tc>
        <w:tc>
          <w:tcPr>
            <w:tcW w:w="993" w:type="dxa"/>
            <w:tcBorders>
              <w:top w:val="dotted" w:sz="4" w:space="0" w:color="000000"/>
              <w:left w:val="dotted" w:sz="4" w:space="0" w:color="000000"/>
              <w:bottom w:val="single" w:sz="2" w:space="0" w:color="000000"/>
              <w:right w:val="dotted" w:sz="4" w:space="0" w:color="000000"/>
            </w:tcBorders>
          </w:tcPr>
          <w:p w14:paraId="0DB591D7" w14:textId="77777777" w:rsidR="00FC08A4" w:rsidRDefault="00FC08A4" w:rsidP="00FC08A4">
            <w:pPr>
              <w:spacing w:after="0" w:line="240" w:lineRule="auto"/>
              <w:jc w:val="center"/>
              <w:rPr>
                <w:rFonts w:eastAsia="Times New Roman" w:cs="Arial"/>
                <w:sz w:val="20"/>
                <w:szCs w:val="20"/>
                <w:lang w:val="en-GB"/>
              </w:rPr>
            </w:pPr>
          </w:p>
          <w:p w14:paraId="09A89AAF" w14:textId="77777777" w:rsidR="00FC08A4"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2442DA2E" w14:textId="77777777" w:rsidR="00FC08A4" w:rsidRDefault="00FC08A4" w:rsidP="00FC08A4">
            <w:pPr>
              <w:spacing w:after="0" w:line="240" w:lineRule="auto"/>
              <w:jc w:val="center"/>
              <w:rPr>
                <w:rFonts w:eastAsia="Times New Roman" w:cs="Arial"/>
                <w:sz w:val="20"/>
                <w:szCs w:val="20"/>
                <w:lang w:val="en-GB"/>
              </w:rPr>
            </w:pPr>
          </w:p>
          <w:p w14:paraId="33B8EFCD" w14:textId="77777777" w:rsidR="00FC08A4"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58D46430" w14:textId="77777777" w:rsidR="00FC08A4" w:rsidRDefault="00FC08A4" w:rsidP="00FC08A4">
            <w:pPr>
              <w:spacing w:after="0" w:line="240" w:lineRule="auto"/>
              <w:jc w:val="center"/>
              <w:rPr>
                <w:rFonts w:eastAsia="Times New Roman" w:cs="Arial"/>
                <w:sz w:val="20"/>
                <w:szCs w:val="20"/>
                <w:lang w:val="en-GB"/>
              </w:rPr>
            </w:pPr>
          </w:p>
          <w:p w14:paraId="671461AC" w14:textId="77777777" w:rsidR="00FC08A4"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13F3F454" w14:textId="77777777" w:rsidR="00FC08A4" w:rsidRDefault="00FC08A4" w:rsidP="00FC08A4">
            <w:pPr>
              <w:spacing w:after="0" w:line="240" w:lineRule="auto"/>
              <w:ind w:left="-101" w:hanging="6"/>
              <w:jc w:val="center"/>
              <w:rPr>
                <w:rFonts w:eastAsia="Times New Roman" w:cs="Arial"/>
                <w:sz w:val="20"/>
                <w:szCs w:val="20"/>
                <w:lang w:val="en-GB"/>
              </w:rPr>
            </w:pPr>
          </w:p>
          <w:p w14:paraId="10F10320" w14:textId="77777777" w:rsidR="00FC08A4" w:rsidRPr="006C12EE" w:rsidRDefault="00FC08A4" w:rsidP="00FC08A4">
            <w:pPr>
              <w:spacing w:after="0" w:line="240" w:lineRule="auto"/>
              <w:ind w:left="-101" w:hanging="6"/>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0911967B"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35A5CF6E" w14:textId="77777777" w:rsidTr="00854005">
        <w:trPr>
          <w:trHeight w:val="1764"/>
        </w:trPr>
        <w:tc>
          <w:tcPr>
            <w:tcW w:w="3399" w:type="dxa"/>
            <w:tcBorders>
              <w:top w:val="single" w:sz="2" w:space="0" w:color="000000"/>
              <w:bottom w:val="single" w:sz="2" w:space="0" w:color="000000"/>
              <w:right w:val="dotted" w:sz="4" w:space="0" w:color="000000"/>
            </w:tcBorders>
          </w:tcPr>
          <w:p w14:paraId="173AAABE" w14:textId="77777777" w:rsidR="00FC08A4" w:rsidRPr="007C0605" w:rsidRDefault="00FC08A4" w:rsidP="00FC08A4">
            <w:pPr>
              <w:spacing w:after="0" w:line="240" w:lineRule="auto"/>
              <w:rPr>
                <w:rFonts w:cs="Arial"/>
                <w:b/>
                <w:sz w:val="20"/>
                <w:szCs w:val="20"/>
              </w:rPr>
            </w:pPr>
            <w:r w:rsidRPr="007C0605">
              <w:rPr>
                <w:rFonts w:cs="Arial"/>
                <w:b/>
                <w:sz w:val="20"/>
                <w:szCs w:val="20"/>
              </w:rPr>
              <w:t xml:space="preserve">Administrative Office tasks </w:t>
            </w:r>
          </w:p>
          <w:p w14:paraId="40B50B20" w14:textId="77777777" w:rsidR="00FC08A4" w:rsidRPr="007C0605" w:rsidRDefault="00FC08A4" w:rsidP="00FC08A4">
            <w:pPr>
              <w:pStyle w:val="ListParagraph"/>
              <w:numPr>
                <w:ilvl w:val="0"/>
                <w:numId w:val="6"/>
              </w:numPr>
              <w:spacing w:before="40" w:after="0" w:line="240" w:lineRule="auto"/>
              <w:ind w:left="360"/>
              <w:rPr>
                <w:rFonts w:cs="Arial"/>
                <w:b/>
                <w:sz w:val="20"/>
                <w:szCs w:val="20"/>
              </w:rPr>
            </w:pPr>
            <w:r w:rsidRPr="00C84D80">
              <w:rPr>
                <w:rFonts w:cs="Arial"/>
                <w:sz w:val="20"/>
                <w:szCs w:val="20"/>
              </w:rPr>
              <w:t xml:space="preserve">Office or classroom environment, self -paced, alter between sitting/standing; variable surface heights </w:t>
            </w:r>
            <w:r>
              <w:rPr>
                <w:rFonts w:cs="Arial"/>
                <w:sz w:val="20"/>
                <w:szCs w:val="20"/>
              </w:rPr>
              <w:t>/</w:t>
            </w:r>
            <w:r w:rsidRPr="00C84D80">
              <w:rPr>
                <w:rFonts w:cs="Arial"/>
                <w:sz w:val="20"/>
                <w:szCs w:val="20"/>
              </w:rPr>
              <w:t xml:space="preserve">chairs </w:t>
            </w:r>
          </w:p>
        </w:tc>
        <w:tc>
          <w:tcPr>
            <w:tcW w:w="993" w:type="dxa"/>
            <w:tcBorders>
              <w:top w:val="single" w:sz="2" w:space="0" w:color="000000"/>
              <w:left w:val="dotted" w:sz="4" w:space="0" w:color="000000"/>
              <w:bottom w:val="single" w:sz="2" w:space="0" w:color="000000"/>
              <w:right w:val="dotted" w:sz="4" w:space="0" w:color="000000"/>
            </w:tcBorders>
          </w:tcPr>
          <w:p w14:paraId="7C789BC5" w14:textId="77777777" w:rsidR="00FC08A4" w:rsidRDefault="00FC08A4" w:rsidP="00FC08A4">
            <w:pPr>
              <w:spacing w:after="0" w:line="240" w:lineRule="auto"/>
              <w:ind w:left="284" w:hanging="284"/>
              <w:jc w:val="center"/>
              <w:rPr>
                <w:rFonts w:eastAsia="Times New Roman" w:cs="Arial"/>
                <w:sz w:val="20"/>
                <w:szCs w:val="20"/>
                <w:lang w:val="en-GB"/>
              </w:rPr>
            </w:pPr>
          </w:p>
          <w:p w14:paraId="39FCC9E8" w14:textId="77777777" w:rsidR="00FC08A4" w:rsidRPr="007C0605"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31DA8E24" w14:textId="77777777" w:rsidR="00FC08A4" w:rsidRPr="007C0605" w:rsidRDefault="00FC08A4" w:rsidP="00FC08A4">
            <w:pPr>
              <w:spacing w:after="0" w:line="240" w:lineRule="auto"/>
              <w:jc w:val="center"/>
              <w:rPr>
                <w:rFonts w:eastAsia="Times New Roman" w:cs="Arial"/>
                <w:sz w:val="20"/>
                <w:szCs w:val="20"/>
                <w:lang w:val="en-GB"/>
              </w:rPr>
            </w:pPr>
          </w:p>
        </w:tc>
        <w:tc>
          <w:tcPr>
            <w:tcW w:w="992" w:type="dxa"/>
            <w:tcBorders>
              <w:top w:val="single" w:sz="2" w:space="0" w:color="000000"/>
              <w:left w:val="dotted" w:sz="4" w:space="0" w:color="000000"/>
              <w:bottom w:val="single" w:sz="2" w:space="0" w:color="000000"/>
              <w:right w:val="dotted" w:sz="4" w:space="0" w:color="000000"/>
            </w:tcBorders>
          </w:tcPr>
          <w:p w14:paraId="288BD226" w14:textId="77777777" w:rsidR="00FC08A4" w:rsidRDefault="00FC08A4" w:rsidP="00FC08A4">
            <w:pPr>
              <w:spacing w:after="0" w:line="240" w:lineRule="auto"/>
              <w:ind w:left="284" w:hanging="284"/>
              <w:jc w:val="center"/>
              <w:rPr>
                <w:rFonts w:eastAsia="Times New Roman" w:cs="Arial"/>
                <w:sz w:val="20"/>
                <w:szCs w:val="20"/>
                <w:lang w:val="en-GB"/>
              </w:rPr>
            </w:pPr>
          </w:p>
          <w:p w14:paraId="1709B1D5" w14:textId="77777777" w:rsidR="00FC08A4" w:rsidRPr="007C0605"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69F7EA6E" w14:textId="77777777" w:rsidR="00FC08A4" w:rsidRPr="007C0605" w:rsidRDefault="00FC08A4" w:rsidP="00FC08A4">
            <w:pPr>
              <w:spacing w:after="0" w:line="240" w:lineRule="auto"/>
              <w:jc w:val="center"/>
              <w:rPr>
                <w:rFonts w:eastAsia="Times New Roman" w:cs="Arial"/>
                <w:sz w:val="20"/>
                <w:szCs w:val="20"/>
                <w:lang w:val="en-GB"/>
              </w:rPr>
            </w:pPr>
          </w:p>
        </w:tc>
        <w:tc>
          <w:tcPr>
            <w:tcW w:w="1276" w:type="dxa"/>
            <w:tcBorders>
              <w:top w:val="single" w:sz="2" w:space="0" w:color="000000"/>
              <w:left w:val="dotted" w:sz="4" w:space="0" w:color="000000"/>
              <w:bottom w:val="single" w:sz="2" w:space="0" w:color="000000"/>
              <w:right w:val="dotted" w:sz="4" w:space="0" w:color="000000"/>
            </w:tcBorders>
          </w:tcPr>
          <w:p w14:paraId="66E964B0" w14:textId="77777777" w:rsidR="00FC08A4" w:rsidRDefault="00FC08A4" w:rsidP="00FC08A4">
            <w:pPr>
              <w:spacing w:after="0" w:line="240" w:lineRule="auto"/>
              <w:ind w:left="284" w:hanging="284"/>
              <w:jc w:val="center"/>
              <w:rPr>
                <w:rFonts w:eastAsia="Times New Roman" w:cs="Arial"/>
                <w:sz w:val="20"/>
                <w:szCs w:val="20"/>
                <w:lang w:val="en-GB"/>
              </w:rPr>
            </w:pPr>
          </w:p>
          <w:p w14:paraId="22C88EE7" w14:textId="77777777" w:rsidR="00FC08A4" w:rsidRPr="007C0605"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031EFB07" w14:textId="77777777" w:rsidR="00FC08A4" w:rsidRPr="007C0605" w:rsidRDefault="00FC08A4" w:rsidP="00FC08A4">
            <w:pPr>
              <w:spacing w:after="0" w:line="240" w:lineRule="auto"/>
              <w:ind w:left="284" w:hanging="284"/>
              <w:jc w:val="center"/>
              <w:rPr>
                <w:rFonts w:eastAsia="Times New Roman" w:cs="Arial"/>
                <w:sz w:val="20"/>
                <w:szCs w:val="20"/>
                <w:lang w:val="en-GB"/>
              </w:rPr>
            </w:pPr>
          </w:p>
        </w:tc>
        <w:tc>
          <w:tcPr>
            <w:tcW w:w="2126" w:type="dxa"/>
            <w:tcBorders>
              <w:top w:val="single" w:sz="2" w:space="0" w:color="000000"/>
              <w:left w:val="dotted" w:sz="4" w:space="0" w:color="000000"/>
              <w:bottom w:val="single" w:sz="2" w:space="0" w:color="000000"/>
              <w:right w:val="dotted" w:sz="4" w:space="0" w:color="000000"/>
            </w:tcBorders>
          </w:tcPr>
          <w:p w14:paraId="5690FD7B" w14:textId="77777777" w:rsidR="00FC08A4" w:rsidRPr="006C12EE" w:rsidRDefault="00FC08A4" w:rsidP="00FC08A4">
            <w:pPr>
              <w:spacing w:after="0" w:line="240" w:lineRule="auto"/>
              <w:ind w:left="-101" w:hanging="6"/>
              <w:rPr>
                <w:rFonts w:eastAsia="Times New Roman" w:cs="Arial"/>
                <w:sz w:val="20"/>
                <w:szCs w:val="20"/>
                <w:lang w:val="en-GB"/>
              </w:rPr>
            </w:pPr>
          </w:p>
          <w:p w14:paraId="13592B89" w14:textId="77777777" w:rsidR="00FC08A4" w:rsidRPr="006C12EE" w:rsidRDefault="00FC08A4" w:rsidP="00FC08A4">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5EE7D4B3" w14:textId="77777777" w:rsidR="00FC08A4" w:rsidRPr="006C12EE" w:rsidRDefault="00FC08A4" w:rsidP="00FC08A4">
            <w:pPr>
              <w:spacing w:after="0" w:line="240" w:lineRule="auto"/>
              <w:ind w:left="-101" w:hanging="6"/>
              <w:rPr>
                <w:rFonts w:eastAsia="Times New Roman" w:cs="Arial"/>
                <w:sz w:val="20"/>
                <w:szCs w:val="20"/>
                <w:lang w:val="en-GB"/>
              </w:rPr>
            </w:pPr>
          </w:p>
        </w:tc>
        <w:tc>
          <w:tcPr>
            <w:tcW w:w="1701" w:type="dxa"/>
            <w:tcBorders>
              <w:top w:val="single" w:sz="2" w:space="0" w:color="000000"/>
              <w:left w:val="dotted" w:sz="4" w:space="0" w:color="000000"/>
              <w:bottom w:val="single" w:sz="2" w:space="0" w:color="000000"/>
            </w:tcBorders>
          </w:tcPr>
          <w:p w14:paraId="7ED7BE20"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7A2BE533" w14:textId="77777777" w:rsidTr="00854005">
        <w:trPr>
          <w:trHeight w:val="1632"/>
        </w:trPr>
        <w:tc>
          <w:tcPr>
            <w:tcW w:w="3399" w:type="dxa"/>
            <w:tcBorders>
              <w:top w:val="single" w:sz="2" w:space="0" w:color="000000"/>
              <w:bottom w:val="single" w:sz="2" w:space="0" w:color="000000"/>
              <w:right w:val="dotted" w:sz="4" w:space="0" w:color="000000"/>
            </w:tcBorders>
          </w:tcPr>
          <w:p w14:paraId="351387E7" w14:textId="77777777" w:rsidR="00FC08A4" w:rsidRPr="007C0605" w:rsidRDefault="00FC08A4" w:rsidP="00FC08A4">
            <w:pPr>
              <w:pStyle w:val="ListParagraph"/>
              <w:numPr>
                <w:ilvl w:val="0"/>
                <w:numId w:val="6"/>
              </w:numPr>
              <w:shd w:val="clear" w:color="auto" w:fill="FCFDFD"/>
              <w:spacing w:after="0" w:line="240" w:lineRule="auto"/>
              <w:ind w:left="360"/>
              <w:rPr>
                <w:rFonts w:cs="Arial"/>
                <w:b/>
                <w:sz w:val="20"/>
                <w:szCs w:val="20"/>
              </w:rPr>
            </w:pPr>
            <w:r>
              <w:rPr>
                <w:rFonts w:eastAsia="Times New Roman" w:cs="Arial"/>
                <w:color w:val="222222"/>
                <w:sz w:val="20"/>
                <w:szCs w:val="20"/>
                <w:lang w:eastAsia="zh-CN"/>
              </w:rPr>
              <w:t xml:space="preserve">Produce written </w:t>
            </w:r>
            <w:r w:rsidRPr="00C84D80">
              <w:rPr>
                <w:rFonts w:eastAsia="Times New Roman" w:cs="Arial"/>
                <w:color w:val="222222"/>
                <w:sz w:val="20"/>
                <w:szCs w:val="20"/>
                <w:lang w:eastAsia="zh-CN"/>
              </w:rPr>
              <w:t>documentation, computer keyboard data entry, computer mouse operation (may include stylus), telephone calls and attend formal and informal meetings</w:t>
            </w:r>
          </w:p>
        </w:tc>
        <w:tc>
          <w:tcPr>
            <w:tcW w:w="993" w:type="dxa"/>
            <w:tcBorders>
              <w:top w:val="single" w:sz="2" w:space="0" w:color="000000"/>
              <w:left w:val="dotted" w:sz="4" w:space="0" w:color="000000"/>
              <w:bottom w:val="single" w:sz="2" w:space="0" w:color="000000"/>
              <w:right w:val="dotted" w:sz="4" w:space="0" w:color="000000"/>
            </w:tcBorders>
          </w:tcPr>
          <w:p w14:paraId="495173B2" w14:textId="77777777" w:rsidR="00FC08A4" w:rsidRDefault="00FC08A4" w:rsidP="00FC08A4">
            <w:pPr>
              <w:spacing w:after="0" w:line="240" w:lineRule="auto"/>
              <w:ind w:left="284" w:hanging="284"/>
              <w:jc w:val="center"/>
              <w:rPr>
                <w:rFonts w:eastAsia="Times New Roman" w:cs="Arial"/>
                <w:sz w:val="20"/>
                <w:szCs w:val="20"/>
                <w:lang w:val="en-GB"/>
              </w:rPr>
            </w:pPr>
          </w:p>
          <w:p w14:paraId="54D05824" w14:textId="77777777" w:rsidR="00FC08A4" w:rsidRPr="007C0605"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57D24D2B" w14:textId="77777777" w:rsidR="00FC08A4" w:rsidRPr="007C0605" w:rsidRDefault="00FC08A4" w:rsidP="00FC08A4">
            <w:pPr>
              <w:spacing w:after="0" w:line="240" w:lineRule="auto"/>
              <w:jc w:val="center"/>
              <w:rPr>
                <w:rFonts w:eastAsia="Times New Roman" w:cs="Arial"/>
                <w:sz w:val="20"/>
                <w:szCs w:val="20"/>
                <w:lang w:val="en-GB"/>
              </w:rPr>
            </w:pPr>
          </w:p>
        </w:tc>
        <w:tc>
          <w:tcPr>
            <w:tcW w:w="992" w:type="dxa"/>
            <w:tcBorders>
              <w:top w:val="single" w:sz="2" w:space="0" w:color="000000"/>
              <w:left w:val="dotted" w:sz="4" w:space="0" w:color="000000"/>
              <w:bottom w:val="single" w:sz="2" w:space="0" w:color="000000"/>
              <w:right w:val="dotted" w:sz="4" w:space="0" w:color="000000"/>
            </w:tcBorders>
          </w:tcPr>
          <w:p w14:paraId="39E760A2" w14:textId="77777777" w:rsidR="00FC08A4" w:rsidRDefault="00FC08A4" w:rsidP="00FC08A4">
            <w:pPr>
              <w:spacing w:after="0" w:line="240" w:lineRule="auto"/>
              <w:ind w:left="284" w:hanging="284"/>
              <w:jc w:val="center"/>
              <w:rPr>
                <w:rFonts w:eastAsia="Times New Roman" w:cs="Arial"/>
                <w:sz w:val="20"/>
                <w:szCs w:val="20"/>
                <w:lang w:val="en-GB"/>
              </w:rPr>
            </w:pPr>
          </w:p>
          <w:p w14:paraId="7C7303E9" w14:textId="77777777" w:rsidR="00FC08A4" w:rsidRPr="007C0605"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6369F269" w14:textId="77777777" w:rsidR="00FC08A4" w:rsidRPr="007C0605" w:rsidRDefault="00FC08A4" w:rsidP="00FC08A4">
            <w:pPr>
              <w:spacing w:after="0" w:line="240" w:lineRule="auto"/>
              <w:jc w:val="center"/>
              <w:rPr>
                <w:rFonts w:eastAsia="Times New Roman" w:cs="Arial"/>
                <w:sz w:val="20"/>
                <w:szCs w:val="20"/>
                <w:lang w:val="en-GB"/>
              </w:rPr>
            </w:pPr>
          </w:p>
        </w:tc>
        <w:tc>
          <w:tcPr>
            <w:tcW w:w="1276" w:type="dxa"/>
            <w:tcBorders>
              <w:top w:val="single" w:sz="2" w:space="0" w:color="000000"/>
              <w:left w:val="dotted" w:sz="4" w:space="0" w:color="000000"/>
              <w:bottom w:val="single" w:sz="2" w:space="0" w:color="000000"/>
              <w:right w:val="dotted" w:sz="4" w:space="0" w:color="000000"/>
            </w:tcBorders>
          </w:tcPr>
          <w:p w14:paraId="72858E38" w14:textId="77777777" w:rsidR="00FC08A4" w:rsidRDefault="00FC08A4" w:rsidP="00FC08A4">
            <w:pPr>
              <w:spacing w:after="0" w:line="240" w:lineRule="auto"/>
              <w:ind w:left="284" w:hanging="284"/>
              <w:jc w:val="center"/>
              <w:rPr>
                <w:rFonts w:eastAsia="Times New Roman" w:cs="Arial"/>
                <w:sz w:val="20"/>
                <w:szCs w:val="20"/>
                <w:lang w:val="en-GB"/>
              </w:rPr>
            </w:pPr>
          </w:p>
          <w:p w14:paraId="08ADDFA7" w14:textId="77777777" w:rsidR="00FC08A4" w:rsidRPr="007C0605"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1169ACF6" w14:textId="77777777" w:rsidR="00FC08A4" w:rsidRPr="007C0605" w:rsidRDefault="00FC08A4" w:rsidP="00FC08A4">
            <w:pPr>
              <w:spacing w:after="0" w:line="240" w:lineRule="auto"/>
              <w:ind w:left="284" w:hanging="284"/>
              <w:jc w:val="center"/>
              <w:rPr>
                <w:rFonts w:eastAsia="Times New Roman" w:cs="Arial"/>
                <w:sz w:val="20"/>
                <w:szCs w:val="20"/>
                <w:lang w:val="en-GB"/>
              </w:rPr>
            </w:pPr>
          </w:p>
        </w:tc>
        <w:tc>
          <w:tcPr>
            <w:tcW w:w="2126" w:type="dxa"/>
            <w:tcBorders>
              <w:top w:val="single" w:sz="2" w:space="0" w:color="000000"/>
              <w:left w:val="dotted" w:sz="4" w:space="0" w:color="000000"/>
              <w:bottom w:val="single" w:sz="2" w:space="0" w:color="000000"/>
              <w:right w:val="dotted" w:sz="4" w:space="0" w:color="000000"/>
            </w:tcBorders>
          </w:tcPr>
          <w:p w14:paraId="1E1D220D" w14:textId="77777777" w:rsidR="00FC08A4" w:rsidRDefault="00FC08A4" w:rsidP="00FC08A4">
            <w:pPr>
              <w:spacing w:after="0" w:line="240" w:lineRule="auto"/>
              <w:ind w:left="-101" w:hanging="6"/>
              <w:rPr>
                <w:rFonts w:eastAsia="Times New Roman" w:cs="Arial"/>
                <w:sz w:val="20"/>
                <w:szCs w:val="20"/>
                <w:lang w:val="en-GB"/>
              </w:rPr>
            </w:pPr>
          </w:p>
          <w:p w14:paraId="5EB0078A" w14:textId="77777777" w:rsidR="00FC08A4" w:rsidRPr="006C12EE" w:rsidRDefault="00FC08A4" w:rsidP="00FC08A4">
            <w:pPr>
              <w:spacing w:after="0" w:line="240" w:lineRule="auto"/>
              <w:ind w:left="-101" w:hanging="6"/>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221E2987"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79CFEFF6" w14:textId="77777777" w:rsidTr="00854005">
        <w:trPr>
          <w:trHeight w:val="624"/>
        </w:trPr>
        <w:tc>
          <w:tcPr>
            <w:tcW w:w="3399" w:type="dxa"/>
            <w:tcBorders>
              <w:bottom w:val="single" w:sz="2" w:space="0" w:color="000000"/>
              <w:right w:val="dotted" w:sz="4" w:space="0" w:color="000000"/>
            </w:tcBorders>
          </w:tcPr>
          <w:p w14:paraId="0104C879" w14:textId="77777777" w:rsidR="00FC08A4" w:rsidRPr="005F4843" w:rsidRDefault="00FC08A4" w:rsidP="00FC08A4">
            <w:pPr>
              <w:pStyle w:val="ListParagraph"/>
              <w:numPr>
                <w:ilvl w:val="0"/>
                <w:numId w:val="6"/>
              </w:numPr>
              <w:shd w:val="clear" w:color="auto" w:fill="FCFDFD"/>
              <w:spacing w:after="0" w:line="240" w:lineRule="auto"/>
              <w:ind w:left="321" w:hanging="321"/>
              <w:rPr>
                <w:rFonts w:eastAsia="Times New Roman" w:cs="Arial"/>
                <w:sz w:val="20"/>
                <w:szCs w:val="20"/>
                <w:lang w:val="en-GB"/>
              </w:rPr>
            </w:pPr>
            <w:r w:rsidRPr="005F4843">
              <w:rPr>
                <w:rFonts w:eastAsia="Times New Roman" w:cs="Arial"/>
                <w:color w:val="222222"/>
                <w:sz w:val="20"/>
                <w:szCs w:val="20"/>
                <w:lang w:eastAsia="zh-CN"/>
              </w:rPr>
              <w:t>Restock small supplies, carry</w:t>
            </w:r>
            <w:r>
              <w:rPr>
                <w:rFonts w:eastAsia="Times New Roman" w:cs="Arial"/>
                <w:color w:val="222222"/>
                <w:sz w:val="20"/>
                <w:szCs w:val="20"/>
                <w:lang w:eastAsia="zh-CN"/>
              </w:rPr>
              <w:t xml:space="preserve"> </w:t>
            </w:r>
            <w:r w:rsidRPr="005F4843">
              <w:rPr>
                <w:rFonts w:eastAsia="Times New Roman" w:cs="Arial"/>
                <w:color w:val="222222"/>
                <w:sz w:val="20"/>
                <w:szCs w:val="20"/>
                <w:lang w:eastAsia="zh-CN"/>
              </w:rPr>
              <w:t>items including laptop or boxes (up to ~12 kg)</w:t>
            </w:r>
          </w:p>
        </w:tc>
        <w:tc>
          <w:tcPr>
            <w:tcW w:w="993" w:type="dxa"/>
            <w:tcBorders>
              <w:left w:val="dotted" w:sz="4" w:space="0" w:color="000000"/>
              <w:bottom w:val="single" w:sz="2" w:space="0" w:color="000000"/>
              <w:right w:val="dotted" w:sz="4" w:space="0" w:color="000000"/>
            </w:tcBorders>
          </w:tcPr>
          <w:p w14:paraId="2F8B6FA6" w14:textId="77777777" w:rsidR="00FC08A4" w:rsidRPr="007C0605" w:rsidRDefault="00FC08A4" w:rsidP="00FC08A4">
            <w:pPr>
              <w:spacing w:after="0" w:line="240" w:lineRule="auto"/>
              <w:jc w:val="center"/>
              <w:rPr>
                <w:rFonts w:eastAsia="Times New Roman" w:cs="Arial"/>
                <w:sz w:val="20"/>
                <w:szCs w:val="20"/>
                <w:lang w:val="en-GB"/>
              </w:rPr>
            </w:pPr>
          </w:p>
          <w:p w14:paraId="1346F4CC" w14:textId="77777777" w:rsidR="00FC08A4" w:rsidRPr="007C0605"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2429EBA6" w14:textId="77777777" w:rsidR="00FC08A4" w:rsidRPr="007C0605" w:rsidRDefault="00FC08A4" w:rsidP="00FC08A4">
            <w:pPr>
              <w:spacing w:after="0" w:line="240" w:lineRule="auto"/>
              <w:jc w:val="center"/>
              <w:rPr>
                <w:rFonts w:eastAsia="Times New Roman" w:cs="Arial"/>
                <w:sz w:val="20"/>
                <w:szCs w:val="20"/>
                <w:lang w:val="en-GB"/>
              </w:rPr>
            </w:pPr>
          </w:p>
          <w:p w14:paraId="7741FD9B" w14:textId="77777777" w:rsidR="00FC08A4" w:rsidRPr="007C0605"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39AB11A4" w14:textId="77777777" w:rsidR="00FC08A4" w:rsidRPr="007C0605" w:rsidRDefault="00FC08A4" w:rsidP="00FC08A4">
            <w:pPr>
              <w:spacing w:after="0" w:line="240" w:lineRule="auto"/>
              <w:ind w:left="284" w:hanging="284"/>
              <w:jc w:val="center"/>
              <w:rPr>
                <w:rFonts w:eastAsia="Times New Roman" w:cs="Arial"/>
                <w:sz w:val="20"/>
                <w:szCs w:val="20"/>
                <w:lang w:val="en-GB"/>
              </w:rPr>
            </w:pPr>
          </w:p>
          <w:p w14:paraId="72D09937" w14:textId="77777777" w:rsidR="00FC08A4" w:rsidRPr="007C0605"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4792CE9D" w14:textId="77777777" w:rsidR="00FC08A4" w:rsidRDefault="00FC08A4" w:rsidP="00FC08A4">
            <w:pPr>
              <w:spacing w:after="0" w:line="240" w:lineRule="auto"/>
              <w:ind w:left="-101" w:hanging="6"/>
              <w:rPr>
                <w:rFonts w:eastAsia="Times New Roman" w:cs="Arial"/>
                <w:sz w:val="20"/>
                <w:szCs w:val="20"/>
                <w:lang w:val="en-GB"/>
              </w:rPr>
            </w:pPr>
          </w:p>
          <w:p w14:paraId="660D2BC8" w14:textId="77777777" w:rsidR="00FC08A4" w:rsidRPr="006C12EE" w:rsidRDefault="00FC08A4" w:rsidP="00FC08A4">
            <w:pPr>
              <w:spacing w:after="0" w:line="240" w:lineRule="auto"/>
              <w:ind w:left="-101" w:hanging="6"/>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left w:val="dotted" w:sz="4" w:space="0" w:color="000000"/>
              <w:bottom w:val="single" w:sz="2" w:space="0" w:color="000000"/>
            </w:tcBorders>
          </w:tcPr>
          <w:p w14:paraId="22559430" w14:textId="77777777" w:rsidR="00FC08A4" w:rsidRPr="007C0605" w:rsidRDefault="00FC08A4" w:rsidP="00FC08A4">
            <w:pPr>
              <w:spacing w:after="0" w:line="240" w:lineRule="auto"/>
              <w:rPr>
                <w:rFonts w:eastAsia="Times New Roman" w:cs="Arial"/>
                <w:sz w:val="20"/>
                <w:szCs w:val="20"/>
                <w:lang w:val="en-GB"/>
              </w:rPr>
            </w:pPr>
          </w:p>
          <w:p w14:paraId="4822CAEE"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494609E2" w14:textId="77777777" w:rsidTr="00854005">
        <w:trPr>
          <w:trHeight w:val="624"/>
        </w:trPr>
        <w:tc>
          <w:tcPr>
            <w:tcW w:w="3399" w:type="dxa"/>
            <w:tcBorders>
              <w:bottom w:val="single" w:sz="2" w:space="0" w:color="000000"/>
              <w:right w:val="dotted" w:sz="4" w:space="0" w:color="000000"/>
            </w:tcBorders>
          </w:tcPr>
          <w:p w14:paraId="3935B8F6" w14:textId="77777777" w:rsidR="00FC08A4" w:rsidRPr="005F4843" w:rsidRDefault="00FC08A4" w:rsidP="00FC08A4">
            <w:pPr>
              <w:pStyle w:val="ListParagraph"/>
              <w:numPr>
                <w:ilvl w:val="0"/>
                <w:numId w:val="6"/>
              </w:numPr>
              <w:shd w:val="clear" w:color="auto" w:fill="FCFDFD"/>
              <w:spacing w:after="0" w:line="240" w:lineRule="auto"/>
              <w:ind w:left="321" w:hanging="321"/>
              <w:rPr>
                <w:rFonts w:eastAsia="Times New Roman" w:cs="Arial"/>
                <w:color w:val="222222"/>
                <w:sz w:val="20"/>
                <w:szCs w:val="20"/>
                <w:lang w:eastAsia="zh-CN"/>
              </w:rPr>
            </w:pPr>
            <w:r w:rsidRPr="00102D99">
              <w:rPr>
                <w:rFonts w:eastAsia="Times New Roman" w:cs="Arial"/>
                <w:color w:val="222222"/>
                <w:sz w:val="20"/>
                <w:szCs w:val="20"/>
                <w:lang w:eastAsia="zh-CN"/>
              </w:rPr>
              <w:t xml:space="preserve">Interaction with students, school and departmental staff </w:t>
            </w:r>
            <w:r>
              <w:rPr>
                <w:rFonts w:eastAsia="Times New Roman" w:cs="Arial"/>
                <w:color w:val="222222"/>
                <w:sz w:val="20"/>
                <w:szCs w:val="20"/>
                <w:lang w:eastAsia="zh-CN"/>
              </w:rPr>
              <w:t xml:space="preserve">and may include </w:t>
            </w:r>
            <w:r w:rsidRPr="00102D99">
              <w:rPr>
                <w:rFonts w:eastAsia="Times New Roman" w:cs="Arial"/>
                <w:color w:val="222222"/>
                <w:sz w:val="20"/>
                <w:szCs w:val="20"/>
                <w:lang w:eastAsia="zh-CN"/>
              </w:rPr>
              <w:t xml:space="preserve">the public or contractors </w:t>
            </w:r>
          </w:p>
        </w:tc>
        <w:tc>
          <w:tcPr>
            <w:tcW w:w="993" w:type="dxa"/>
            <w:tcBorders>
              <w:left w:val="dotted" w:sz="4" w:space="0" w:color="000000"/>
              <w:bottom w:val="single" w:sz="2" w:space="0" w:color="000000"/>
              <w:right w:val="dotted" w:sz="4" w:space="0" w:color="000000"/>
            </w:tcBorders>
          </w:tcPr>
          <w:p w14:paraId="5D05944D" w14:textId="77777777" w:rsidR="00FC08A4" w:rsidRPr="007C0605" w:rsidRDefault="00FC08A4" w:rsidP="00FC08A4">
            <w:pPr>
              <w:spacing w:after="0" w:line="240" w:lineRule="auto"/>
              <w:jc w:val="center"/>
              <w:rPr>
                <w:rFonts w:eastAsia="Times New Roman" w:cs="Arial"/>
                <w:sz w:val="20"/>
                <w:szCs w:val="20"/>
                <w:lang w:val="en-GB"/>
              </w:rPr>
            </w:pPr>
          </w:p>
          <w:p w14:paraId="3A172D22" w14:textId="77777777" w:rsidR="00FC08A4" w:rsidRPr="007C0605"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262B3F0E" w14:textId="77777777" w:rsidR="00FC08A4" w:rsidRPr="007C0605" w:rsidRDefault="00FC08A4" w:rsidP="00FC08A4">
            <w:pPr>
              <w:spacing w:after="0" w:line="240" w:lineRule="auto"/>
              <w:jc w:val="center"/>
              <w:rPr>
                <w:rFonts w:eastAsia="Times New Roman" w:cs="Arial"/>
                <w:sz w:val="20"/>
                <w:szCs w:val="20"/>
                <w:lang w:val="en-GB"/>
              </w:rPr>
            </w:pPr>
          </w:p>
          <w:p w14:paraId="641EBD6C" w14:textId="77777777" w:rsidR="00FC08A4" w:rsidRPr="007C0605"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0A55C110" w14:textId="77777777" w:rsidR="00FC08A4" w:rsidRPr="007C0605" w:rsidRDefault="00FC08A4" w:rsidP="00FC08A4">
            <w:pPr>
              <w:spacing w:after="0" w:line="240" w:lineRule="auto"/>
              <w:ind w:left="284" w:hanging="284"/>
              <w:jc w:val="center"/>
              <w:rPr>
                <w:rFonts w:eastAsia="Times New Roman" w:cs="Arial"/>
                <w:sz w:val="20"/>
                <w:szCs w:val="20"/>
                <w:lang w:val="en-GB"/>
              </w:rPr>
            </w:pPr>
          </w:p>
          <w:p w14:paraId="16DC3AB6" w14:textId="77777777" w:rsidR="00FC08A4" w:rsidRPr="007C0605" w:rsidRDefault="00FC08A4" w:rsidP="00FC08A4">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19C51EED" w14:textId="77777777" w:rsidR="00FC08A4" w:rsidRDefault="00FC08A4" w:rsidP="00FC08A4">
            <w:pPr>
              <w:spacing w:after="0" w:line="240" w:lineRule="auto"/>
              <w:ind w:left="-101" w:hanging="6"/>
              <w:rPr>
                <w:rFonts w:eastAsia="Times New Roman" w:cs="Arial"/>
                <w:sz w:val="20"/>
                <w:szCs w:val="20"/>
                <w:lang w:val="en-GB"/>
              </w:rPr>
            </w:pPr>
          </w:p>
          <w:p w14:paraId="3A403686" w14:textId="77777777" w:rsidR="00FC08A4" w:rsidRDefault="00FC08A4" w:rsidP="00FC08A4">
            <w:pPr>
              <w:spacing w:after="0" w:line="240" w:lineRule="auto"/>
              <w:ind w:left="-101" w:hanging="6"/>
              <w:rPr>
                <w:rFonts w:eastAsia="Times New Roman" w:cs="Arial"/>
                <w:sz w:val="20"/>
                <w:szCs w:val="20"/>
                <w:lang w:val="en-GB"/>
              </w:rPr>
            </w:pPr>
            <w:r w:rsidRPr="00102D99">
              <w:rPr>
                <w:rFonts w:eastAsia="Times New Roman" w:cs="Arial"/>
                <w:sz w:val="20"/>
                <w:szCs w:val="20"/>
                <w:lang w:val="en-GB"/>
              </w:rPr>
              <w:t xml:space="preserve">&lt;5 </w:t>
            </w:r>
            <w:r w:rsidRPr="00102D99">
              <w:rPr>
                <w:rFonts w:eastAsia="Times New Roman" w:cs="Arial"/>
                <w:sz w:val="20"/>
                <w:szCs w:val="20"/>
                <w:lang w:val="en-GB"/>
              </w:rPr>
              <w:t>&lt;10</w:t>
            </w:r>
            <w:r w:rsidRPr="00102D99">
              <w:rPr>
                <w:rFonts w:eastAsia="Times New Roman" w:cs="Arial"/>
                <w:sz w:val="20"/>
                <w:szCs w:val="20"/>
                <w:lang w:val="en-GB"/>
              </w:rPr>
              <w:t>&lt;15</w:t>
            </w:r>
            <w:r w:rsidRPr="00102D99">
              <w:rPr>
                <w:rFonts w:eastAsia="Times New Roman" w:cs="Arial"/>
                <w:sz w:val="20"/>
                <w:szCs w:val="20"/>
                <w:lang w:val="en-GB"/>
              </w:rPr>
              <w:t>&lt;20</w:t>
            </w:r>
          </w:p>
        </w:tc>
        <w:tc>
          <w:tcPr>
            <w:tcW w:w="1701" w:type="dxa"/>
            <w:tcBorders>
              <w:left w:val="dotted" w:sz="4" w:space="0" w:color="000000"/>
              <w:bottom w:val="single" w:sz="2" w:space="0" w:color="000000"/>
            </w:tcBorders>
          </w:tcPr>
          <w:p w14:paraId="4C789702"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6ED0A44C" w14:textId="77777777" w:rsidTr="00854005">
        <w:trPr>
          <w:trHeight w:val="1474"/>
        </w:trPr>
        <w:tc>
          <w:tcPr>
            <w:tcW w:w="3399" w:type="dxa"/>
            <w:tcBorders>
              <w:bottom w:val="single" w:sz="2" w:space="0" w:color="000000"/>
              <w:right w:val="dotted" w:sz="4" w:space="0" w:color="000000"/>
            </w:tcBorders>
          </w:tcPr>
          <w:p w14:paraId="1EF5FAFF" w14:textId="77777777" w:rsidR="00FC08A4" w:rsidRPr="005F4843" w:rsidRDefault="00FC08A4" w:rsidP="00FC08A4">
            <w:pPr>
              <w:spacing w:after="40" w:line="240" w:lineRule="auto"/>
              <w:rPr>
                <w:rFonts w:cs="Arial"/>
                <w:b/>
                <w:sz w:val="20"/>
                <w:szCs w:val="20"/>
              </w:rPr>
            </w:pPr>
            <w:r w:rsidRPr="005F4843">
              <w:rPr>
                <w:rFonts w:cs="Arial"/>
                <w:b/>
                <w:sz w:val="20"/>
                <w:szCs w:val="20"/>
              </w:rPr>
              <w:t>Self-mobilise and navigate around school grounds</w:t>
            </w:r>
          </w:p>
          <w:p w14:paraId="5DAABE95" w14:textId="77777777" w:rsidR="00FC08A4" w:rsidRPr="005F4843" w:rsidRDefault="00FC08A4" w:rsidP="00FC08A4">
            <w:pPr>
              <w:pStyle w:val="ListParagraph"/>
              <w:numPr>
                <w:ilvl w:val="0"/>
                <w:numId w:val="6"/>
              </w:numPr>
              <w:spacing w:after="40" w:line="240" w:lineRule="auto"/>
              <w:ind w:left="321" w:hanging="321"/>
              <w:rPr>
                <w:rFonts w:cs="Arial"/>
                <w:sz w:val="20"/>
                <w:szCs w:val="20"/>
              </w:rPr>
            </w:pPr>
            <w:r w:rsidRPr="005F4843">
              <w:rPr>
                <w:rFonts w:cs="Arial"/>
                <w:sz w:val="20"/>
                <w:szCs w:val="20"/>
              </w:rPr>
              <w:t xml:space="preserve">Walk on variable surfaces including flat, sloped or uneven ground, climb stairs, open/close gates and doors </w:t>
            </w:r>
          </w:p>
        </w:tc>
        <w:tc>
          <w:tcPr>
            <w:tcW w:w="993" w:type="dxa"/>
            <w:tcBorders>
              <w:left w:val="dotted" w:sz="4" w:space="0" w:color="000000"/>
              <w:bottom w:val="single" w:sz="2" w:space="0" w:color="000000"/>
              <w:right w:val="dotted" w:sz="4" w:space="0" w:color="000000"/>
            </w:tcBorders>
          </w:tcPr>
          <w:p w14:paraId="7A5E51F0" w14:textId="77777777" w:rsidR="00FC08A4" w:rsidRDefault="00FC08A4" w:rsidP="00FC08A4">
            <w:pPr>
              <w:spacing w:after="0" w:line="240" w:lineRule="auto"/>
              <w:jc w:val="center"/>
              <w:rPr>
                <w:rFonts w:eastAsia="Times New Roman" w:cs="Arial"/>
                <w:sz w:val="20"/>
                <w:szCs w:val="20"/>
                <w:lang w:val="en-GB"/>
              </w:rPr>
            </w:pPr>
          </w:p>
          <w:p w14:paraId="0F7A4F0A" w14:textId="77777777" w:rsidR="00FC08A4" w:rsidRPr="007C0605"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6236E702" w14:textId="77777777" w:rsidR="00FC08A4" w:rsidRDefault="00FC08A4" w:rsidP="00FC08A4">
            <w:pPr>
              <w:spacing w:after="0" w:line="240" w:lineRule="auto"/>
              <w:jc w:val="center"/>
              <w:rPr>
                <w:rFonts w:eastAsia="Times New Roman" w:cs="Arial"/>
                <w:sz w:val="20"/>
                <w:szCs w:val="20"/>
                <w:lang w:val="en-GB"/>
              </w:rPr>
            </w:pPr>
          </w:p>
          <w:p w14:paraId="6F49104A" w14:textId="77777777" w:rsidR="00FC08A4" w:rsidRPr="007C0605"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6102DB8B" w14:textId="77777777" w:rsidR="00FC08A4" w:rsidRDefault="00FC08A4" w:rsidP="00FC08A4">
            <w:pPr>
              <w:spacing w:after="0" w:line="240" w:lineRule="auto"/>
              <w:jc w:val="center"/>
              <w:rPr>
                <w:rFonts w:eastAsia="Times New Roman" w:cs="Arial"/>
                <w:sz w:val="20"/>
                <w:szCs w:val="20"/>
                <w:lang w:val="en-GB"/>
              </w:rPr>
            </w:pPr>
          </w:p>
          <w:p w14:paraId="45AD5CA8" w14:textId="77777777" w:rsidR="00FC08A4" w:rsidRPr="007C0605"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6C867DC" w14:textId="77777777" w:rsidR="00FC08A4" w:rsidRDefault="00FC08A4" w:rsidP="00FC08A4">
            <w:pPr>
              <w:spacing w:after="0" w:line="240" w:lineRule="auto"/>
              <w:ind w:left="-101" w:hanging="6"/>
              <w:rPr>
                <w:rFonts w:eastAsia="Times New Roman" w:cs="Arial"/>
                <w:sz w:val="20"/>
                <w:szCs w:val="20"/>
                <w:lang w:val="en-GB"/>
              </w:rPr>
            </w:pPr>
          </w:p>
          <w:p w14:paraId="714519B1" w14:textId="77777777" w:rsidR="00FC08A4" w:rsidRPr="006C12EE" w:rsidRDefault="00FC08A4" w:rsidP="00FC08A4">
            <w:pPr>
              <w:spacing w:after="0" w:line="240" w:lineRule="auto"/>
              <w:ind w:left="-101" w:hanging="6"/>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left w:val="dotted" w:sz="4" w:space="0" w:color="000000"/>
              <w:bottom w:val="single" w:sz="2" w:space="0" w:color="000000"/>
            </w:tcBorders>
          </w:tcPr>
          <w:p w14:paraId="02F7930A"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77F5457A" w14:textId="77777777" w:rsidTr="00854005">
        <w:trPr>
          <w:trHeight w:val="624"/>
        </w:trPr>
        <w:tc>
          <w:tcPr>
            <w:tcW w:w="3399" w:type="dxa"/>
            <w:tcBorders>
              <w:bottom w:val="single" w:sz="2" w:space="0" w:color="000000"/>
              <w:right w:val="dotted" w:sz="4" w:space="0" w:color="000000"/>
            </w:tcBorders>
          </w:tcPr>
          <w:p w14:paraId="553BE442" w14:textId="77777777" w:rsidR="00FC08A4" w:rsidRPr="005F4843" w:rsidRDefault="00FC08A4" w:rsidP="00FC08A4">
            <w:pPr>
              <w:spacing w:after="40" w:line="240" w:lineRule="auto"/>
              <w:rPr>
                <w:rFonts w:cs="Arial"/>
                <w:b/>
                <w:sz w:val="20"/>
                <w:szCs w:val="20"/>
              </w:rPr>
            </w:pPr>
            <w:r w:rsidRPr="005F4843">
              <w:rPr>
                <w:rFonts w:cs="Arial"/>
                <w:b/>
                <w:sz w:val="20"/>
                <w:szCs w:val="20"/>
              </w:rPr>
              <w:t>Attend extra-curricular activities</w:t>
            </w:r>
            <w:r>
              <w:rPr>
                <w:rFonts w:cs="Arial"/>
                <w:b/>
                <w:sz w:val="20"/>
                <w:szCs w:val="20"/>
              </w:rPr>
              <w:t xml:space="preserve"> (same day or overnight)</w:t>
            </w:r>
          </w:p>
          <w:p w14:paraId="75B09110" w14:textId="77777777" w:rsidR="00FC08A4" w:rsidRPr="00AF65A9" w:rsidRDefault="00FC08A4" w:rsidP="00FC08A4">
            <w:pPr>
              <w:pStyle w:val="ListParagraph"/>
              <w:numPr>
                <w:ilvl w:val="0"/>
                <w:numId w:val="6"/>
              </w:numPr>
              <w:shd w:val="clear" w:color="auto" w:fill="FCFDFD"/>
              <w:spacing w:after="0" w:line="240" w:lineRule="auto"/>
              <w:ind w:left="321" w:hanging="321"/>
              <w:rPr>
                <w:rFonts w:eastAsia="Times New Roman" w:cs="Arial"/>
                <w:sz w:val="20"/>
                <w:szCs w:val="20"/>
                <w:lang w:val="en-GB"/>
              </w:rPr>
            </w:pPr>
            <w:r w:rsidRPr="005F4843">
              <w:rPr>
                <w:rFonts w:eastAsia="Times New Roman" w:cs="Arial"/>
                <w:sz w:val="20"/>
                <w:szCs w:val="20"/>
                <w:lang w:eastAsia="zh-CN"/>
              </w:rPr>
              <w:t>May include professional development; carrying luggage (</w:t>
            </w:r>
            <w:r>
              <w:rPr>
                <w:rFonts w:eastAsia="Times New Roman" w:cs="Arial"/>
                <w:sz w:val="20"/>
                <w:szCs w:val="20"/>
                <w:lang w:eastAsia="zh-CN"/>
              </w:rPr>
              <w:t>~&lt;</w:t>
            </w:r>
            <w:r w:rsidRPr="005F4843">
              <w:rPr>
                <w:rFonts w:eastAsia="Times New Roman" w:cs="Arial"/>
                <w:sz w:val="20"/>
                <w:szCs w:val="20"/>
                <w:lang w:eastAsia="zh-CN"/>
              </w:rPr>
              <w:t xml:space="preserve"> 25kg); extended periods of sitting, standing or walking</w:t>
            </w:r>
          </w:p>
        </w:tc>
        <w:tc>
          <w:tcPr>
            <w:tcW w:w="993" w:type="dxa"/>
            <w:tcBorders>
              <w:left w:val="dotted" w:sz="4" w:space="0" w:color="000000"/>
              <w:bottom w:val="single" w:sz="2" w:space="0" w:color="000000"/>
              <w:right w:val="dotted" w:sz="4" w:space="0" w:color="000000"/>
            </w:tcBorders>
          </w:tcPr>
          <w:p w14:paraId="11BA11E5" w14:textId="77777777" w:rsidR="00FC08A4" w:rsidRPr="007C0605" w:rsidRDefault="00FC08A4" w:rsidP="00FC08A4">
            <w:pPr>
              <w:spacing w:after="0" w:line="240" w:lineRule="auto"/>
              <w:jc w:val="center"/>
              <w:rPr>
                <w:rFonts w:eastAsia="Times New Roman" w:cs="Arial"/>
                <w:sz w:val="20"/>
                <w:szCs w:val="20"/>
                <w:lang w:val="en-GB"/>
              </w:rPr>
            </w:pPr>
          </w:p>
          <w:p w14:paraId="2A4D3411" w14:textId="77777777" w:rsidR="00FC08A4" w:rsidRPr="007C0605" w:rsidRDefault="00FC08A4" w:rsidP="00FC08A4">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6ED33AA7" w14:textId="77777777" w:rsidR="00FC08A4" w:rsidRPr="007C0605" w:rsidRDefault="00FC08A4" w:rsidP="00FC08A4">
            <w:pPr>
              <w:spacing w:after="0" w:line="240" w:lineRule="auto"/>
              <w:jc w:val="center"/>
              <w:rPr>
                <w:rFonts w:eastAsia="Times New Roman" w:cs="Arial"/>
                <w:sz w:val="20"/>
                <w:szCs w:val="20"/>
                <w:lang w:val="en-GB"/>
              </w:rPr>
            </w:pPr>
          </w:p>
          <w:p w14:paraId="387E07A3" w14:textId="77777777" w:rsidR="00FC08A4" w:rsidRPr="007C0605" w:rsidRDefault="00FC08A4" w:rsidP="00FC08A4">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55F7D281" w14:textId="77777777" w:rsidR="00FC08A4" w:rsidRPr="007C0605" w:rsidRDefault="00FC08A4" w:rsidP="00FC08A4">
            <w:pPr>
              <w:spacing w:after="0" w:line="240" w:lineRule="auto"/>
              <w:jc w:val="center"/>
              <w:rPr>
                <w:rFonts w:eastAsia="Times New Roman" w:cs="Arial"/>
                <w:sz w:val="20"/>
                <w:szCs w:val="20"/>
                <w:lang w:val="en-GB"/>
              </w:rPr>
            </w:pPr>
          </w:p>
          <w:p w14:paraId="1F5373FC" w14:textId="77777777" w:rsidR="00FC08A4" w:rsidRPr="007C0605"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5F954B35" w14:textId="77777777" w:rsidR="00FC08A4" w:rsidRDefault="00FC08A4" w:rsidP="00FC08A4">
            <w:pPr>
              <w:spacing w:after="0" w:line="240" w:lineRule="auto"/>
              <w:ind w:left="-101" w:hanging="6"/>
              <w:rPr>
                <w:rFonts w:eastAsia="Times New Roman" w:cs="Arial"/>
                <w:sz w:val="20"/>
                <w:szCs w:val="20"/>
                <w:lang w:val="en-GB"/>
              </w:rPr>
            </w:pPr>
          </w:p>
          <w:p w14:paraId="7D732716" w14:textId="77777777" w:rsidR="00FC08A4" w:rsidRPr="006C12EE" w:rsidRDefault="00FC08A4" w:rsidP="00FC08A4">
            <w:pPr>
              <w:spacing w:after="0" w:line="240" w:lineRule="auto"/>
              <w:ind w:left="-101" w:hanging="6"/>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left w:val="dotted" w:sz="4" w:space="0" w:color="000000"/>
              <w:bottom w:val="single" w:sz="2" w:space="0" w:color="000000"/>
            </w:tcBorders>
          </w:tcPr>
          <w:p w14:paraId="45AF7A57"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717CFF31" w14:textId="77777777" w:rsidTr="00854005">
        <w:trPr>
          <w:trHeight w:val="1065"/>
        </w:trPr>
        <w:tc>
          <w:tcPr>
            <w:tcW w:w="3399" w:type="dxa"/>
            <w:tcBorders>
              <w:bottom w:val="single" w:sz="2" w:space="0" w:color="000000"/>
              <w:right w:val="dotted" w:sz="4" w:space="0" w:color="000000"/>
            </w:tcBorders>
          </w:tcPr>
          <w:p w14:paraId="17774C6A" w14:textId="77777777" w:rsidR="00FC08A4" w:rsidRPr="00020C31" w:rsidRDefault="00FC08A4" w:rsidP="00FC08A4">
            <w:pPr>
              <w:spacing w:after="0" w:line="240" w:lineRule="auto"/>
              <w:ind w:left="284" w:hanging="284"/>
              <w:rPr>
                <w:rFonts w:cs="Arial"/>
                <w:b/>
                <w:sz w:val="20"/>
                <w:szCs w:val="20"/>
              </w:rPr>
            </w:pPr>
            <w:r w:rsidRPr="00020C31">
              <w:rPr>
                <w:rFonts w:cs="Arial"/>
                <w:b/>
                <w:sz w:val="20"/>
                <w:szCs w:val="20"/>
              </w:rPr>
              <w:lastRenderedPageBreak/>
              <w:t>Attend meetings</w:t>
            </w:r>
          </w:p>
          <w:p w14:paraId="56BB31FC" w14:textId="77777777" w:rsidR="00FC08A4" w:rsidRPr="00185F97" w:rsidRDefault="00FC08A4" w:rsidP="00FC08A4">
            <w:pPr>
              <w:pStyle w:val="ListParagraph"/>
              <w:numPr>
                <w:ilvl w:val="0"/>
                <w:numId w:val="11"/>
              </w:numPr>
              <w:spacing w:after="0" w:line="240" w:lineRule="auto"/>
              <w:rPr>
                <w:rFonts w:cs="Arial"/>
                <w:sz w:val="20"/>
                <w:szCs w:val="20"/>
              </w:rPr>
            </w:pPr>
            <w:r w:rsidRPr="00185F97">
              <w:rPr>
                <w:rFonts w:cs="Arial"/>
                <w:sz w:val="20"/>
                <w:szCs w:val="20"/>
              </w:rPr>
              <w:t>E.g. staff or management (may address performance/conduct if relevant)</w:t>
            </w:r>
          </w:p>
        </w:tc>
        <w:tc>
          <w:tcPr>
            <w:tcW w:w="993" w:type="dxa"/>
            <w:tcBorders>
              <w:left w:val="dotted" w:sz="4" w:space="0" w:color="000000"/>
              <w:bottom w:val="single" w:sz="2" w:space="0" w:color="000000"/>
              <w:right w:val="dotted" w:sz="4" w:space="0" w:color="000000"/>
            </w:tcBorders>
          </w:tcPr>
          <w:p w14:paraId="66796237" w14:textId="77777777" w:rsidR="00FC08A4" w:rsidRPr="007C0605" w:rsidRDefault="00FC08A4" w:rsidP="00FC08A4">
            <w:pPr>
              <w:spacing w:after="0" w:line="240" w:lineRule="auto"/>
              <w:jc w:val="center"/>
              <w:rPr>
                <w:rFonts w:eastAsia="Times New Roman" w:cs="Arial"/>
                <w:sz w:val="20"/>
                <w:szCs w:val="20"/>
                <w:lang w:val="en-GB"/>
              </w:rPr>
            </w:pPr>
          </w:p>
          <w:p w14:paraId="59B9D7BB" w14:textId="77777777" w:rsidR="00FC08A4" w:rsidRPr="007C0605" w:rsidRDefault="00FC08A4" w:rsidP="00FC08A4">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49961586" w14:textId="77777777" w:rsidR="00FC08A4" w:rsidRPr="007C0605" w:rsidRDefault="00FC08A4" w:rsidP="00FC08A4">
            <w:pPr>
              <w:spacing w:after="0" w:line="240" w:lineRule="auto"/>
              <w:jc w:val="center"/>
              <w:rPr>
                <w:rFonts w:eastAsia="Times New Roman" w:cs="Arial"/>
                <w:sz w:val="20"/>
                <w:szCs w:val="20"/>
                <w:lang w:val="en-GB"/>
              </w:rPr>
            </w:pPr>
          </w:p>
          <w:p w14:paraId="1DC4816F" w14:textId="77777777" w:rsidR="00FC08A4" w:rsidRPr="007C0605" w:rsidRDefault="00FC08A4" w:rsidP="00FC08A4">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6A64B4E" w14:textId="77777777" w:rsidR="00FC08A4" w:rsidRPr="007C0605" w:rsidRDefault="00FC08A4" w:rsidP="00FC08A4">
            <w:pPr>
              <w:spacing w:after="0" w:line="240" w:lineRule="auto"/>
              <w:jc w:val="center"/>
              <w:rPr>
                <w:rFonts w:eastAsia="Times New Roman" w:cs="Arial"/>
                <w:sz w:val="20"/>
                <w:szCs w:val="20"/>
                <w:lang w:val="en-GB"/>
              </w:rPr>
            </w:pPr>
          </w:p>
          <w:p w14:paraId="04A3A9DC" w14:textId="77777777" w:rsidR="00FC08A4" w:rsidRPr="007C0605"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15B80B15" w14:textId="77777777" w:rsidR="00FC08A4" w:rsidRDefault="00FC08A4" w:rsidP="00FC08A4">
            <w:pPr>
              <w:spacing w:after="0" w:line="240" w:lineRule="auto"/>
              <w:ind w:left="-101" w:hanging="6"/>
              <w:jc w:val="center"/>
              <w:rPr>
                <w:rFonts w:eastAsia="Times New Roman" w:cs="Arial"/>
                <w:sz w:val="20"/>
                <w:szCs w:val="20"/>
                <w:lang w:val="en-GB"/>
              </w:rPr>
            </w:pPr>
          </w:p>
          <w:p w14:paraId="508DD3E8" w14:textId="77777777" w:rsidR="00FC08A4" w:rsidRPr="006C12EE" w:rsidRDefault="00FC08A4" w:rsidP="00FC08A4">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left w:val="dotted" w:sz="4" w:space="0" w:color="000000"/>
              <w:bottom w:val="single" w:sz="2" w:space="0" w:color="000000"/>
            </w:tcBorders>
          </w:tcPr>
          <w:p w14:paraId="6C075CB8" w14:textId="77777777" w:rsidR="00FC08A4" w:rsidRPr="007C0605" w:rsidRDefault="00FC08A4" w:rsidP="00FC08A4">
            <w:pPr>
              <w:spacing w:after="0" w:line="240" w:lineRule="auto"/>
              <w:rPr>
                <w:rFonts w:eastAsia="Times New Roman" w:cs="Arial"/>
                <w:sz w:val="20"/>
                <w:szCs w:val="20"/>
                <w:lang w:val="en-GB"/>
              </w:rPr>
            </w:pPr>
          </w:p>
        </w:tc>
      </w:tr>
      <w:tr w:rsidR="00FC08A4" w:rsidRPr="00A93084" w14:paraId="0A7B29EB" w14:textId="77777777" w:rsidTr="00854005">
        <w:trPr>
          <w:trHeight w:val="624"/>
        </w:trPr>
        <w:tc>
          <w:tcPr>
            <w:tcW w:w="3399" w:type="dxa"/>
            <w:tcBorders>
              <w:right w:val="dotted" w:sz="4" w:space="0" w:color="000000"/>
            </w:tcBorders>
          </w:tcPr>
          <w:p w14:paraId="635700D8" w14:textId="77777777" w:rsidR="00FC08A4" w:rsidRPr="007C0605" w:rsidRDefault="00FC08A4" w:rsidP="00FC08A4">
            <w:pPr>
              <w:spacing w:after="0" w:line="240" w:lineRule="auto"/>
              <w:rPr>
                <w:rFonts w:cs="Arial"/>
                <w:b/>
                <w:sz w:val="20"/>
                <w:szCs w:val="20"/>
              </w:rPr>
            </w:pPr>
            <w:r>
              <w:rPr>
                <w:rFonts w:cs="Arial"/>
                <w:b/>
                <w:sz w:val="20"/>
                <w:szCs w:val="20"/>
              </w:rPr>
              <w:t>Operate l</w:t>
            </w:r>
            <w:r w:rsidRPr="007C0605">
              <w:rPr>
                <w:rFonts w:cs="Arial"/>
                <w:b/>
                <w:sz w:val="20"/>
                <w:szCs w:val="20"/>
              </w:rPr>
              <w:t xml:space="preserve">ight Vehicle or Mini-bus </w:t>
            </w:r>
          </w:p>
          <w:p w14:paraId="1BC85D06" w14:textId="77777777" w:rsidR="00FC08A4" w:rsidRPr="000A5993" w:rsidRDefault="00FC08A4" w:rsidP="00FC08A4">
            <w:pPr>
              <w:pStyle w:val="ListParagraph"/>
              <w:numPr>
                <w:ilvl w:val="0"/>
                <w:numId w:val="5"/>
              </w:numPr>
              <w:shd w:val="clear" w:color="auto" w:fill="FCFDFD"/>
              <w:spacing w:after="0" w:line="240" w:lineRule="auto"/>
              <w:rPr>
                <w:rFonts w:eastAsia="Times New Roman" w:cs="Arial"/>
                <w:color w:val="222222"/>
                <w:sz w:val="20"/>
                <w:szCs w:val="20"/>
                <w:lang w:eastAsia="zh-CN"/>
              </w:rPr>
            </w:pPr>
            <w:r w:rsidRPr="001C293B">
              <w:rPr>
                <w:rFonts w:eastAsia="Times New Roman" w:cs="Arial"/>
                <w:color w:val="222222"/>
                <w:sz w:val="20"/>
                <w:szCs w:val="20"/>
                <w:lang w:eastAsia="zh-CN"/>
              </w:rPr>
              <w:t>Manual or automatic</w:t>
            </w:r>
          </w:p>
        </w:tc>
        <w:tc>
          <w:tcPr>
            <w:tcW w:w="993" w:type="dxa"/>
            <w:tcBorders>
              <w:left w:val="dotted" w:sz="4" w:space="0" w:color="000000"/>
              <w:right w:val="dotted" w:sz="4" w:space="0" w:color="000000"/>
            </w:tcBorders>
          </w:tcPr>
          <w:p w14:paraId="70A58100" w14:textId="77777777" w:rsidR="00FC08A4" w:rsidRPr="007C0605" w:rsidRDefault="00FC08A4" w:rsidP="00FC08A4">
            <w:pPr>
              <w:spacing w:after="0" w:line="240" w:lineRule="auto"/>
              <w:jc w:val="center"/>
              <w:rPr>
                <w:rFonts w:eastAsia="Times New Roman" w:cs="Arial"/>
                <w:sz w:val="20"/>
                <w:szCs w:val="20"/>
                <w:lang w:val="en-GB"/>
              </w:rPr>
            </w:pPr>
          </w:p>
          <w:p w14:paraId="1852C454" w14:textId="77777777" w:rsidR="00FC08A4" w:rsidRPr="007C0605" w:rsidRDefault="00FC08A4" w:rsidP="00FC08A4">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A429093" w14:textId="77777777" w:rsidR="00FC08A4" w:rsidRPr="007C0605" w:rsidRDefault="00FC08A4" w:rsidP="00FC08A4">
            <w:pPr>
              <w:spacing w:after="0" w:line="240" w:lineRule="auto"/>
              <w:jc w:val="center"/>
              <w:rPr>
                <w:rFonts w:eastAsia="Times New Roman" w:cs="Arial"/>
                <w:sz w:val="20"/>
                <w:szCs w:val="20"/>
                <w:lang w:val="en-GB"/>
              </w:rPr>
            </w:pPr>
          </w:p>
          <w:p w14:paraId="26B12AE0" w14:textId="77777777" w:rsidR="00FC08A4" w:rsidRPr="007C0605" w:rsidRDefault="00FC08A4" w:rsidP="00FC08A4">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5C6942F" w14:textId="77777777" w:rsidR="00FC08A4" w:rsidRPr="007C0605" w:rsidRDefault="00FC08A4" w:rsidP="00FC08A4">
            <w:pPr>
              <w:spacing w:after="0" w:line="240" w:lineRule="auto"/>
              <w:jc w:val="center"/>
              <w:rPr>
                <w:rFonts w:eastAsia="Times New Roman" w:cs="Arial"/>
                <w:sz w:val="20"/>
                <w:szCs w:val="20"/>
                <w:lang w:val="en-GB"/>
              </w:rPr>
            </w:pPr>
          </w:p>
          <w:p w14:paraId="5E2FD3D8" w14:textId="77777777" w:rsidR="00FC08A4" w:rsidRPr="007C0605" w:rsidRDefault="00FC08A4" w:rsidP="00FC08A4">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BDF0093" w14:textId="77777777" w:rsidR="00FC08A4" w:rsidRDefault="00FC08A4" w:rsidP="00FC08A4">
            <w:pPr>
              <w:spacing w:after="0" w:line="240" w:lineRule="auto"/>
              <w:ind w:left="-101" w:hanging="6"/>
              <w:jc w:val="center"/>
              <w:rPr>
                <w:rFonts w:eastAsia="Times New Roman" w:cs="Arial"/>
                <w:sz w:val="20"/>
                <w:szCs w:val="20"/>
                <w:lang w:val="en-GB"/>
              </w:rPr>
            </w:pPr>
          </w:p>
          <w:p w14:paraId="6525F1F3" w14:textId="77777777" w:rsidR="00FC08A4" w:rsidRPr="006C12EE" w:rsidRDefault="00FC08A4" w:rsidP="00FC08A4">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left w:val="dotted" w:sz="4" w:space="0" w:color="000000"/>
            </w:tcBorders>
          </w:tcPr>
          <w:p w14:paraId="7BBFDC81" w14:textId="77777777" w:rsidR="00FC08A4" w:rsidRPr="007C0605" w:rsidRDefault="00FC08A4" w:rsidP="00FC08A4">
            <w:pPr>
              <w:spacing w:after="0" w:line="240" w:lineRule="auto"/>
              <w:rPr>
                <w:rFonts w:eastAsia="Times New Roman" w:cs="Arial"/>
                <w:sz w:val="20"/>
                <w:szCs w:val="20"/>
                <w:lang w:val="en-GB"/>
              </w:rPr>
            </w:pPr>
          </w:p>
        </w:tc>
      </w:tr>
    </w:tbl>
    <w:p w14:paraId="3203C2F6"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555B1FBF"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23DDCE10"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0F36EFF7"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49A09A64"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314FC8FE"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5CDE89DE"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5B7BC624" w14:textId="77777777" w:rsidTr="004A40E9">
        <w:trPr>
          <w:trHeight w:val="96"/>
        </w:trPr>
        <w:tc>
          <w:tcPr>
            <w:tcW w:w="3539" w:type="dxa"/>
          </w:tcPr>
          <w:p w14:paraId="605C026E"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44D62EAC"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67C947DC"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2FD6B8C9"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4CCA9B73" w14:textId="77777777" w:rsidTr="004A40E9">
        <w:trPr>
          <w:trHeight w:val="799"/>
        </w:trPr>
        <w:tc>
          <w:tcPr>
            <w:tcW w:w="3539" w:type="dxa"/>
          </w:tcPr>
          <w:p w14:paraId="366D4C17" w14:textId="77777777" w:rsidR="005867D1" w:rsidRDefault="005867D1" w:rsidP="004A40E9">
            <w:pPr>
              <w:spacing w:before="180" w:after="0" w:line="240" w:lineRule="auto"/>
              <w:rPr>
                <w:rFonts w:eastAsia="Times New Roman" w:cs="Arial"/>
                <w:sz w:val="18"/>
                <w:szCs w:val="18"/>
                <w:lang w:val="en-GB"/>
              </w:rPr>
            </w:pPr>
          </w:p>
          <w:p w14:paraId="1A0CCF3F"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787762E6"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FC08A4">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171A088B"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CC6810E"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4651D7A4" w14:textId="77777777" w:rsidR="005867D1" w:rsidRPr="00F55274" w:rsidRDefault="005867D1" w:rsidP="004A40E9">
            <w:pPr>
              <w:spacing w:before="180" w:after="0" w:line="240" w:lineRule="auto"/>
              <w:rPr>
                <w:rFonts w:eastAsia="Times New Roman" w:cs="Arial"/>
                <w:sz w:val="18"/>
                <w:szCs w:val="18"/>
                <w:lang w:val="en-GB"/>
              </w:rPr>
            </w:pPr>
          </w:p>
        </w:tc>
      </w:tr>
      <w:tr w:rsidR="005867D1" w14:paraId="6A40F60A" w14:textId="77777777" w:rsidTr="004A40E9">
        <w:trPr>
          <w:trHeight w:val="751"/>
        </w:trPr>
        <w:tc>
          <w:tcPr>
            <w:tcW w:w="3539" w:type="dxa"/>
          </w:tcPr>
          <w:p w14:paraId="13BA61B2"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7042B81D"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4A9E1131"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2D066AEE" w14:textId="77777777" w:rsidR="005867D1" w:rsidRPr="00F55274" w:rsidRDefault="005867D1" w:rsidP="004A40E9">
            <w:pPr>
              <w:spacing w:before="180" w:after="0" w:line="240" w:lineRule="auto"/>
              <w:rPr>
                <w:rFonts w:eastAsia="Times New Roman" w:cs="Arial"/>
                <w:sz w:val="18"/>
                <w:szCs w:val="18"/>
                <w:lang w:val="en-GB"/>
              </w:rPr>
            </w:pPr>
          </w:p>
        </w:tc>
      </w:tr>
      <w:tr w:rsidR="005867D1" w14:paraId="72D97F76" w14:textId="77777777" w:rsidTr="004A40E9">
        <w:trPr>
          <w:trHeight w:val="703"/>
        </w:trPr>
        <w:tc>
          <w:tcPr>
            <w:tcW w:w="3539" w:type="dxa"/>
          </w:tcPr>
          <w:p w14:paraId="592BC5B5"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7F4C960E"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3825871B"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12BCDF91" w14:textId="77777777" w:rsidR="005867D1" w:rsidRPr="00F55274" w:rsidRDefault="005867D1" w:rsidP="004A40E9">
            <w:pPr>
              <w:spacing w:before="180" w:after="0" w:line="240" w:lineRule="auto"/>
              <w:rPr>
                <w:rFonts w:eastAsia="Times New Roman" w:cs="Arial"/>
                <w:sz w:val="18"/>
                <w:szCs w:val="18"/>
                <w:lang w:val="en-GB"/>
              </w:rPr>
            </w:pPr>
          </w:p>
        </w:tc>
      </w:tr>
    </w:tbl>
    <w:p w14:paraId="1CFBBE24" w14:textId="77777777" w:rsidR="005867D1" w:rsidRPr="00B87B6B" w:rsidRDefault="005867D1" w:rsidP="005867D1">
      <w:pPr>
        <w:spacing w:after="0" w:line="240" w:lineRule="auto"/>
        <w:rPr>
          <w:rFonts w:eastAsia="Times New Roman" w:cs="Arial"/>
          <w:i/>
          <w:sz w:val="18"/>
          <w:szCs w:val="18"/>
          <w:lang w:val="en-GB"/>
        </w:rPr>
      </w:pPr>
    </w:p>
    <w:p w14:paraId="00BA30B1" w14:textId="77777777" w:rsidR="005867D1" w:rsidRPr="00B87B6B" w:rsidRDefault="005867D1" w:rsidP="005867D1">
      <w:pPr>
        <w:spacing w:after="0" w:line="240" w:lineRule="auto"/>
        <w:rPr>
          <w:rFonts w:eastAsia="Times New Roman" w:cs="Arial"/>
          <w:i/>
          <w:sz w:val="18"/>
          <w:szCs w:val="18"/>
          <w:lang w:val="en-GB"/>
        </w:rPr>
      </w:pPr>
      <w:r w:rsidRPr="00B87B6B">
        <w:rPr>
          <w:rFonts w:eastAsia="Times New Roman" w:cs="Arial"/>
          <w:i/>
          <w:sz w:val="18"/>
          <w:szCs w:val="18"/>
          <w:lang w:val="en-GB"/>
        </w:rPr>
        <w:t># position title must be completed</w:t>
      </w:r>
    </w:p>
    <w:p w14:paraId="01EA9FF7" w14:textId="77777777" w:rsidR="005867D1" w:rsidRPr="00B87B6B" w:rsidRDefault="005867D1" w:rsidP="005867D1">
      <w:pPr>
        <w:spacing w:after="0" w:line="240" w:lineRule="auto"/>
        <w:rPr>
          <w:rFonts w:eastAsia="Times New Roman" w:cs="Arial"/>
          <w:i/>
          <w:sz w:val="18"/>
          <w:szCs w:val="18"/>
          <w:lang w:val="en-GB"/>
        </w:rPr>
      </w:pPr>
    </w:p>
    <w:p w14:paraId="210779E9" w14:textId="77777777" w:rsidR="005867D1"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w:t>
      </w:r>
      <w:r>
        <w:rPr>
          <w:rFonts w:eastAsia="Times New Roman" w:cs="Arial"/>
          <w:sz w:val="18"/>
          <w:szCs w:val="18"/>
          <w:lang w:val="en-GB"/>
        </w:rPr>
        <w:t>_</w:t>
      </w:r>
      <w:r w:rsidRPr="00CB5CBC">
        <w:rPr>
          <w:rFonts w:eastAsia="Times New Roman" w:cs="Arial"/>
          <w:sz w:val="18"/>
          <w:szCs w:val="18"/>
          <w:lang w:val="en-GB"/>
        </w:rPr>
        <w:t>_____________</w:t>
      </w:r>
      <w:r>
        <w:rPr>
          <w:rFonts w:eastAsia="Times New Roman" w:cs="Arial"/>
          <w:sz w:val="18"/>
          <w:szCs w:val="18"/>
          <w:lang w:val="en-GB"/>
        </w:rPr>
        <w:t>______________________</w:t>
      </w:r>
    </w:p>
    <w:p w14:paraId="36DCA0F1" w14:textId="77777777" w:rsidR="00D67137" w:rsidRPr="005867D1" w:rsidRDefault="00D67137" w:rsidP="005867D1">
      <w:pPr>
        <w:rPr>
          <w:lang w:val="en-GB"/>
        </w:rPr>
      </w:pPr>
    </w:p>
    <w:sectPr w:rsidR="00D67137" w:rsidRPr="005867D1" w:rsidSect="000A5827">
      <w:footerReference w:type="default" r:id="rId11"/>
      <w:headerReference w:type="first" r:id="rId12"/>
      <w:footerReference w:type="first" r:id="rId13"/>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7D9E9" w14:textId="77777777" w:rsidR="006579BE" w:rsidRDefault="006579BE" w:rsidP="00190C24">
      <w:r>
        <w:separator/>
      </w:r>
    </w:p>
  </w:endnote>
  <w:endnote w:type="continuationSeparator" w:id="0">
    <w:p w14:paraId="0F12BA7C"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7F02" w14:textId="0FDE0358" w:rsidR="002712BD" w:rsidRDefault="000D2974">
    <w:pPr>
      <w:pStyle w:val="Footer"/>
    </w:pPr>
    <w:sdt>
      <w:sdtPr>
        <w:rPr>
          <w:sz w:val="16"/>
        </w:rPr>
        <w:id w:val="123430636"/>
        <w:docPartObj>
          <w:docPartGallery w:val="Page Numbers (Top of Page)"/>
          <w:docPartUnique/>
        </w:docPartObj>
      </w:sdtPr>
      <w:sdtEndPr>
        <w:rPr>
          <w:rFonts w:cs="Arial"/>
        </w:rPr>
      </w:sdtEndPr>
      <w:sdtContent>
        <w:r w:rsidR="00C771DD" w:rsidRPr="005163E6">
          <w:rPr>
            <w:rFonts w:cs="Arial"/>
            <w:sz w:val="16"/>
          </w:rPr>
          <w:t xml:space="preserve">Page </w:t>
        </w:r>
        <w:r w:rsidR="00C771DD" w:rsidRPr="005163E6">
          <w:rPr>
            <w:rFonts w:cs="Arial"/>
            <w:bCs/>
            <w:sz w:val="16"/>
          </w:rPr>
          <w:fldChar w:fldCharType="begin"/>
        </w:r>
        <w:r w:rsidR="00C771DD" w:rsidRPr="005163E6">
          <w:rPr>
            <w:rFonts w:cs="Arial"/>
            <w:bCs/>
            <w:sz w:val="16"/>
          </w:rPr>
          <w:instrText xml:space="preserve"> PAGE </w:instrText>
        </w:r>
        <w:r w:rsidR="00C771DD" w:rsidRPr="005163E6">
          <w:rPr>
            <w:rFonts w:cs="Arial"/>
            <w:bCs/>
            <w:sz w:val="16"/>
          </w:rPr>
          <w:fldChar w:fldCharType="separate"/>
        </w:r>
        <w:r w:rsidR="00C771DD">
          <w:rPr>
            <w:rFonts w:cs="Arial"/>
            <w:bCs/>
            <w:sz w:val="16"/>
          </w:rPr>
          <w:t>1</w:t>
        </w:r>
        <w:r w:rsidR="00C771DD" w:rsidRPr="005163E6">
          <w:rPr>
            <w:rFonts w:cs="Arial"/>
            <w:sz w:val="16"/>
          </w:rPr>
          <w:fldChar w:fldCharType="end"/>
        </w:r>
        <w:r w:rsidR="00C771DD" w:rsidRPr="005163E6">
          <w:rPr>
            <w:rFonts w:cs="Arial"/>
            <w:sz w:val="16"/>
          </w:rPr>
          <w:t xml:space="preserve"> of </w:t>
        </w:r>
        <w:r w:rsidR="00C771DD" w:rsidRPr="005163E6">
          <w:rPr>
            <w:rFonts w:cs="Arial"/>
            <w:bCs/>
            <w:sz w:val="16"/>
          </w:rPr>
          <w:fldChar w:fldCharType="begin"/>
        </w:r>
        <w:r w:rsidR="00C771DD" w:rsidRPr="005163E6">
          <w:rPr>
            <w:rFonts w:cs="Arial"/>
            <w:bCs/>
            <w:sz w:val="16"/>
          </w:rPr>
          <w:instrText xml:space="preserve"> NUMPAGES  </w:instrText>
        </w:r>
        <w:r w:rsidR="00C771DD" w:rsidRPr="005163E6">
          <w:rPr>
            <w:rFonts w:cs="Arial"/>
            <w:bCs/>
            <w:sz w:val="16"/>
          </w:rPr>
          <w:fldChar w:fldCharType="separate"/>
        </w:r>
        <w:r w:rsidR="00C771DD">
          <w:rPr>
            <w:rFonts w:cs="Arial"/>
            <w:bCs/>
            <w:sz w:val="16"/>
          </w:rPr>
          <w:t>3</w:t>
        </w:r>
        <w:r w:rsidR="00C771DD" w:rsidRPr="005163E6">
          <w:rPr>
            <w:rFonts w:cs="Arial"/>
            <w:sz w:val="16"/>
          </w:rPr>
          <w:fldChar w:fldCharType="end"/>
        </w:r>
        <w:r w:rsidR="00804472">
          <w:rPr>
            <w:rFonts w:cs="Arial"/>
            <w:sz w:val="16"/>
          </w:rPr>
          <w:t xml:space="preserve">, </w:t>
        </w:r>
        <w:r>
          <w:rPr>
            <w:rFonts w:cs="Arial"/>
            <w:sz w:val="16"/>
          </w:rPr>
          <w:t>February 2024, Version 1.1</w:t>
        </w:r>
      </w:sdtContent>
    </w:sdt>
    <w:r w:rsidR="00C771DD">
      <w:rPr>
        <w:noProof/>
        <w:lang w:eastAsia="en-AU"/>
      </w:rPr>
      <w:t xml:space="preserve"> </w:t>
    </w:r>
    <w:r w:rsidR="002712BD">
      <w:rPr>
        <w:noProof/>
        <w:lang w:eastAsia="en-AU"/>
      </w:rPr>
      <w:drawing>
        <wp:anchor distT="0" distB="0" distL="114300" distR="114300" simplePos="0" relativeHeight="251659264" behindDoc="1" locked="0" layoutInCell="1" allowOverlap="1" wp14:anchorId="63C5ED50" wp14:editId="3B2E0C9A">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E4CD" w14:textId="0BB41254"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601060C5" wp14:editId="6F5D519C">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C771DD" w:rsidRPr="00C771DD">
      <w:rPr>
        <w:sz w:val="16"/>
      </w:rPr>
      <w:t xml:space="preserve"> </w:t>
    </w:r>
    <w:sdt>
      <w:sdtPr>
        <w:rPr>
          <w:sz w:val="16"/>
        </w:rPr>
        <w:id w:val="-1705238520"/>
        <w:docPartObj>
          <w:docPartGallery w:val="Page Numbers (Top of Page)"/>
          <w:docPartUnique/>
        </w:docPartObj>
      </w:sdtPr>
      <w:sdtEndPr>
        <w:rPr>
          <w:rFonts w:cs="Arial"/>
        </w:rPr>
      </w:sdtEndPr>
      <w:sdtContent>
        <w:r w:rsidR="00C771DD" w:rsidRPr="005163E6">
          <w:rPr>
            <w:rFonts w:cs="Arial"/>
            <w:sz w:val="16"/>
          </w:rPr>
          <w:t xml:space="preserve">Page </w:t>
        </w:r>
        <w:r w:rsidR="00C771DD" w:rsidRPr="005163E6">
          <w:rPr>
            <w:rFonts w:cs="Arial"/>
            <w:bCs/>
            <w:sz w:val="16"/>
          </w:rPr>
          <w:fldChar w:fldCharType="begin"/>
        </w:r>
        <w:r w:rsidR="00C771DD" w:rsidRPr="005163E6">
          <w:rPr>
            <w:rFonts w:cs="Arial"/>
            <w:bCs/>
            <w:sz w:val="16"/>
          </w:rPr>
          <w:instrText xml:space="preserve"> PAGE </w:instrText>
        </w:r>
        <w:r w:rsidR="00C771DD" w:rsidRPr="005163E6">
          <w:rPr>
            <w:rFonts w:cs="Arial"/>
            <w:bCs/>
            <w:sz w:val="16"/>
          </w:rPr>
          <w:fldChar w:fldCharType="separate"/>
        </w:r>
        <w:r w:rsidR="00C771DD">
          <w:rPr>
            <w:rFonts w:cs="Arial"/>
            <w:bCs/>
            <w:sz w:val="16"/>
          </w:rPr>
          <w:t>1</w:t>
        </w:r>
        <w:r w:rsidR="00C771DD" w:rsidRPr="005163E6">
          <w:rPr>
            <w:rFonts w:cs="Arial"/>
            <w:sz w:val="16"/>
          </w:rPr>
          <w:fldChar w:fldCharType="end"/>
        </w:r>
        <w:r w:rsidR="00C771DD" w:rsidRPr="005163E6">
          <w:rPr>
            <w:rFonts w:cs="Arial"/>
            <w:sz w:val="16"/>
          </w:rPr>
          <w:t xml:space="preserve"> of </w:t>
        </w:r>
        <w:r w:rsidR="00C771DD" w:rsidRPr="005163E6">
          <w:rPr>
            <w:rFonts w:cs="Arial"/>
            <w:bCs/>
            <w:sz w:val="16"/>
          </w:rPr>
          <w:fldChar w:fldCharType="begin"/>
        </w:r>
        <w:r w:rsidR="00C771DD" w:rsidRPr="005163E6">
          <w:rPr>
            <w:rFonts w:cs="Arial"/>
            <w:bCs/>
            <w:sz w:val="16"/>
          </w:rPr>
          <w:instrText xml:space="preserve"> NUMPAGES  </w:instrText>
        </w:r>
        <w:r w:rsidR="00C771DD" w:rsidRPr="005163E6">
          <w:rPr>
            <w:rFonts w:cs="Arial"/>
            <w:bCs/>
            <w:sz w:val="16"/>
          </w:rPr>
          <w:fldChar w:fldCharType="separate"/>
        </w:r>
        <w:r w:rsidR="00C771DD">
          <w:rPr>
            <w:rFonts w:cs="Arial"/>
            <w:bCs/>
            <w:sz w:val="16"/>
          </w:rPr>
          <w:t>3</w:t>
        </w:r>
        <w:r w:rsidR="00C771DD" w:rsidRPr="005163E6">
          <w:rPr>
            <w:rFonts w:cs="Arial"/>
            <w:sz w:val="16"/>
          </w:rPr>
          <w:fldChar w:fldCharType="end"/>
        </w:r>
        <w:r w:rsidR="00804472">
          <w:rPr>
            <w:rFonts w:cs="Arial"/>
            <w:sz w:val="16"/>
          </w:rPr>
          <w:t xml:space="preserve">, </w:t>
        </w:r>
        <w:r w:rsidR="000D2974">
          <w:rPr>
            <w:rFonts w:cs="Arial"/>
            <w:sz w:val="16"/>
          </w:rPr>
          <w:t>February 2024, Version 1.1</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B68E" w14:textId="77777777" w:rsidR="006579BE" w:rsidRDefault="006579BE" w:rsidP="00190C24">
      <w:r>
        <w:separator/>
      </w:r>
    </w:p>
  </w:footnote>
  <w:footnote w:type="continuationSeparator" w:id="0">
    <w:p w14:paraId="0CA55F8B"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97F5" w14:textId="77777777" w:rsidR="00146DA4" w:rsidRDefault="00294D52">
    <w:pPr>
      <w:pStyle w:val="Header"/>
    </w:pPr>
    <w:r>
      <w:rPr>
        <w:noProof/>
      </w:rPr>
      <w:drawing>
        <wp:anchor distT="0" distB="0" distL="114300" distR="114300" simplePos="0" relativeHeight="251662336" behindDoc="1" locked="0" layoutInCell="1" allowOverlap="1" wp14:anchorId="70A6310E" wp14:editId="32B4E05F">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06F"/>
    <w:multiLevelType w:val="hybridMultilevel"/>
    <w:tmpl w:val="88827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4470F5"/>
    <w:multiLevelType w:val="hybridMultilevel"/>
    <w:tmpl w:val="D72EBE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C92F69"/>
    <w:multiLevelType w:val="hybridMultilevel"/>
    <w:tmpl w:val="336C0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3"/>
  </w:num>
  <w:num w:numId="4">
    <w:abstractNumId w:val="10"/>
  </w:num>
  <w:num w:numId="5">
    <w:abstractNumId w:val="2"/>
  </w:num>
  <w:num w:numId="6">
    <w:abstractNumId w:val="4"/>
  </w:num>
  <w:num w:numId="7">
    <w:abstractNumId w:val="9"/>
  </w:num>
  <w:num w:numId="8">
    <w:abstractNumId w:val="7"/>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25F7"/>
    <w:rsid w:val="000436FC"/>
    <w:rsid w:val="000A5827"/>
    <w:rsid w:val="000B38A9"/>
    <w:rsid w:val="000B61AC"/>
    <w:rsid w:val="000D2974"/>
    <w:rsid w:val="000E1B0C"/>
    <w:rsid w:val="000F7FDE"/>
    <w:rsid w:val="00137F3B"/>
    <w:rsid w:val="00146DA4"/>
    <w:rsid w:val="00190C24"/>
    <w:rsid w:val="002371F7"/>
    <w:rsid w:val="002712BD"/>
    <w:rsid w:val="00273146"/>
    <w:rsid w:val="0028699C"/>
    <w:rsid w:val="00294D52"/>
    <w:rsid w:val="00294F69"/>
    <w:rsid w:val="002C3128"/>
    <w:rsid w:val="002F78A2"/>
    <w:rsid w:val="00326F8F"/>
    <w:rsid w:val="00385A56"/>
    <w:rsid w:val="00393E98"/>
    <w:rsid w:val="003C6FB2"/>
    <w:rsid w:val="003F643A"/>
    <w:rsid w:val="00404BCA"/>
    <w:rsid w:val="005867D1"/>
    <w:rsid w:val="005F4331"/>
    <w:rsid w:val="006239A5"/>
    <w:rsid w:val="00636B71"/>
    <w:rsid w:val="006579BE"/>
    <w:rsid w:val="006C3D8E"/>
    <w:rsid w:val="007A156C"/>
    <w:rsid w:val="007A78CA"/>
    <w:rsid w:val="00804472"/>
    <w:rsid w:val="0080579A"/>
    <w:rsid w:val="00854005"/>
    <w:rsid w:val="00907963"/>
    <w:rsid w:val="0096078C"/>
    <w:rsid w:val="0096595E"/>
    <w:rsid w:val="00991A2F"/>
    <w:rsid w:val="009B7893"/>
    <w:rsid w:val="009E5EE5"/>
    <w:rsid w:val="009F02B3"/>
    <w:rsid w:val="00A47F67"/>
    <w:rsid w:val="00A65710"/>
    <w:rsid w:val="00A7148C"/>
    <w:rsid w:val="00A842C4"/>
    <w:rsid w:val="00AB0A25"/>
    <w:rsid w:val="00AC555D"/>
    <w:rsid w:val="00AD2501"/>
    <w:rsid w:val="00AD4191"/>
    <w:rsid w:val="00B33337"/>
    <w:rsid w:val="00B8699D"/>
    <w:rsid w:val="00B9771E"/>
    <w:rsid w:val="00BC4AA9"/>
    <w:rsid w:val="00C0519D"/>
    <w:rsid w:val="00C10C2E"/>
    <w:rsid w:val="00C60449"/>
    <w:rsid w:val="00C771DD"/>
    <w:rsid w:val="00CB07AD"/>
    <w:rsid w:val="00CD793C"/>
    <w:rsid w:val="00D01CD2"/>
    <w:rsid w:val="00D67137"/>
    <w:rsid w:val="00D75050"/>
    <w:rsid w:val="00D842DF"/>
    <w:rsid w:val="00DC5E03"/>
    <w:rsid w:val="00E13D55"/>
    <w:rsid w:val="00E41A5E"/>
    <w:rsid w:val="00E540B6"/>
    <w:rsid w:val="00ED132B"/>
    <w:rsid w:val="00EF474F"/>
    <w:rsid w:val="00EF4AC5"/>
    <w:rsid w:val="00F367B3"/>
    <w:rsid w:val="00F447A2"/>
    <w:rsid w:val="00F84236"/>
    <w:rsid w:val="00FC08A4"/>
    <w:rsid w:val="00FC662D"/>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BCDF64D"/>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2024-03-04T06:56:26+00:00</PPLastReviewedDate>
    <PPModeratedDate xmlns="f114f5df-7614-43c1-ba8e-2daa6e537108">2024-03-04T06:56:26+00:00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Props1.xml><?xml version="1.0" encoding="utf-8"?>
<ds:datastoreItem xmlns:ds="http://schemas.openxmlformats.org/officeDocument/2006/customXml" ds:itemID="{EF59EB78-CB7F-4302-98DD-5E079B9E01F0}"/>
</file>

<file path=customXml/itemProps2.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3.xml><?xml version="1.0" encoding="utf-8"?>
<ds:datastoreItem xmlns:ds="http://schemas.openxmlformats.org/officeDocument/2006/customXml" ds:itemID="{2FD9EB54-B3A1-4267-8F5F-95392C67C27A}">
  <ds:schemaRefs>
    <ds:schemaRef ds:uri="http://schemas.openxmlformats.org/officeDocument/2006/bibliography"/>
  </ds:schemaRefs>
</ds:datastoreItem>
</file>

<file path=customXml/itemProps4.xml><?xml version="1.0" encoding="utf-8"?>
<ds:datastoreItem xmlns:ds="http://schemas.openxmlformats.org/officeDocument/2006/customXml" ds:itemID="{13372288-A0BE-4A7D-8FB8-982B2DEF272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163879fb-622b-44d7-a731-33e3b194bd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Computer technician</dc:title>
  <dc:subject>Work capabilities checklist: Computer technician</dc:subject>
  <dc:creator>Queensland Government</dc:creator>
  <cp:keywords>Work capabilities checklist; Computer technician</cp:keywords>
  <dc:description/>
  <cp:revision>9</cp:revision>
  <cp:lastPrinted>2018-01-16T02:55:00Z</cp:lastPrinted>
  <dcterms:created xsi:type="dcterms:W3CDTF">2023-02-09T04:01:00Z</dcterms:created>
  <dcterms:modified xsi:type="dcterms:W3CDTF">2024-02-21T03:12:00Z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