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8B42" w14:textId="2FCF278D" w:rsidR="00675A71" w:rsidRDefault="00E426F3" w:rsidP="00E40846">
      <w:pPr>
        <w:ind w:left="-567"/>
        <w:rPr>
          <w:b/>
          <w:sz w:val="32"/>
          <w:szCs w:val="32"/>
        </w:rPr>
      </w:pPr>
      <w:bookmarkStart w:id="0" w:name="_GoBack"/>
      <w:bookmarkEnd w:id="0"/>
      <w:r w:rsidRPr="00E426F3">
        <w:rPr>
          <w:b/>
          <w:sz w:val="32"/>
          <w:szCs w:val="32"/>
        </w:rPr>
        <w:t>School website</w:t>
      </w:r>
      <w:r w:rsidR="00B7013F">
        <w:rPr>
          <w:b/>
          <w:sz w:val="32"/>
          <w:szCs w:val="32"/>
        </w:rPr>
        <w:t>,</w:t>
      </w:r>
      <w:r w:rsidRPr="00E426F3">
        <w:rPr>
          <w:b/>
          <w:sz w:val="32"/>
          <w:szCs w:val="32"/>
        </w:rPr>
        <w:t xml:space="preserve"> newsletter</w:t>
      </w:r>
      <w:r w:rsidR="00B7013F">
        <w:rPr>
          <w:b/>
          <w:sz w:val="32"/>
          <w:szCs w:val="32"/>
        </w:rPr>
        <w:t>,</w:t>
      </w:r>
      <w:r w:rsidRPr="00E426F3">
        <w:rPr>
          <w:b/>
          <w:sz w:val="32"/>
          <w:szCs w:val="32"/>
        </w:rPr>
        <w:t xml:space="preserve"> parent handbook information</w:t>
      </w:r>
    </w:p>
    <w:p w14:paraId="0856BB67" w14:textId="77777777" w:rsidR="006C762E" w:rsidRDefault="006C762E" w:rsidP="006C762E">
      <w:pPr>
        <w:ind w:left="-567"/>
        <w:rPr>
          <w:rFonts w:cs="Arial"/>
          <w:sz w:val="22"/>
          <w:szCs w:val="22"/>
        </w:rPr>
      </w:pPr>
    </w:p>
    <w:p w14:paraId="7B2B16E3" w14:textId="26683F72" w:rsidR="003D2EE8" w:rsidRDefault="00AF6981" w:rsidP="003D2EE8">
      <w:pPr>
        <w:spacing w:after="240"/>
        <w:ind w:left="-567"/>
        <w:rPr>
          <w:rFonts w:cs="Arial"/>
          <w:sz w:val="22"/>
          <w:szCs w:val="22"/>
          <w:lang w:eastAsia="zh-CN"/>
        </w:rPr>
      </w:pPr>
      <w:r w:rsidRPr="00675A71">
        <w:rPr>
          <w:rFonts w:cs="Arial"/>
          <w:sz w:val="22"/>
          <w:szCs w:val="22"/>
        </w:rPr>
        <w:t>The following information is recommended for publication on the school’s website</w:t>
      </w:r>
      <w:r w:rsidR="00D72B15">
        <w:rPr>
          <w:rFonts w:cs="Arial"/>
          <w:sz w:val="22"/>
          <w:szCs w:val="22"/>
        </w:rPr>
        <w:t xml:space="preserve"> under the </w:t>
      </w:r>
      <w:r w:rsidR="00D72B15" w:rsidRPr="00B01C96">
        <w:rPr>
          <w:rFonts w:cs="Arial"/>
          <w:sz w:val="22"/>
          <w:szCs w:val="22"/>
        </w:rPr>
        <w:t>Extra-curricular / Co-curricula</w:t>
      </w:r>
      <w:r w:rsidR="00457097">
        <w:rPr>
          <w:rFonts w:cs="Arial"/>
          <w:sz w:val="22"/>
          <w:szCs w:val="22"/>
        </w:rPr>
        <w:t>r</w:t>
      </w:r>
      <w:r w:rsidR="00D72B15">
        <w:rPr>
          <w:rFonts w:cs="Arial"/>
          <w:sz w:val="22"/>
          <w:szCs w:val="22"/>
        </w:rPr>
        <w:t xml:space="preserve"> tab</w:t>
      </w:r>
      <w:r w:rsidR="004D174F">
        <w:rPr>
          <w:rFonts w:cs="Arial"/>
          <w:sz w:val="22"/>
          <w:szCs w:val="22"/>
        </w:rPr>
        <w:t xml:space="preserve"> (level 1) on the Religious instruction page (level 2)</w:t>
      </w:r>
      <w:r w:rsidRPr="00675A71">
        <w:rPr>
          <w:rFonts w:cs="Arial"/>
          <w:sz w:val="22"/>
          <w:szCs w:val="22"/>
        </w:rPr>
        <w:t xml:space="preserve">, </w:t>
      </w:r>
      <w:r w:rsidR="00457097">
        <w:rPr>
          <w:rFonts w:cs="Arial"/>
          <w:sz w:val="22"/>
          <w:szCs w:val="22"/>
        </w:rPr>
        <w:t xml:space="preserve">and in the school </w:t>
      </w:r>
      <w:r w:rsidRPr="00675A71">
        <w:rPr>
          <w:rFonts w:cs="Arial"/>
          <w:sz w:val="22"/>
          <w:szCs w:val="22"/>
        </w:rPr>
        <w:t>newsletter and parent handbook</w:t>
      </w:r>
      <w:r w:rsidR="00457097">
        <w:rPr>
          <w:rFonts w:cs="Arial"/>
          <w:sz w:val="22"/>
          <w:szCs w:val="22"/>
        </w:rPr>
        <w:t>,</w:t>
      </w:r>
      <w:r w:rsidRPr="00675A71">
        <w:rPr>
          <w:rFonts w:cs="Arial"/>
          <w:sz w:val="22"/>
          <w:szCs w:val="22"/>
        </w:rPr>
        <w:t xml:space="preserve"> when religious instruction</w:t>
      </w:r>
      <w:r w:rsidR="00080A83" w:rsidRPr="00675A71">
        <w:rPr>
          <w:rFonts w:cs="Arial"/>
          <w:sz w:val="22"/>
          <w:szCs w:val="22"/>
        </w:rPr>
        <w:t xml:space="preserve"> </w:t>
      </w:r>
      <w:r w:rsidRPr="00675A71">
        <w:rPr>
          <w:rFonts w:cs="Arial"/>
          <w:sz w:val="22"/>
          <w:szCs w:val="22"/>
        </w:rPr>
        <w:t xml:space="preserve">is facilitated at the school. This information must be reviewed </w:t>
      </w:r>
      <w:r w:rsidRPr="00675A71">
        <w:rPr>
          <w:rFonts w:cs="Arial"/>
          <w:sz w:val="22"/>
          <w:szCs w:val="22"/>
          <w:lang w:eastAsia="zh-CN"/>
        </w:rPr>
        <w:t xml:space="preserve">and updated as required and </w:t>
      </w:r>
      <w:r w:rsidRPr="00675A71">
        <w:rPr>
          <w:rFonts w:cs="Arial"/>
          <w:sz w:val="22"/>
          <w:szCs w:val="22"/>
        </w:rPr>
        <w:t>at least annually.</w:t>
      </w:r>
      <w:r w:rsidRPr="00675A71">
        <w:rPr>
          <w:rFonts w:cs="Arial"/>
          <w:sz w:val="22"/>
          <w:szCs w:val="22"/>
          <w:lang w:eastAsia="zh-CN"/>
        </w:rPr>
        <w:t xml:space="preserve"> </w:t>
      </w:r>
    </w:p>
    <w:p w14:paraId="42D8AC2E" w14:textId="17345E85" w:rsidR="00AF6981" w:rsidRDefault="00AF6981" w:rsidP="00AF6981">
      <w:pPr>
        <w:spacing w:after="240"/>
        <w:ind w:left="-567"/>
        <w:rPr>
          <w:rFonts w:cs="Arial"/>
          <w:sz w:val="22"/>
          <w:szCs w:val="22"/>
          <w:lang w:eastAsia="zh-CN"/>
        </w:rPr>
      </w:pPr>
      <w:r w:rsidRPr="00675A71">
        <w:rPr>
          <w:rFonts w:cs="Arial"/>
          <w:sz w:val="22"/>
          <w:szCs w:val="22"/>
          <w:lang w:eastAsia="zh-CN"/>
        </w:rPr>
        <w:t>Any change to the availability of religious instruction programs must be clearly communicated to parents in a timely manner that allows them to make a fully informed decision on their child’s participation.</w:t>
      </w:r>
    </w:p>
    <w:p w14:paraId="0D523409" w14:textId="13A35DD0" w:rsidR="00AF6981" w:rsidRDefault="00AF6981" w:rsidP="008244A2">
      <w:pPr>
        <w:spacing w:after="120"/>
        <w:ind w:left="-567"/>
        <w:rPr>
          <w:rFonts w:cs="Arial"/>
          <w:b/>
          <w:sz w:val="22"/>
          <w:szCs w:val="22"/>
        </w:rPr>
      </w:pPr>
      <w:r w:rsidRPr="00675A71">
        <w:rPr>
          <w:rFonts w:cs="Arial"/>
          <w:b/>
          <w:sz w:val="22"/>
          <w:szCs w:val="22"/>
        </w:rPr>
        <w:t xml:space="preserve">Recommended content for the school website/parent handbook </w:t>
      </w:r>
    </w:p>
    <w:p w14:paraId="7A276C6C" w14:textId="55AC2E1D" w:rsidR="003D2EE8" w:rsidRPr="008331C0" w:rsidRDefault="003D2EE8" w:rsidP="008244A2">
      <w:pPr>
        <w:spacing w:after="120"/>
        <w:ind w:left="-567"/>
        <w:rPr>
          <w:rFonts w:cs="Arial"/>
          <w:i/>
          <w:sz w:val="22"/>
          <w:szCs w:val="22"/>
        </w:rPr>
      </w:pPr>
      <w:r w:rsidRPr="008331C0">
        <w:rPr>
          <w:rFonts w:cs="Arial"/>
          <w:i/>
          <w:sz w:val="22"/>
          <w:szCs w:val="22"/>
        </w:rPr>
        <w:t>If a school does not offer religious instruction:</w:t>
      </w:r>
    </w:p>
    <w:p w14:paraId="330B56E7" w14:textId="32168F7E" w:rsidR="003D2EE8" w:rsidRPr="008331C0" w:rsidRDefault="003D2EE8" w:rsidP="008331C0">
      <w:pPr>
        <w:spacing w:after="120"/>
        <w:rPr>
          <w:rFonts w:cs="Arial"/>
          <w:sz w:val="22"/>
          <w:szCs w:val="22"/>
        </w:rPr>
      </w:pPr>
      <w:r w:rsidRPr="008331C0">
        <w:rPr>
          <w:rFonts w:cs="Arial"/>
          <w:sz w:val="22"/>
          <w:szCs w:val="22"/>
        </w:rPr>
        <w:t>Religious instruction is not currently offered at this school.</w:t>
      </w:r>
    </w:p>
    <w:p w14:paraId="0528AE2D" w14:textId="61DA3400" w:rsidR="003D2EE8" w:rsidRPr="003D3ACD" w:rsidRDefault="003D2EE8" w:rsidP="008244A2">
      <w:pPr>
        <w:spacing w:after="120"/>
        <w:ind w:left="-567"/>
        <w:rPr>
          <w:rFonts w:cs="Arial"/>
          <w:i/>
          <w:sz w:val="22"/>
          <w:szCs w:val="22"/>
        </w:rPr>
      </w:pPr>
      <w:r w:rsidRPr="008331C0">
        <w:rPr>
          <w:rFonts w:cs="Arial"/>
          <w:i/>
          <w:sz w:val="22"/>
          <w:szCs w:val="22"/>
        </w:rPr>
        <w:t>If a school offers religious instruction:</w:t>
      </w:r>
      <w:r w:rsidRPr="003D3ACD">
        <w:rPr>
          <w:rFonts w:cs="Arial"/>
          <w:i/>
          <w:sz w:val="22"/>
          <w:szCs w:val="22"/>
        </w:rPr>
        <w:t xml:space="preserve"> </w:t>
      </w:r>
    </w:p>
    <w:p w14:paraId="25A2F026" w14:textId="70213F04" w:rsidR="00AF6981" w:rsidRPr="00675A71" w:rsidRDefault="00E426F3" w:rsidP="008244A2">
      <w:pPr>
        <w:spacing w:after="120"/>
        <w:ind w:left="-567"/>
        <w:rPr>
          <w:rFonts w:cs="Arial"/>
          <w:b/>
          <w:i/>
          <w:sz w:val="22"/>
          <w:szCs w:val="22"/>
        </w:rPr>
      </w:pPr>
      <w:r w:rsidRPr="00675A71">
        <w:rPr>
          <w:rFonts w:cs="Arial"/>
          <w:b/>
          <w:i/>
          <w:sz w:val="22"/>
          <w:szCs w:val="22"/>
        </w:rPr>
        <w:t>Religious i</w:t>
      </w:r>
      <w:r w:rsidR="00AF6981" w:rsidRPr="00675A71">
        <w:rPr>
          <w:rFonts w:cs="Arial"/>
          <w:b/>
          <w:i/>
          <w:sz w:val="22"/>
          <w:szCs w:val="22"/>
        </w:rPr>
        <w:t xml:space="preserve">nstruction </w:t>
      </w:r>
    </w:p>
    <w:p w14:paraId="5162E169" w14:textId="7103EC74" w:rsidR="0001288A" w:rsidRPr="00D85772" w:rsidRDefault="0001288A" w:rsidP="0001288A">
      <w:pPr>
        <w:spacing w:after="120"/>
        <w:ind w:left="-567"/>
        <w:rPr>
          <w:rFonts w:cs="Arial"/>
          <w:sz w:val="22"/>
          <w:szCs w:val="22"/>
        </w:rPr>
      </w:pPr>
      <w:r w:rsidRPr="00D85772">
        <w:rPr>
          <w:rFonts w:cs="Arial"/>
          <w:sz w:val="22"/>
          <w:szCs w:val="22"/>
        </w:rPr>
        <w:t xml:space="preserve">Queensland state schools embrace a multitude of cultural, religious and non-religious beliefs. Under the </w:t>
      </w:r>
      <w:r w:rsidRPr="00D85772">
        <w:rPr>
          <w:rFonts w:cs="Arial"/>
          <w:i/>
          <w:sz w:val="22"/>
          <w:szCs w:val="22"/>
        </w:rPr>
        <w:t>Education (General Provisions) Act 2006</w:t>
      </w:r>
      <w:r w:rsidRPr="00D85772">
        <w:rPr>
          <w:rFonts w:cs="Arial"/>
          <w:sz w:val="22"/>
          <w:szCs w:val="22"/>
        </w:rPr>
        <w:t>, schools are to provide R</w:t>
      </w:r>
      <w:r w:rsidR="00096B5B" w:rsidRPr="00D85772">
        <w:rPr>
          <w:rFonts w:cs="Arial"/>
          <w:sz w:val="22"/>
          <w:szCs w:val="22"/>
        </w:rPr>
        <w:t xml:space="preserve">eligious </w:t>
      </w:r>
      <w:r w:rsidRPr="00D85772">
        <w:rPr>
          <w:rFonts w:cs="Arial"/>
          <w:sz w:val="22"/>
          <w:szCs w:val="22"/>
        </w:rPr>
        <w:t>I</w:t>
      </w:r>
      <w:r w:rsidR="00096B5B" w:rsidRPr="00D85772">
        <w:rPr>
          <w:rFonts w:cs="Arial"/>
          <w:sz w:val="22"/>
          <w:szCs w:val="22"/>
        </w:rPr>
        <w:t>nstruction (RI)</w:t>
      </w:r>
      <w:r w:rsidRPr="00D85772">
        <w:rPr>
          <w:rFonts w:cs="Arial"/>
          <w:sz w:val="22"/>
          <w:szCs w:val="22"/>
        </w:rPr>
        <w:t xml:space="preserve"> if approached by a faith group seeking to provide RI and students of that faith attend the school. </w:t>
      </w:r>
    </w:p>
    <w:p w14:paraId="782A8273" w14:textId="66960322" w:rsidR="0001288A" w:rsidRPr="00D85772" w:rsidRDefault="0001288A" w:rsidP="0001288A">
      <w:pPr>
        <w:spacing w:after="120"/>
        <w:ind w:left="-567"/>
        <w:rPr>
          <w:rFonts w:cs="Arial"/>
          <w:sz w:val="22"/>
          <w:szCs w:val="22"/>
        </w:rPr>
      </w:pPr>
      <w:r w:rsidRPr="00457097">
        <w:rPr>
          <w:rFonts w:cs="Arial"/>
          <w:sz w:val="22"/>
          <w:szCs w:val="22"/>
        </w:rPr>
        <w:t>RI informs students about the beliefs and values of a particular religion. It is delivered by volunteers of a faith group using instructional materials approved by that faith group</w:t>
      </w:r>
      <w:r w:rsidR="004B02F2">
        <w:rPr>
          <w:rFonts w:cs="Arial"/>
          <w:sz w:val="22"/>
          <w:szCs w:val="22"/>
        </w:rPr>
        <w:t>. RI</w:t>
      </w:r>
      <w:r w:rsidR="00E27888" w:rsidRPr="00457097">
        <w:rPr>
          <w:rFonts w:cs="Arial"/>
          <w:sz w:val="22"/>
          <w:szCs w:val="22"/>
        </w:rPr>
        <w:t xml:space="preserve"> </w:t>
      </w:r>
      <w:r w:rsidR="00CF3306" w:rsidRPr="00457097">
        <w:rPr>
          <w:rFonts w:cs="Arial"/>
          <w:sz w:val="22"/>
          <w:szCs w:val="22"/>
        </w:rPr>
        <w:t xml:space="preserve">is </w:t>
      </w:r>
      <w:r w:rsidR="00651170" w:rsidRPr="00457097">
        <w:rPr>
          <w:rFonts w:cs="Arial"/>
          <w:sz w:val="22"/>
          <w:szCs w:val="22"/>
        </w:rPr>
        <w:t xml:space="preserve">required to be consistent with legislation and Department of Education </w:t>
      </w:r>
      <w:r w:rsidR="00B7013F" w:rsidRPr="00457097">
        <w:rPr>
          <w:rFonts w:cs="Arial"/>
          <w:sz w:val="22"/>
          <w:szCs w:val="22"/>
        </w:rPr>
        <w:t xml:space="preserve">policies and </w:t>
      </w:r>
      <w:r w:rsidR="00651170" w:rsidRPr="00457097">
        <w:rPr>
          <w:rFonts w:cs="Arial"/>
          <w:sz w:val="22"/>
          <w:szCs w:val="22"/>
        </w:rPr>
        <w:t>procedures</w:t>
      </w:r>
      <w:r w:rsidRPr="00457097">
        <w:rPr>
          <w:rFonts w:cs="Arial"/>
          <w:sz w:val="22"/>
          <w:szCs w:val="22"/>
        </w:rPr>
        <w:t>.</w:t>
      </w:r>
      <w:r w:rsidRPr="00D85772">
        <w:rPr>
          <w:rFonts w:cs="Arial"/>
          <w:sz w:val="22"/>
          <w:szCs w:val="22"/>
        </w:rPr>
        <w:t xml:space="preserve"> </w:t>
      </w:r>
    </w:p>
    <w:p w14:paraId="5FD22DF6" w14:textId="2969E574" w:rsidR="0001288A" w:rsidRPr="00D85772" w:rsidRDefault="0001288A" w:rsidP="0001288A">
      <w:pPr>
        <w:spacing w:after="120"/>
        <w:ind w:left="-567"/>
        <w:rPr>
          <w:rFonts w:cs="Arial"/>
          <w:sz w:val="22"/>
          <w:szCs w:val="22"/>
        </w:rPr>
      </w:pPr>
      <w:r w:rsidRPr="00D85772">
        <w:rPr>
          <w:rFonts w:cs="Arial"/>
          <w:sz w:val="22"/>
          <w:szCs w:val="22"/>
        </w:rPr>
        <w:t>All RI instructors must hold a blue card and participate in compulsory Student Protection and Code of Conduct training. RI instructors are only entitled to deliver the RI program outlined below. A school staff member will be present during the delivery of RI.</w:t>
      </w:r>
    </w:p>
    <w:p w14:paraId="4E207689" w14:textId="7234548A" w:rsidR="0001288A" w:rsidRPr="00D85772" w:rsidRDefault="0001288A" w:rsidP="0001288A">
      <w:pPr>
        <w:spacing w:after="240"/>
        <w:ind w:left="-567"/>
        <w:rPr>
          <w:rFonts w:cs="Arial"/>
          <w:sz w:val="22"/>
          <w:szCs w:val="22"/>
          <w:lang w:eastAsia="zh-CN"/>
        </w:rPr>
      </w:pPr>
      <w:r w:rsidRPr="00457097">
        <w:rPr>
          <w:rFonts w:cs="Arial"/>
          <w:sz w:val="22"/>
          <w:szCs w:val="22"/>
        </w:rPr>
        <w:t xml:space="preserve">Participation in RI is not compulsory. Any student (except Prep students) may participate in RI if a parent has </w:t>
      </w:r>
      <w:r w:rsidR="00E27888" w:rsidRPr="00457097">
        <w:rPr>
          <w:rFonts w:cs="Arial"/>
          <w:sz w:val="22"/>
          <w:szCs w:val="22"/>
        </w:rPr>
        <w:t>provided written instructions to the school</w:t>
      </w:r>
      <w:r w:rsidRPr="00457097">
        <w:rPr>
          <w:rFonts w:cs="Arial"/>
          <w:sz w:val="22"/>
          <w:szCs w:val="22"/>
        </w:rPr>
        <w:t>.</w:t>
      </w:r>
      <w:r w:rsidRPr="00D85772">
        <w:rPr>
          <w:rFonts w:cs="Arial"/>
          <w:sz w:val="22"/>
          <w:szCs w:val="22"/>
          <w:lang w:eastAsia="zh-CN"/>
        </w:rPr>
        <w:t xml:space="preserve"> </w:t>
      </w:r>
    </w:p>
    <w:p w14:paraId="3FA4249D" w14:textId="1CD702FA" w:rsidR="0001288A" w:rsidRPr="00D85772" w:rsidRDefault="0001288A" w:rsidP="008244A2">
      <w:pPr>
        <w:spacing w:after="120"/>
        <w:ind w:left="-567"/>
        <w:rPr>
          <w:rFonts w:cs="Arial"/>
          <w:sz w:val="22"/>
          <w:szCs w:val="22"/>
          <w:lang w:eastAsia="zh-CN"/>
        </w:rPr>
      </w:pPr>
      <w:r w:rsidRPr="00D85772">
        <w:rPr>
          <w:rFonts w:cs="Arial"/>
          <w:sz w:val="22"/>
          <w:szCs w:val="22"/>
          <w:lang w:eastAsia="zh-CN"/>
        </w:rPr>
        <w:t xml:space="preserve">Students are allocated to RI based on information provided by parents on the completed </w:t>
      </w:r>
      <w:hyperlink r:id="rId11" w:history="1">
        <w:r w:rsidRPr="00D85772">
          <w:rPr>
            <w:rStyle w:val="Hyperlink"/>
            <w:rFonts w:cs="Arial"/>
            <w:i/>
            <w:sz w:val="22"/>
            <w:szCs w:val="22"/>
            <w:lang w:eastAsia="zh-CN"/>
          </w:rPr>
          <w:t>Application for student enrolment</w:t>
        </w:r>
      </w:hyperlink>
      <w:r w:rsidRPr="00D85772">
        <w:rPr>
          <w:rFonts w:cs="Arial"/>
          <w:sz w:val="22"/>
          <w:szCs w:val="22"/>
          <w:lang w:eastAsia="zh-CN"/>
        </w:rPr>
        <w:t xml:space="preserve"> unless other written instructions have been provided to the school</w:t>
      </w:r>
      <w:r w:rsidRPr="00D85772">
        <w:rPr>
          <w:rFonts w:cs="Arial"/>
          <w:i/>
          <w:sz w:val="22"/>
          <w:szCs w:val="22"/>
          <w:lang w:eastAsia="zh-CN"/>
        </w:rPr>
        <w:t>.</w:t>
      </w:r>
      <w:r w:rsidRPr="00D85772">
        <w:rPr>
          <w:rFonts w:cs="Arial"/>
          <w:i/>
          <w:sz w:val="22"/>
          <w:szCs w:val="22"/>
          <w:u w:val="single"/>
          <w:lang w:eastAsia="zh-CN"/>
        </w:rPr>
        <w:t xml:space="preserve"> </w:t>
      </w:r>
    </w:p>
    <w:p w14:paraId="171D7E9E" w14:textId="77777777" w:rsidR="0001288A" w:rsidRPr="00D85772" w:rsidRDefault="0001288A" w:rsidP="008244A2">
      <w:pPr>
        <w:spacing w:after="120"/>
        <w:ind w:left="-567"/>
        <w:rPr>
          <w:rFonts w:cs="Arial"/>
          <w:i/>
          <w:sz w:val="22"/>
          <w:szCs w:val="22"/>
        </w:rPr>
      </w:pPr>
      <w:r w:rsidRPr="00D85772">
        <w:rPr>
          <w:rFonts w:cs="Arial"/>
          <w:b/>
          <w:i/>
          <w:sz w:val="22"/>
          <w:szCs w:val="22"/>
          <w:lang w:eastAsia="zh-CN"/>
        </w:rPr>
        <w:t>Note:</w:t>
      </w:r>
      <w:r w:rsidRPr="00D85772">
        <w:rPr>
          <w:rFonts w:cs="Arial"/>
          <w:i/>
          <w:sz w:val="22"/>
          <w:szCs w:val="22"/>
          <w:lang w:eastAsia="zh-CN"/>
        </w:rPr>
        <w:t xml:space="preserve"> </w:t>
      </w:r>
      <w:r w:rsidRPr="00D85772">
        <w:rPr>
          <w:rFonts w:cs="Arial"/>
          <w:i/>
          <w:sz w:val="22"/>
          <w:szCs w:val="22"/>
        </w:rPr>
        <w:t>This consent remains in effect unless the parent informs the school otherwise in writing</w:t>
      </w:r>
      <w:r w:rsidRPr="00D85772">
        <w:rPr>
          <w:rFonts w:cs="Arial"/>
          <w:i/>
          <w:sz w:val="22"/>
          <w:szCs w:val="22"/>
          <w:lang w:eastAsia="zh-CN"/>
        </w:rPr>
        <w:t>.</w:t>
      </w:r>
      <w:r w:rsidRPr="00D85772">
        <w:rPr>
          <w:rFonts w:cs="Arial"/>
          <w:i/>
          <w:sz w:val="22"/>
          <w:szCs w:val="22"/>
        </w:rPr>
        <w:t xml:space="preserve"> </w:t>
      </w:r>
    </w:p>
    <w:p w14:paraId="6D6524B7" w14:textId="3747C7AD" w:rsidR="007318B4" w:rsidRPr="00D85772" w:rsidRDefault="005B59E4" w:rsidP="00561573">
      <w:pPr>
        <w:spacing w:after="120"/>
        <w:ind w:left="-567"/>
        <w:rPr>
          <w:rFonts w:cs="Arial"/>
          <w:sz w:val="22"/>
          <w:szCs w:val="22"/>
        </w:rPr>
      </w:pPr>
      <w:r w:rsidRPr="00D85772">
        <w:rPr>
          <w:rFonts w:cs="Arial"/>
          <w:sz w:val="22"/>
          <w:szCs w:val="22"/>
        </w:rPr>
        <w:t xml:space="preserve">A description </w:t>
      </w:r>
      <w:r w:rsidR="007318B4" w:rsidRPr="00D85772">
        <w:rPr>
          <w:rFonts w:cs="Arial"/>
          <w:sz w:val="22"/>
          <w:szCs w:val="22"/>
        </w:rPr>
        <w:t xml:space="preserve">of the </w:t>
      </w:r>
      <w:r w:rsidR="00096B5B" w:rsidRPr="00D85772">
        <w:rPr>
          <w:rFonts w:cs="Arial"/>
          <w:sz w:val="22"/>
          <w:szCs w:val="22"/>
        </w:rPr>
        <w:t>RI</w:t>
      </w:r>
      <w:r w:rsidR="007318B4" w:rsidRPr="00D85772">
        <w:rPr>
          <w:rFonts w:cs="Arial"/>
          <w:sz w:val="22"/>
          <w:szCs w:val="22"/>
        </w:rPr>
        <w:t xml:space="preserve"> available is provided below</w:t>
      </w:r>
      <w:r w:rsidR="008170E3" w:rsidRPr="00D85772">
        <w:rPr>
          <w:rFonts w:cs="Arial"/>
          <w:sz w:val="22"/>
          <w:szCs w:val="22"/>
        </w:rPr>
        <w:t>.</w:t>
      </w:r>
    </w:p>
    <w:p w14:paraId="6FBB9247" w14:textId="146E6726" w:rsidR="005B59E4" w:rsidRPr="00D85772" w:rsidRDefault="005B59E4" w:rsidP="008244A2">
      <w:pPr>
        <w:spacing w:after="120"/>
        <w:ind w:left="-567"/>
        <w:rPr>
          <w:rFonts w:cs="Arial"/>
          <w:i/>
          <w:color w:val="C00000"/>
          <w:sz w:val="22"/>
          <w:szCs w:val="22"/>
        </w:rPr>
      </w:pPr>
      <w:r w:rsidRPr="00D85772">
        <w:rPr>
          <w:rFonts w:cs="Arial"/>
          <w:color w:val="C00000"/>
          <w:sz w:val="22"/>
          <w:szCs w:val="22"/>
        </w:rPr>
        <w:t xml:space="preserve">[Contact the RI </w:t>
      </w:r>
      <w:r w:rsidR="00675A71" w:rsidRPr="00D85772">
        <w:rPr>
          <w:rFonts w:cs="Arial"/>
          <w:color w:val="C00000"/>
          <w:sz w:val="22"/>
          <w:szCs w:val="22"/>
        </w:rPr>
        <w:t>coordinator</w:t>
      </w:r>
      <w:r w:rsidR="008170E3" w:rsidRPr="00D85772">
        <w:rPr>
          <w:rFonts w:cs="Arial"/>
          <w:color w:val="C00000"/>
          <w:sz w:val="22"/>
          <w:szCs w:val="22"/>
        </w:rPr>
        <w:t>/s</w:t>
      </w:r>
      <w:r w:rsidRPr="00D85772">
        <w:rPr>
          <w:rFonts w:cs="Arial"/>
          <w:color w:val="C00000"/>
          <w:sz w:val="22"/>
          <w:szCs w:val="22"/>
        </w:rPr>
        <w:t xml:space="preserve"> or religious instructor</w:t>
      </w:r>
      <w:r w:rsidR="008170E3" w:rsidRPr="00D85772">
        <w:rPr>
          <w:rFonts w:cs="Arial"/>
          <w:color w:val="C00000"/>
          <w:sz w:val="22"/>
          <w:szCs w:val="22"/>
        </w:rPr>
        <w:t>/s</w:t>
      </w:r>
      <w:r w:rsidRPr="00D85772">
        <w:rPr>
          <w:rFonts w:cs="Arial"/>
          <w:color w:val="C00000"/>
          <w:sz w:val="22"/>
          <w:szCs w:val="22"/>
        </w:rPr>
        <w:t xml:space="preserve"> for </w:t>
      </w:r>
      <w:r w:rsidR="008170E3" w:rsidRPr="00D85772">
        <w:rPr>
          <w:rFonts w:cs="Arial"/>
          <w:color w:val="C00000"/>
          <w:sz w:val="22"/>
          <w:szCs w:val="22"/>
        </w:rPr>
        <w:t xml:space="preserve">the </w:t>
      </w:r>
      <w:r w:rsidRPr="00D85772">
        <w:rPr>
          <w:rFonts w:cs="Arial"/>
          <w:color w:val="C00000"/>
          <w:sz w:val="22"/>
          <w:szCs w:val="22"/>
        </w:rPr>
        <w:t>content required below</w:t>
      </w:r>
      <w:r w:rsidR="008170E3" w:rsidRPr="00D85772">
        <w:rPr>
          <w:rFonts w:cs="Arial"/>
          <w:color w:val="C00000"/>
          <w:sz w:val="22"/>
          <w:szCs w:val="22"/>
        </w:rPr>
        <w:t>. Add a description for each type of RI offered at the school.</w:t>
      </w:r>
      <w:r w:rsidRPr="00D85772">
        <w:rPr>
          <w:rFonts w:cs="Arial"/>
          <w:color w:val="C00000"/>
          <w:sz w:val="22"/>
          <w:szCs w:val="22"/>
        </w:rPr>
        <w:t>]</w:t>
      </w:r>
    </w:p>
    <w:p w14:paraId="7AE37F99" w14:textId="77777777" w:rsidR="007318B4" w:rsidRPr="00D85772" w:rsidRDefault="007318B4" w:rsidP="008244A2">
      <w:pPr>
        <w:spacing w:after="100"/>
        <w:jc w:val="both"/>
        <w:rPr>
          <w:rFonts w:cs="Arial"/>
          <w:b/>
          <w:bCs/>
          <w:sz w:val="22"/>
          <w:szCs w:val="22"/>
        </w:rPr>
      </w:pPr>
      <w:r w:rsidRPr="00D85772">
        <w:rPr>
          <w:rFonts w:cs="Arial"/>
          <w:b/>
          <w:bCs/>
          <w:sz w:val="22"/>
          <w:szCs w:val="22"/>
        </w:rPr>
        <w:t xml:space="preserve">&lt;Faith group&gt; Religious Instruction </w:t>
      </w:r>
    </w:p>
    <w:p w14:paraId="65962909" w14:textId="262B51D1" w:rsidR="007318B4" w:rsidRPr="00D85772" w:rsidRDefault="007318B4" w:rsidP="008244A2">
      <w:pPr>
        <w:spacing w:after="100"/>
        <w:jc w:val="both"/>
        <w:rPr>
          <w:rFonts w:cs="Arial"/>
          <w:sz w:val="22"/>
          <w:szCs w:val="22"/>
        </w:rPr>
      </w:pPr>
      <w:r w:rsidRPr="00D85772">
        <w:rPr>
          <w:rFonts w:cs="Arial"/>
          <w:sz w:val="22"/>
          <w:szCs w:val="22"/>
        </w:rPr>
        <w:t>Participating faith groups</w:t>
      </w:r>
      <w:r w:rsidR="005B59E4" w:rsidRPr="00D85772">
        <w:rPr>
          <w:rFonts w:cs="Arial"/>
          <w:sz w:val="22"/>
          <w:szCs w:val="22"/>
        </w:rPr>
        <w:t xml:space="preserve">: </w:t>
      </w:r>
      <w:r w:rsidR="008170E3" w:rsidRPr="00D85772">
        <w:rPr>
          <w:rFonts w:cs="Arial"/>
          <w:sz w:val="22"/>
          <w:szCs w:val="22"/>
        </w:rPr>
        <w:t>[</w:t>
      </w:r>
      <w:r w:rsidR="005B59E4" w:rsidRPr="00D85772">
        <w:rPr>
          <w:rFonts w:cs="Arial"/>
          <w:sz w:val="22"/>
          <w:szCs w:val="22"/>
        </w:rPr>
        <w:t xml:space="preserve">Delete if not a </w:t>
      </w:r>
      <w:r w:rsidR="00675A71" w:rsidRPr="00D85772">
        <w:rPr>
          <w:rFonts w:cs="Arial"/>
          <w:sz w:val="22"/>
          <w:szCs w:val="22"/>
        </w:rPr>
        <w:t>cooperative</w:t>
      </w:r>
      <w:r w:rsidR="005B59E4" w:rsidRPr="00D85772">
        <w:rPr>
          <w:rFonts w:cs="Arial"/>
          <w:sz w:val="22"/>
          <w:szCs w:val="22"/>
        </w:rPr>
        <w:t xml:space="preserve"> program, otherwise insert list of faith groups</w:t>
      </w:r>
      <w:r w:rsidR="008170E3" w:rsidRPr="00D85772">
        <w:rPr>
          <w:rFonts w:cs="Arial"/>
          <w:sz w:val="22"/>
          <w:szCs w:val="22"/>
        </w:rPr>
        <w:t>]</w:t>
      </w:r>
    </w:p>
    <w:p w14:paraId="04A31CED" w14:textId="71422A1C" w:rsidR="007318B4" w:rsidRPr="00D85772" w:rsidRDefault="005B59E4" w:rsidP="008244A2">
      <w:pPr>
        <w:spacing w:after="100"/>
        <w:jc w:val="both"/>
        <w:rPr>
          <w:rFonts w:cs="Arial"/>
          <w:sz w:val="22"/>
          <w:szCs w:val="22"/>
        </w:rPr>
      </w:pPr>
      <w:r w:rsidRPr="00D85772">
        <w:rPr>
          <w:rFonts w:cs="Arial"/>
          <w:sz w:val="22"/>
          <w:szCs w:val="22"/>
        </w:rPr>
        <w:t xml:space="preserve">Authorised program: </w:t>
      </w:r>
      <w:r w:rsidR="007318B4" w:rsidRPr="00D85772">
        <w:rPr>
          <w:rFonts w:cs="Arial"/>
          <w:sz w:val="22"/>
          <w:szCs w:val="22"/>
        </w:rPr>
        <w:t>&lt;</w:t>
      </w:r>
      <w:r w:rsidRPr="00D85772">
        <w:rPr>
          <w:rFonts w:cs="Arial"/>
          <w:sz w:val="22"/>
          <w:szCs w:val="22"/>
        </w:rPr>
        <w:t>Insert title</w:t>
      </w:r>
      <w:r w:rsidR="007318B4" w:rsidRPr="00D85772">
        <w:rPr>
          <w:rFonts w:cs="Arial"/>
          <w:sz w:val="22"/>
          <w:szCs w:val="22"/>
        </w:rPr>
        <w:t>&gt;</w:t>
      </w:r>
    </w:p>
    <w:p w14:paraId="00996BD2" w14:textId="11B667DC" w:rsidR="007318B4" w:rsidRPr="00D85772" w:rsidRDefault="008170E3" w:rsidP="008244A2">
      <w:pPr>
        <w:spacing w:after="100"/>
        <w:jc w:val="both"/>
        <w:rPr>
          <w:rFonts w:cs="Arial"/>
          <w:sz w:val="22"/>
          <w:szCs w:val="22"/>
        </w:rPr>
      </w:pPr>
      <w:r w:rsidRPr="00D85772">
        <w:rPr>
          <w:rFonts w:cs="Arial"/>
          <w:sz w:val="22"/>
          <w:szCs w:val="22"/>
        </w:rPr>
        <w:t xml:space="preserve">Aims and goals: </w:t>
      </w:r>
      <w:r w:rsidR="007318B4" w:rsidRPr="00D85772">
        <w:rPr>
          <w:rFonts w:cs="Arial"/>
          <w:sz w:val="22"/>
          <w:szCs w:val="22"/>
        </w:rPr>
        <w:t>&lt;</w:t>
      </w:r>
      <w:r w:rsidRPr="00D85772">
        <w:rPr>
          <w:rFonts w:cs="Arial"/>
          <w:sz w:val="22"/>
          <w:szCs w:val="22"/>
        </w:rPr>
        <w:t>Insert a</w:t>
      </w:r>
      <w:r w:rsidR="007318B4" w:rsidRPr="00D85772">
        <w:rPr>
          <w:rFonts w:cs="Arial"/>
          <w:sz w:val="22"/>
          <w:szCs w:val="22"/>
        </w:rPr>
        <w:t>ims and goals of the program&gt;</w:t>
      </w:r>
    </w:p>
    <w:p w14:paraId="4D86732E" w14:textId="028E47E3" w:rsidR="005B59E4" w:rsidRPr="00D85772" w:rsidRDefault="007318B4" w:rsidP="008244A2">
      <w:pPr>
        <w:spacing w:after="100"/>
        <w:jc w:val="both"/>
        <w:rPr>
          <w:rFonts w:cs="Arial"/>
          <w:sz w:val="22"/>
          <w:szCs w:val="22"/>
        </w:rPr>
      </w:pPr>
      <w:r w:rsidRPr="00D85772">
        <w:rPr>
          <w:rFonts w:cs="Arial"/>
          <w:sz w:val="22"/>
          <w:szCs w:val="22"/>
        </w:rPr>
        <w:t>Lesson structure</w:t>
      </w:r>
      <w:r w:rsidR="00BB7702" w:rsidRPr="00D85772">
        <w:rPr>
          <w:rFonts w:cs="Arial"/>
          <w:sz w:val="22"/>
          <w:szCs w:val="22"/>
        </w:rPr>
        <w:t>:</w:t>
      </w:r>
      <w:r w:rsidR="005B59E4" w:rsidRPr="00D85772">
        <w:rPr>
          <w:rFonts w:cs="Arial"/>
          <w:sz w:val="22"/>
          <w:szCs w:val="22"/>
        </w:rPr>
        <w:t xml:space="preserve"> &lt;Insert description of lesson </w:t>
      </w:r>
      <w:r w:rsidR="005B59E4" w:rsidRPr="00457097">
        <w:rPr>
          <w:rFonts w:cs="Arial"/>
          <w:sz w:val="22"/>
          <w:szCs w:val="22"/>
        </w:rPr>
        <w:t>structure</w:t>
      </w:r>
      <w:r w:rsidR="00E73541" w:rsidRPr="00457097">
        <w:rPr>
          <w:rFonts w:cs="Arial"/>
          <w:sz w:val="22"/>
          <w:szCs w:val="22"/>
        </w:rPr>
        <w:t xml:space="preserve"> and amount of time per week</w:t>
      </w:r>
      <w:r w:rsidR="005B59E4" w:rsidRPr="00457097">
        <w:rPr>
          <w:rFonts w:cs="Arial"/>
          <w:sz w:val="22"/>
          <w:szCs w:val="22"/>
        </w:rPr>
        <w:t>&gt;</w:t>
      </w:r>
    </w:p>
    <w:p w14:paraId="2AFE337A" w14:textId="1373310C" w:rsidR="008170E3" w:rsidRPr="00675A71" w:rsidRDefault="007318B4" w:rsidP="008170E3">
      <w:pPr>
        <w:spacing w:after="120"/>
        <w:jc w:val="both"/>
        <w:rPr>
          <w:rFonts w:cs="Arial"/>
          <w:sz w:val="22"/>
          <w:szCs w:val="22"/>
        </w:rPr>
      </w:pPr>
      <w:r w:rsidRPr="00D85772">
        <w:rPr>
          <w:rFonts w:cs="Arial"/>
          <w:sz w:val="22"/>
          <w:szCs w:val="22"/>
        </w:rPr>
        <w:t>For further information, including module and/or lesson descriptors visit: &lt;</w:t>
      </w:r>
      <w:r w:rsidR="008170E3" w:rsidRPr="00D85772">
        <w:rPr>
          <w:rFonts w:cs="Arial"/>
          <w:sz w:val="22"/>
          <w:szCs w:val="22"/>
        </w:rPr>
        <w:t>Insert</w:t>
      </w:r>
      <w:r w:rsidRPr="00D85772">
        <w:rPr>
          <w:rFonts w:cs="Arial"/>
          <w:sz w:val="22"/>
          <w:szCs w:val="22"/>
        </w:rPr>
        <w:t xml:space="preserve"> URL&gt;</w:t>
      </w:r>
      <w:r w:rsidRPr="00675A71">
        <w:rPr>
          <w:rFonts w:cs="Arial"/>
          <w:sz w:val="22"/>
          <w:szCs w:val="22"/>
        </w:rPr>
        <w:t xml:space="preserve"> </w:t>
      </w:r>
    </w:p>
    <w:p w14:paraId="02154DE8" w14:textId="02D84389" w:rsidR="00AF6981" w:rsidRDefault="00AF6981" w:rsidP="00AF6981">
      <w:pPr>
        <w:spacing w:after="120"/>
        <w:ind w:left="-567"/>
        <w:rPr>
          <w:rFonts w:cs="Arial"/>
          <w:sz w:val="22"/>
          <w:szCs w:val="22"/>
        </w:rPr>
      </w:pPr>
      <w:r w:rsidRPr="00675A71">
        <w:rPr>
          <w:rFonts w:cs="Arial"/>
          <w:sz w:val="22"/>
          <w:szCs w:val="22"/>
        </w:rPr>
        <w:t xml:space="preserve">Parents of </w:t>
      </w:r>
      <w:r w:rsidR="00BB7702">
        <w:rPr>
          <w:rFonts w:cs="Arial"/>
          <w:sz w:val="22"/>
          <w:szCs w:val="22"/>
        </w:rPr>
        <w:t>students</w:t>
      </w:r>
      <w:r w:rsidRPr="00675A71">
        <w:rPr>
          <w:rFonts w:cs="Arial"/>
          <w:sz w:val="22"/>
          <w:szCs w:val="22"/>
        </w:rPr>
        <w:t xml:space="preserve"> participating in these programs will be advised if a faith group requires funds to cover the expense of materials used in RI.</w:t>
      </w:r>
    </w:p>
    <w:p w14:paraId="664E60C3" w14:textId="67E31478" w:rsidR="00CF3306" w:rsidRPr="00CF3306" w:rsidRDefault="00CF3306" w:rsidP="00CF3306">
      <w:pPr>
        <w:spacing w:after="240"/>
        <w:ind w:left="-567"/>
        <w:rPr>
          <w:rFonts w:cs="Arial"/>
          <w:b/>
          <w:i/>
          <w:sz w:val="22"/>
          <w:szCs w:val="22"/>
        </w:rPr>
      </w:pPr>
      <w:r w:rsidRPr="00CF3306">
        <w:rPr>
          <w:rFonts w:cs="Arial"/>
          <w:b/>
          <w:i/>
          <w:sz w:val="22"/>
          <w:szCs w:val="22"/>
        </w:rPr>
        <w:lastRenderedPageBreak/>
        <w:t>Other Instruction</w:t>
      </w:r>
    </w:p>
    <w:p w14:paraId="06C14B6D" w14:textId="1C5AE6A1" w:rsidR="00AF6981" w:rsidRPr="00675A71" w:rsidRDefault="00AF6981" w:rsidP="00AF6981">
      <w:pPr>
        <w:pStyle w:val="BlockText"/>
        <w:spacing w:after="0" w:line="240" w:lineRule="auto"/>
        <w:ind w:left="-567" w:right="0"/>
        <w:rPr>
          <w:rFonts w:cs="Arial"/>
          <w:color w:val="000000"/>
          <w:sz w:val="22"/>
          <w:szCs w:val="22"/>
        </w:rPr>
      </w:pPr>
      <w:r w:rsidRPr="00675A71">
        <w:rPr>
          <w:rFonts w:cs="Arial"/>
          <w:sz w:val="22"/>
          <w:szCs w:val="22"/>
        </w:rPr>
        <w:t>Students who are not participating in RI will be provided with other instruction in a separate supervised location. Other instruction must relate to part of a subject area already c</w:t>
      </w:r>
      <w:r w:rsidR="00651170">
        <w:rPr>
          <w:rFonts w:cs="Arial"/>
          <w:sz w:val="22"/>
          <w:szCs w:val="22"/>
        </w:rPr>
        <w:t>overed in class and may include</w:t>
      </w:r>
      <w:r w:rsidRPr="00675A71">
        <w:rPr>
          <w:rFonts w:cs="Arial"/>
          <w:color w:val="000000"/>
          <w:sz w:val="22"/>
          <w:szCs w:val="22"/>
        </w:rPr>
        <w:t>:</w:t>
      </w:r>
    </w:p>
    <w:p w14:paraId="40774D18" w14:textId="77777777" w:rsidR="00AF6981" w:rsidRPr="00675A71" w:rsidRDefault="00AF6981" w:rsidP="000C7031">
      <w:pPr>
        <w:keepLines/>
        <w:numPr>
          <w:ilvl w:val="0"/>
          <w:numId w:val="6"/>
        </w:numPr>
        <w:tabs>
          <w:tab w:val="clear" w:pos="720"/>
          <w:tab w:val="num" w:pos="-284"/>
        </w:tabs>
        <w:ind w:left="-567" w:firstLine="0"/>
        <w:rPr>
          <w:rFonts w:cs="Arial"/>
          <w:sz w:val="22"/>
          <w:szCs w:val="22"/>
        </w:rPr>
      </w:pPr>
      <w:r w:rsidRPr="00675A71">
        <w:rPr>
          <w:rFonts w:cs="Arial"/>
          <w:sz w:val="22"/>
          <w:szCs w:val="22"/>
        </w:rPr>
        <w:t>personal research and/or assignments</w:t>
      </w:r>
    </w:p>
    <w:p w14:paraId="3BD569E9" w14:textId="096D56DC" w:rsidR="00AF6981" w:rsidRPr="00675A71" w:rsidRDefault="00AF6981" w:rsidP="000C7031">
      <w:pPr>
        <w:keepLines/>
        <w:numPr>
          <w:ilvl w:val="0"/>
          <w:numId w:val="6"/>
        </w:numPr>
        <w:tabs>
          <w:tab w:val="clear" w:pos="720"/>
          <w:tab w:val="num" w:pos="-284"/>
        </w:tabs>
        <w:ind w:left="-284" w:hanging="283"/>
        <w:rPr>
          <w:rFonts w:cs="Arial"/>
          <w:sz w:val="22"/>
          <w:szCs w:val="22"/>
        </w:rPr>
      </w:pPr>
      <w:r w:rsidRPr="00675A71">
        <w:rPr>
          <w:rFonts w:cs="Arial"/>
          <w:sz w:val="22"/>
          <w:szCs w:val="22"/>
        </w:rPr>
        <w:t xml:space="preserve">revision of class work such as creative writing or literacy and/or numeracy activities which could </w:t>
      </w:r>
      <w:r w:rsidR="00BB7702">
        <w:rPr>
          <w:rFonts w:cs="Arial"/>
          <w:sz w:val="22"/>
          <w:szCs w:val="22"/>
        </w:rPr>
        <w:t>i</w:t>
      </w:r>
      <w:r w:rsidRPr="00675A71">
        <w:rPr>
          <w:rFonts w:cs="Arial"/>
          <w:sz w:val="22"/>
          <w:szCs w:val="22"/>
        </w:rPr>
        <w:t xml:space="preserve">nclude online programs currently accessed by the students of that school (i.e. </w:t>
      </w:r>
      <w:hyperlink r:id="rId12" w:history="1">
        <w:r w:rsidRPr="00675A71">
          <w:rPr>
            <w:rStyle w:val="Hyperlink"/>
            <w:rFonts w:cs="Arial"/>
            <w:sz w:val="22"/>
            <w:szCs w:val="22"/>
          </w:rPr>
          <w:t>Mathletics</w:t>
        </w:r>
      </w:hyperlink>
      <w:r w:rsidRPr="00675A71">
        <w:rPr>
          <w:rFonts w:cs="Arial"/>
          <w:sz w:val="22"/>
          <w:szCs w:val="22"/>
        </w:rPr>
        <w:t xml:space="preserve">, </w:t>
      </w:r>
      <w:hyperlink r:id="rId13" w:history="1">
        <w:r w:rsidRPr="00675A71">
          <w:rPr>
            <w:rStyle w:val="Hyperlink"/>
            <w:rFonts w:cs="Arial"/>
            <w:sz w:val="22"/>
            <w:szCs w:val="22"/>
          </w:rPr>
          <w:t>Reading Eggs</w:t>
        </w:r>
      </w:hyperlink>
      <w:r w:rsidRPr="00675A71">
        <w:rPr>
          <w:rFonts w:cs="Arial"/>
          <w:sz w:val="22"/>
          <w:szCs w:val="22"/>
        </w:rPr>
        <w:t>)</w:t>
      </w:r>
    </w:p>
    <w:p w14:paraId="054CE178" w14:textId="77777777" w:rsidR="00AF6981" w:rsidRPr="00675A71" w:rsidRDefault="00AF6981" w:rsidP="000C7031">
      <w:pPr>
        <w:keepLines/>
        <w:numPr>
          <w:ilvl w:val="0"/>
          <w:numId w:val="6"/>
        </w:numPr>
        <w:tabs>
          <w:tab w:val="clear" w:pos="720"/>
          <w:tab w:val="num" w:pos="-284"/>
        </w:tabs>
        <w:ind w:left="-567" w:firstLine="0"/>
        <w:rPr>
          <w:rFonts w:cs="Arial"/>
          <w:sz w:val="22"/>
          <w:szCs w:val="22"/>
        </w:rPr>
      </w:pPr>
      <w:r w:rsidRPr="00675A71">
        <w:rPr>
          <w:rFonts w:cs="Arial"/>
          <w:sz w:val="22"/>
          <w:szCs w:val="22"/>
        </w:rPr>
        <w:t>wider reading such as independent reading appropriate to the student</w:t>
      </w:r>
    </w:p>
    <w:p w14:paraId="7172798E" w14:textId="77777777" w:rsidR="00AF6981" w:rsidRPr="00675A71" w:rsidRDefault="00AF6981" w:rsidP="000C7031">
      <w:pPr>
        <w:keepLines/>
        <w:numPr>
          <w:ilvl w:val="0"/>
          <w:numId w:val="6"/>
        </w:numPr>
        <w:tabs>
          <w:tab w:val="clear" w:pos="720"/>
          <w:tab w:val="num" w:pos="-284"/>
        </w:tabs>
        <w:ind w:left="-567" w:firstLine="0"/>
        <w:rPr>
          <w:rFonts w:cs="Arial"/>
          <w:color w:val="FF0000"/>
          <w:sz w:val="22"/>
          <w:szCs w:val="22"/>
        </w:rPr>
      </w:pPr>
      <w:r w:rsidRPr="00675A71">
        <w:rPr>
          <w:rFonts w:cs="Arial"/>
          <w:color w:val="FF0000"/>
          <w:sz w:val="22"/>
          <w:szCs w:val="22"/>
        </w:rPr>
        <w:t>&lt;if applicable insert other approved activities&gt;.</w:t>
      </w:r>
    </w:p>
    <w:p w14:paraId="4FAE28EE" w14:textId="77777777" w:rsidR="00AF6981" w:rsidRPr="00675A71" w:rsidRDefault="00AF6981" w:rsidP="00AF6981">
      <w:pPr>
        <w:pStyle w:val="BlockText"/>
        <w:spacing w:after="0" w:line="240" w:lineRule="auto"/>
        <w:ind w:left="-567" w:right="0"/>
        <w:rPr>
          <w:rFonts w:eastAsia="SimSun" w:cs="Arial"/>
          <w:b/>
          <w:i/>
          <w:color w:val="000000"/>
          <w:sz w:val="22"/>
          <w:szCs w:val="22"/>
          <w:lang w:val="en-US" w:eastAsia="zh-CN"/>
        </w:rPr>
      </w:pPr>
    </w:p>
    <w:p w14:paraId="611A46E5" w14:textId="20EA10AC" w:rsidR="00CF3306" w:rsidRDefault="00AF6981" w:rsidP="001C1C00">
      <w:pPr>
        <w:pStyle w:val="BlockText"/>
        <w:spacing w:after="240" w:line="240" w:lineRule="auto"/>
        <w:ind w:left="-567" w:right="0"/>
        <w:rPr>
          <w:rFonts w:cs="Arial"/>
          <w:b/>
          <w:sz w:val="22"/>
          <w:szCs w:val="22"/>
        </w:rPr>
      </w:pPr>
      <w:r w:rsidRPr="00675A71">
        <w:rPr>
          <w:rFonts w:eastAsia="SimSun" w:cs="Arial"/>
          <w:color w:val="000000"/>
          <w:sz w:val="22"/>
          <w:szCs w:val="22"/>
          <w:lang w:eastAsia="zh-CN"/>
        </w:rPr>
        <w:t xml:space="preserve">Parents will be advised of any changes to the RI and other instruction programs to ensure they are able to make an informed decision on their child’s participation.  </w:t>
      </w:r>
    </w:p>
    <w:p w14:paraId="091E0999" w14:textId="74557392" w:rsidR="00AF6981" w:rsidRPr="00675A71" w:rsidRDefault="00BE3442" w:rsidP="00AF6981">
      <w:pPr>
        <w:pStyle w:val="BlockText"/>
        <w:spacing w:after="240" w:line="240" w:lineRule="auto"/>
        <w:ind w:left="-567" w:right="0"/>
        <w:rPr>
          <w:rFonts w:eastAsia="SimSun" w:cs="Arial"/>
          <w:b/>
          <w:sz w:val="22"/>
          <w:szCs w:val="22"/>
          <w:lang w:eastAsia="zh-CN"/>
        </w:rPr>
      </w:pPr>
      <w:r>
        <w:rPr>
          <w:rFonts w:cs="Arial"/>
          <w:b/>
          <w:sz w:val="22"/>
          <w:szCs w:val="22"/>
        </w:rPr>
        <w:t>Communicating</w:t>
      </w:r>
      <w:r w:rsidRPr="00675A71">
        <w:rPr>
          <w:rFonts w:cs="Arial"/>
          <w:b/>
          <w:sz w:val="22"/>
          <w:szCs w:val="22"/>
        </w:rPr>
        <w:t xml:space="preserve"> </w:t>
      </w:r>
      <w:r w:rsidR="00AF6981" w:rsidRPr="00675A71">
        <w:rPr>
          <w:rFonts w:cs="Arial"/>
          <w:b/>
          <w:sz w:val="22"/>
          <w:szCs w:val="22"/>
        </w:rPr>
        <w:t xml:space="preserve">a </w:t>
      </w:r>
      <w:r w:rsidR="00AF6981" w:rsidRPr="00675A71">
        <w:rPr>
          <w:rFonts w:eastAsia="SimSun" w:cs="Arial"/>
          <w:b/>
          <w:sz w:val="22"/>
          <w:szCs w:val="22"/>
          <w:lang w:eastAsia="zh-CN"/>
        </w:rPr>
        <w:t>change to the</w:t>
      </w:r>
      <w:r w:rsidR="00AF6981" w:rsidRPr="00675A71">
        <w:rPr>
          <w:rFonts w:cs="Arial"/>
          <w:b/>
          <w:sz w:val="22"/>
          <w:szCs w:val="22"/>
        </w:rPr>
        <w:t xml:space="preserve"> religious </w:t>
      </w:r>
      <w:r w:rsidR="00AF6981" w:rsidRPr="00675A71">
        <w:rPr>
          <w:rFonts w:eastAsia="SimSun" w:cs="Arial"/>
          <w:b/>
          <w:sz w:val="22"/>
          <w:szCs w:val="22"/>
          <w:lang w:eastAsia="zh-CN"/>
        </w:rPr>
        <w:t>instruction program</w:t>
      </w:r>
    </w:p>
    <w:p w14:paraId="6062E53B" w14:textId="77777777" w:rsidR="00AF6981" w:rsidRPr="00675A71" w:rsidRDefault="00AF6981" w:rsidP="00AF6981">
      <w:pPr>
        <w:pStyle w:val="BlockText"/>
        <w:spacing w:after="240" w:line="240" w:lineRule="auto"/>
        <w:ind w:left="-567" w:right="0"/>
        <w:rPr>
          <w:rFonts w:eastAsia="SimSun" w:cs="Arial"/>
          <w:i/>
          <w:sz w:val="22"/>
          <w:szCs w:val="22"/>
          <w:lang w:eastAsia="zh-CN"/>
        </w:rPr>
      </w:pPr>
      <w:r w:rsidRPr="00675A71">
        <w:rPr>
          <w:rFonts w:eastAsia="SimSun" w:cs="Arial"/>
          <w:i/>
          <w:sz w:val="22"/>
          <w:szCs w:val="22"/>
          <w:lang w:eastAsia="zh-CN"/>
        </w:rPr>
        <w:t>Option A – additional program</w:t>
      </w:r>
    </w:p>
    <w:p w14:paraId="4D01008B" w14:textId="77777777" w:rsidR="00AF6981" w:rsidRPr="00675A71" w:rsidRDefault="00AF6981" w:rsidP="00AF6981">
      <w:pPr>
        <w:pStyle w:val="BlockText"/>
        <w:spacing w:after="240" w:line="240" w:lineRule="auto"/>
        <w:ind w:left="-567" w:right="0"/>
        <w:rPr>
          <w:rFonts w:eastAsia="SimSun" w:cs="Arial"/>
          <w:color w:val="000000"/>
          <w:sz w:val="22"/>
          <w:szCs w:val="22"/>
          <w:lang w:eastAsia="zh-CN"/>
        </w:rPr>
      </w:pPr>
      <w:r w:rsidRPr="00675A71">
        <w:rPr>
          <w:rFonts w:eastAsia="SimSun" w:cs="Arial"/>
          <w:sz w:val="22"/>
          <w:szCs w:val="22"/>
          <w:lang w:eastAsia="zh-CN"/>
        </w:rPr>
        <w:t>Please be advised that</w:t>
      </w:r>
      <w:r w:rsidRPr="00675A71">
        <w:rPr>
          <w:rFonts w:eastAsia="SimSun" w:cs="Arial"/>
          <w:b/>
          <w:sz w:val="22"/>
          <w:szCs w:val="22"/>
          <w:lang w:eastAsia="zh-CN"/>
        </w:rPr>
        <w:t xml:space="preserve"> </w:t>
      </w:r>
      <w:r w:rsidRPr="00675A71">
        <w:rPr>
          <w:rFonts w:eastAsia="SimSun" w:cs="Arial"/>
          <w:color w:val="000000"/>
          <w:sz w:val="22"/>
          <w:szCs w:val="22"/>
          <w:lang w:eastAsia="zh-CN"/>
        </w:rPr>
        <w:t xml:space="preserve">a change to the religious instruction programs available at this school will occur as of </w:t>
      </w:r>
      <w:r w:rsidRPr="00675A71">
        <w:rPr>
          <w:rFonts w:eastAsia="SimSun" w:cs="Arial"/>
          <w:color w:val="FF0000"/>
          <w:sz w:val="22"/>
          <w:szCs w:val="22"/>
          <w:lang w:eastAsia="zh-CN"/>
        </w:rPr>
        <w:t xml:space="preserve">&lt;insert date&gt;. </w:t>
      </w:r>
      <w:r w:rsidRPr="00675A71">
        <w:rPr>
          <w:rFonts w:eastAsia="SimSun" w:cs="Arial"/>
          <w:color w:val="000000"/>
          <w:sz w:val="22"/>
          <w:szCs w:val="22"/>
          <w:lang w:eastAsia="zh-CN"/>
        </w:rPr>
        <w:t xml:space="preserve">From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an additional program will be available for students.  This additional program will be the </w:t>
      </w:r>
      <w:r w:rsidRPr="00675A71">
        <w:rPr>
          <w:rFonts w:eastAsia="SimSun" w:cs="Arial"/>
          <w:color w:val="FF0000"/>
          <w:sz w:val="22"/>
          <w:szCs w:val="22"/>
          <w:lang w:eastAsia="zh-CN"/>
        </w:rPr>
        <w:t>&lt;insert program name&gt;</w:t>
      </w:r>
      <w:r w:rsidRPr="00675A71">
        <w:rPr>
          <w:rFonts w:eastAsia="SimSun" w:cs="Arial"/>
          <w:color w:val="000000"/>
          <w:sz w:val="22"/>
          <w:szCs w:val="22"/>
          <w:lang w:eastAsia="zh-CN"/>
        </w:rPr>
        <w:t xml:space="preserve"> delivered by the </w:t>
      </w:r>
      <w:r w:rsidRPr="00675A71">
        <w:rPr>
          <w:rFonts w:eastAsia="SimSun" w:cs="Arial"/>
          <w:color w:val="FF0000"/>
          <w:sz w:val="22"/>
          <w:szCs w:val="22"/>
          <w:lang w:eastAsia="zh-CN"/>
        </w:rPr>
        <w:t>&lt;insert faith group&gt;</w:t>
      </w:r>
      <w:r w:rsidRPr="00675A71">
        <w:rPr>
          <w:rFonts w:eastAsia="SimSun" w:cs="Arial"/>
          <w:color w:val="000000"/>
          <w:sz w:val="22"/>
          <w:szCs w:val="22"/>
          <w:lang w:eastAsia="zh-CN"/>
        </w:rPr>
        <w:t xml:space="preserve">.  It will be available during the regular time allocated for religious instruction, which is </w:t>
      </w:r>
      <w:r w:rsidRPr="00675A71">
        <w:rPr>
          <w:rFonts w:eastAsia="SimSun" w:cs="Arial"/>
          <w:color w:val="FF0000"/>
          <w:sz w:val="22"/>
          <w:szCs w:val="22"/>
          <w:lang w:eastAsia="zh-CN"/>
        </w:rPr>
        <w:t>&lt;insert day and time allocated for RI&gt;</w:t>
      </w:r>
      <w:r w:rsidRPr="00675A71">
        <w:rPr>
          <w:rFonts w:eastAsia="SimSun" w:cs="Arial"/>
          <w:color w:val="000000"/>
          <w:sz w:val="22"/>
          <w:szCs w:val="22"/>
          <w:lang w:eastAsia="zh-CN"/>
        </w:rPr>
        <w:t xml:space="preserve">. </w:t>
      </w:r>
    </w:p>
    <w:p w14:paraId="3A7EB4DB" w14:textId="481EA0E6" w:rsidR="00AF6981" w:rsidRPr="00675A71" w:rsidRDefault="00AF6981" w:rsidP="00AF6981">
      <w:pPr>
        <w:pStyle w:val="BlockText"/>
        <w:spacing w:after="240" w:line="240" w:lineRule="auto"/>
        <w:ind w:left="-567" w:right="0"/>
        <w:rPr>
          <w:rFonts w:eastAsia="SimSun" w:cs="Arial"/>
          <w:color w:val="000000"/>
          <w:sz w:val="22"/>
          <w:szCs w:val="22"/>
          <w:lang w:eastAsia="zh-CN"/>
        </w:rPr>
      </w:pPr>
      <w:r w:rsidRPr="00675A71">
        <w:rPr>
          <w:rFonts w:eastAsia="SimSun" w:cs="Arial"/>
          <w:color w:val="000000"/>
          <w:sz w:val="22"/>
          <w:szCs w:val="22"/>
          <w:lang w:eastAsia="zh-CN"/>
        </w:rPr>
        <w:t>Students will be automatically placed into this program if the school has written parental instructions for their child to attend this religious instruction program.</w:t>
      </w:r>
    </w:p>
    <w:p w14:paraId="29ECFFAA" w14:textId="006E864C" w:rsidR="00AF6981" w:rsidRPr="00675A71" w:rsidRDefault="00E27888" w:rsidP="00AF6981">
      <w:pPr>
        <w:pStyle w:val="BlockText"/>
        <w:spacing w:after="240" w:line="240" w:lineRule="auto"/>
        <w:ind w:left="-567" w:right="0"/>
        <w:rPr>
          <w:rFonts w:eastAsia="SimSun" w:cs="Arial"/>
          <w:color w:val="000000"/>
          <w:sz w:val="22"/>
          <w:szCs w:val="22"/>
          <w:lang w:eastAsia="zh-CN"/>
        </w:rPr>
      </w:pPr>
      <w:r w:rsidRPr="00457097">
        <w:rPr>
          <w:rFonts w:eastAsia="SimSun" w:cs="Arial"/>
          <w:color w:val="000000"/>
          <w:sz w:val="22"/>
          <w:szCs w:val="22"/>
          <w:lang w:eastAsia="zh-CN"/>
        </w:rPr>
        <w:t>If</w:t>
      </w:r>
      <w:r w:rsidR="00AF6981" w:rsidRPr="00457097">
        <w:rPr>
          <w:rFonts w:eastAsia="SimSun" w:cs="Arial"/>
          <w:color w:val="000000"/>
          <w:sz w:val="22"/>
          <w:szCs w:val="22"/>
          <w:lang w:eastAsia="zh-CN"/>
        </w:rPr>
        <w:t xml:space="preserve"> you wish </w:t>
      </w:r>
      <w:r w:rsidRPr="00457097">
        <w:rPr>
          <w:rFonts w:eastAsia="SimSun" w:cs="Arial"/>
          <w:color w:val="000000"/>
          <w:sz w:val="22"/>
          <w:szCs w:val="22"/>
          <w:lang w:eastAsia="zh-CN"/>
        </w:rPr>
        <w:t xml:space="preserve">to change your previous written instructions or you wish for </w:t>
      </w:r>
      <w:r w:rsidR="00AF6981" w:rsidRPr="00457097">
        <w:rPr>
          <w:rFonts w:eastAsia="SimSun" w:cs="Arial"/>
          <w:color w:val="000000"/>
          <w:sz w:val="22"/>
          <w:szCs w:val="22"/>
          <w:lang w:eastAsia="zh-CN"/>
        </w:rPr>
        <w:t>your child to attend this religious instruction program, please provide written advice to the school.</w:t>
      </w:r>
    </w:p>
    <w:p w14:paraId="0418E8E4" w14:textId="2BD7259E" w:rsidR="00AF6981" w:rsidRPr="00675A71" w:rsidRDefault="00AF6981" w:rsidP="00AF6981">
      <w:pPr>
        <w:pStyle w:val="BlockText"/>
        <w:spacing w:after="240" w:line="240" w:lineRule="auto"/>
        <w:ind w:left="-567" w:right="0"/>
        <w:rPr>
          <w:rFonts w:eastAsia="SimSun" w:cs="Arial"/>
          <w:i/>
          <w:sz w:val="22"/>
          <w:szCs w:val="22"/>
          <w:lang w:eastAsia="zh-CN"/>
        </w:rPr>
      </w:pPr>
      <w:r w:rsidRPr="00675A71">
        <w:rPr>
          <w:rFonts w:eastAsia="SimSun" w:cs="Arial"/>
          <w:i/>
          <w:sz w:val="22"/>
          <w:szCs w:val="22"/>
          <w:lang w:eastAsia="zh-CN"/>
        </w:rPr>
        <w:t xml:space="preserve">Option B – </w:t>
      </w:r>
      <w:r w:rsidR="0075382B">
        <w:rPr>
          <w:rFonts w:eastAsia="SimSun" w:cs="Arial"/>
          <w:i/>
          <w:sz w:val="22"/>
          <w:szCs w:val="22"/>
          <w:lang w:eastAsia="zh-CN"/>
        </w:rPr>
        <w:t>conclusion</w:t>
      </w:r>
      <w:r w:rsidRPr="00675A71">
        <w:rPr>
          <w:rFonts w:eastAsia="SimSun" w:cs="Arial"/>
          <w:i/>
          <w:sz w:val="22"/>
          <w:szCs w:val="22"/>
          <w:lang w:eastAsia="zh-CN"/>
        </w:rPr>
        <w:t xml:space="preserve"> of program</w:t>
      </w:r>
    </w:p>
    <w:p w14:paraId="66A8BD53" w14:textId="225BF101" w:rsidR="00BB7702" w:rsidRDefault="00AF6981" w:rsidP="00BB7702">
      <w:pPr>
        <w:pStyle w:val="BlockText"/>
        <w:spacing w:after="240" w:line="240" w:lineRule="auto"/>
        <w:ind w:left="-567" w:right="0"/>
        <w:rPr>
          <w:rFonts w:eastAsia="SimSun" w:cs="Arial"/>
          <w:color w:val="000000"/>
          <w:sz w:val="22"/>
          <w:szCs w:val="22"/>
          <w:lang w:eastAsia="zh-CN"/>
        </w:rPr>
      </w:pPr>
      <w:r w:rsidRPr="00675A71">
        <w:rPr>
          <w:rFonts w:eastAsia="SimSun" w:cs="Arial"/>
          <w:sz w:val="22"/>
          <w:szCs w:val="22"/>
          <w:lang w:eastAsia="zh-CN"/>
        </w:rPr>
        <w:t>Please be advised that</w:t>
      </w:r>
      <w:r w:rsidRPr="00675A71">
        <w:rPr>
          <w:rFonts w:eastAsia="SimSun" w:cs="Arial"/>
          <w:b/>
          <w:sz w:val="22"/>
          <w:szCs w:val="22"/>
          <w:lang w:eastAsia="zh-CN"/>
        </w:rPr>
        <w:t xml:space="preserve"> </w:t>
      </w:r>
      <w:r w:rsidRPr="00675A71">
        <w:rPr>
          <w:rFonts w:eastAsia="SimSun" w:cs="Arial"/>
          <w:color w:val="000000"/>
          <w:sz w:val="22"/>
          <w:szCs w:val="22"/>
          <w:lang w:eastAsia="zh-CN"/>
        </w:rPr>
        <w:t xml:space="preserve">a change to the religious instruction programs available at this school will occur as of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From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the current RI program </w:t>
      </w:r>
      <w:r w:rsidRPr="00675A71">
        <w:rPr>
          <w:rFonts w:eastAsia="SimSun" w:cs="Arial"/>
          <w:color w:val="FF0000"/>
          <w:sz w:val="22"/>
          <w:szCs w:val="22"/>
          <w:lang w:eastAsia="zh-CN"/>
        </w:rPr>
        <w:t>&lt;insert program name&gt;</w:t>
      </w:r>
      <w:r w:rsidRPr="00675A71">
        <w:rPr>
          <w:rFonts w:eastAsia="SimSun" w:cs="Arial"/>
          <w:color w:val="000000"/>
          <w:sz w:val="22"/>
          <w:szCs w:val="22"/>
          <w:lang w:eastAsia="zh-CN"/>
        </w:rPr>
        <w:t xml:space="preserve"> will be no longer be available for students.  Students who currently attend this program will be reallocated to participate in other instruction. If parents wish their child to participate in one of the other currently provided RI programs, please </w:t>
      </w:r>
      <w:r w:rsidR="00651170">
        <w:rPr>
          <w:rFonts w:eastAsia="SimSun" w:cs="Arial"/>
          <w:color w:val="000000"/>
          <w:sz w:val="22"/>
          <w:szCs w:val="22"/>
          <w:lang w:eastAsia="zh-CN"/>
        </w:rPr>
        <w:t xml:space="preserve">refer to </w:t>
      </w:r>
      <w:r w:rsidR="00651170" w:rsidRPr="00651170">
        <w:rPr>
          <w:rFonts w:eastAsia="SimSun" w:cs="Arial"/>
          <w:color w:val="FF0000"/>
          <w:sz w:val="22"/>
          <w:szCs w:val="22"/>
          <w:lang w:eastAsia="zh-CN"/>
        </w:rPr>
        <w:t>&lt;</w:t>
      </w:r>
      <w:r w:rsidR="00651170">
        <w:rPr>
          <w:rFonts w:eastAsia="SimSun" w:cs="Arial"/>
          <w:color w:val="FF0000"/>
          <w:sz w:val="22"/>
          <w:szCs w:val="22"/>
          <w:lang w:eastAsia="zh-CN"/>
        </w:rPr>
        <w:t xml:space="preserve">insert </w:t>
      </w:r>
      <w:r w:rsidR="00FE5D74">
        <w:rPr>
          <w:rFonts w:eastAsia="SimSun" w:cs="Arial"/>
          <w:color w:val="FF0000"/>
          <w:sz w:val="22"/>
          <w:szCs w:val="22"/>
          <w:lang w:eastAsia="zh-CN"/>
        </w:rPr>
        <w:t>URL</w:t>
      </w:r>
      <w:r w:rsidR="00651170">
        <w:rPr>
          <w:rFonts w:eastAsia="SimSun" w:cs="Arial"/>
          <w:color w:val="FF0000"/>
          <w:sz w:val="22"/>
          <w:szCs w:val="22"/>
          <w:lang w:eastAsia="zh-CN"/>
        </w:rPr>
        <w:t xml:space="preserve"> to </w:t>
      </w:r>
      <w:r w:rsidR="00651170" w:rsidRPr="00651170">
        <w:rPr>
          <w:rFonts w:eastAsia="SimSun" w:cs="Arial"/>
          <w:color w:val="FF0000"/>
          <w:sz w:val="22"/>
          <w:szCs w:val="22"/>
          <w:lang w:eastAsia="zh-CN"/>
        </w:rPr>
        <w:t>school website&gt;</w:t>
      </w:r>
      <w:r w:rsidR="00651170">
        <w:rPr>
          <w:rFonts w:eastAsia="SimSun" w:cs="Arial"/>
          <w:color w:val="000000"/>
          <w:sz w:val="22"/>
          <w:szCs w:val="22"/>
          <w:lang w:eastAsia="zh-CN"/>
        </w:rPr>
        <w:t xml:space="preserve"> and </w:t>
      </w:r>
      <w:r w:rsidRPr="00675A71">
        <w:rPr>
          <w:rFonts w:eastAsia="SimSun" w:cs="Arial"/>
          <w:color w:val="000000"/>
          <w:sz w:val="22"/>
          <w:szCs w:val="22"/>
          <w:lang w:eastAsia="zh-CN"/>
        </w:rPr>
        <w:t>provide this advice in writing.</w:t>
      </w:r>
    </w:p>
    <w:p w14:paraId="1FA1DE62" w14:textId="1FDD29E6" w:rsidR="001C1C00" w:rsidRDefault="001C1C00" w:rsidP="00BB7702">
      <w:pPr>
        <w:pStyle w:val="BlockText"/>
        <w:spacing w:after="240" w:line="240" w:lineRule="auto"/>
        <w:ind w:left="-567" w:right="0"/>
        <w:rPr>
          <w:rFonts w:eastAsia="SimSun" w:cs="Arial"/>
          <w:color w:val="000000"/>
          <w:sz w:val="22"/>
          <w:szCs w:val="22"/>
          <w:lang w:eastAsia="zh-CN"/>
        </w:rPr>
      </w:pPr>
    </w:p>
    <w:p w14:paraId="029D1D4C" w14:textId="77777777" w:rsidR="001C1C00" w:rsidRDefault="001C1C00" w:rsidP="00BB7702">
      <w:pPr>
        <w:pStyle w:val="BlockText"/>
        <w:spacing w:after="240" w:line="240" w:lineRule="auto"/>
        <w:ind w:left="-567" w:right="0"/>
        <w:rPr>
          <w:rFonts w:eastAsia="SimSun" w:cs="Arial"/>
          <w:color w:val="000000"/>
          <w:sz w:val="22"/>
          <w:szCs w:val="22"/>
          <w:lang w:eastAsia="zh-CN"/>
        </w:rPr>
      </w:pPr>
    </w:p>
    <w:p w14:paraId="798774D8" w14:textId="5C9C2290" w:rsidR="00562B15" w:rsidRPr="00457097" w:rsidRDefault="00562B15" w:rsidP="00562B15">
      <w:pPr>
        <w:ind w:left="-567"/>
        <w:rPr>
          <w:rFonts w:cs="Arial"/>
          <w:color w:val="FF0000"/>
          <w:sz w:val="16"/>
          <w:szCs w:val="16"/>
        </w:rPr>
      </w:pPr>
      <w:r w:rsidRPr="00457097">
        <w:rPr>
          <w:rFonts w:cs="Arial"/>
          <w:color w:val="FF0000"/>
          <w:sz w:val="16"/>
          <w:szCs w:val="16"/>
        </w:rPr>
        <w:t xml:space="preserve">(This document is part of a suite of </w:t>
      </w:r>
      <w:r w:rsidRPr="00457097">
        <w:rPr>
          <w:rFonts w:cs="Arial"/>
          <w:i/>
          <w:color w:val="FF0000"/>
          <w:sz w:val="16"/>
          <w:szCs w:val="16"/>
        </w:rPr>
        <w:t>Religious instruction policy statement</w:t>
      </w:r>
      <w:r w:rsidRPr="00457097">
        <w:rPr>
          <w:rFonts w:cs="Arial"/>
          <w:color w:val="FF0000"/>
          <w:sz w:val="16"/>
          <w:szCs w:val="16"/>
        </w:rPr>
        <w:t xml:space="preserve"> supporting documents provided by the Department of Education for use in Queensland state schools and available at </w:t>
      </w:r>
      <w:hyperlink r:id="rId14" w:history="1">
        <w:r w:rsidRPr="00457097">
          <w:rPr>
            <w:rStyle w:val="Hyperlink"/>
            <w:rFonts w:cs="Arial"/>
            <w:color w:val="FF0000"/>
            <w:sz w:val="16"/>
            <w:szCs w:val="16"/>
          </w:rPr>
          <w:t>https://education.qld.gov.au/parents-and-carers/school-information/school-operations/policy-statement</w:t>
        </w:r>
      </w:hyperlink>
      <w:r w:rsidRPr="00457097">
        <w:rPr>
          <w:rFonts w:cs="Arial"/>
          <w:color w:val="FF0000"/>
          <w:sz w:val="16"/>
          <w:szCs w:val="16"/>
        </w:rPr>
        <w:t>)</w:t>
      </w:r>
    </w:p>
    <w:p w14:paraId="6CE9CE37" w14:textId="77777777" w:rsidR="00457097" w:rsidRDefault="00457097" w:rsidP="00BB7702">
      <w:pPr>
        <w:pStyle w:val="BlockText"/>
        <w:spacing w:after="240" w:line="240" w:lineRule="auto"/>
        <w:ind w:left="-567" w:right="0"/>
        <w:rPr>
          <w:sz w:val="21"/>
          <w:szCs w:val="21"/>
        </w:rPr>
      </w:pPr>
    </w:p>
    <w:sectPr w:rsidR="00457097" w:rsidSect="006C762E">
      <w:headerReference w:type="default" r:id="rId15"/>
      <w:pgSz w:w="11900" w:h="16840"/>
      <w:pgMar w:top="1028" w:right="126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D378" w14:textId="77777777" w:rsidR="00AC4B45" w:rsidRDefault="00AC4B45" w:rsidP="00190C24">
      <w:r>
        <w:separator/>
      </w:r>
    </w:p>
  </w:endnote>
  <w:endnote w:type="continuationSeparator" w:id="0">
    <w:p w14:paraId="24F8DD8C" w14:textId="77777777" w:rsidR="00AC4B45" w:rsidRDefault="00AC4B4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Times New Roman"/>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CA87" w14:textId="77777777" w:rsidR="00AC4B45" w:rsidRDefault="00AC4B45" w:rsidP="00190C24">
      <w:r>
        <w:separator/>
      </w:r>
    </w:p>
  </w:footnote>
  <w:footnote w:type="continuationSeparator" w:id="0">
    <w:p w14:paraId="02601481" w14:textId="77777777" w:rsidR="00AC4B45" w:rsidRDefault="00AC4B4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68A3" w14:textId="283760C7" w:rsidR="00D01CD2" w:rsidRDefault="002F78A2" w:rsidP="00190C24">
    <w:pPr>
      <w:pStyle w:val="Header"/>
    </w:pPr>
    <w:r>
      <w:rPr>
        <w:noProof/>
        <w:lang w:eastAsia="zh-CN"/>
      </w:rPr>
      <w:drawing>
        <wp:anchor distT="0" distB="0" distL="114300" distR="114300" simplePos="0" relativeHeight="251657216" behindDoc="1" locked="1" layoutInCell="1" allowOverlap="1" wp14:anchorId="549DF60D" wp14:editId="4AF525EA">
          <wp:simplePos x="0" y="0"/>
          <wp:positionH relativeFrom="page">
            <wp:align>left</wp:align>
          </wp:positionH>
          <wp:positionV relativeFrom="page">
            <wp:align>top</wp:align>
          </wp:positionV>
          <wp:extent cx="7559675" cy="106914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E94F37"/>
    <w:multiLevelType w:val="hybridMultilevel"/>
    <w:tmpl w:val="76C86F62"/>
    <w:lvl w:ilvl="0" w:tplc="1634482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23F8D"/>
    <w:multiLevelType w:val="hybridMultilevel"/>
    <w:tmpl w:val="901E61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1CC6751"/>
    <w:multiLevelType w:val="hybridMultilevel"/>
    <w:tmpl w:val="34C6E3A6"/>
    <w:lvl w:ilvl="0" w:tplc="E766BFDE">
      <w:start w:val="1"/>
      <w:numFmt w:val="decimal"/>
      <w:lvlText w:val="%1."/>
      <w:lvlJc w:val="left"/>
      <w:pPr>
        <w:ind w:left="-207" w:hanging="360"/>
      </w:pPr>
      <w:rPr>
        <w:rFonts w:eastAsia="Arial" w:hint="default"/>
        <w:color w:val="auto"/>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8FC316E"/>
    <w:multiLevelType w:val="hybridMultilevel"/>
    <w:tmpl w:val="FF68CE30"/>
    <w:lvl w:ilvl="0" w:tplc="775C8A00">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50C31D90"/>
    <w:multiLevelType w:val="hybridMultilevel"/>
    <w:tmpl w:val="9C1EC128"/>
    <w:lvl w:ilvl="0" w:tplc="16344820">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F748B"/>
    <w:multiLevelType w:val="hybridMultilevel"/>
    <w:tmpl w:val="B2BC503C"/>
    <w:lvl w:ilvl="0" w:tplc="0C090001">
      <w:start w:val="1"/>
      <w:numFmt w:val="bullet"/>
      <w:lvlText w:val=""/>
      <w:lvlJc w:val="left"/>
      <w:pPr>
        <w:ind w:left="178" w:hanging="360"/>
      </w:pPr>
      <w:rPr>
        <w:rFonts w:ascii="Symbol" w:hAnsi="Symbol" w:hint="default"/>
      </w:rPr>
    </w:lvl>
    <w:lvl w:ilvl="1" w:tplc="0C090003" w:tentative="1">
      <w:start w:val="1"/>
      <w:numFmt w:val="bullet"/>
      <w:lvlText w:val="o"/>
      <w:lvlJc w:val="left"/>
      <w:pPr>
        <w:ind w:left="898" w:hanging="360"/>
      </w:pPr>
      <w:rPr>
        <w:rFonts w:ascii="Courier New" w:hAnsi="Courier New" w:cs="Courier New" w:hint="default"/>
      </w:rPr>
    </w:lvl>
    <w:lvl w:ilvl="2" w:tplc="0C090005" w:tentative="1">
      <w:start w:val="1"/>
      <w:numFmt w:val="bullet"/>
      <w:lvlText w:val=""/>
      <w:lvlJc w:val="left"/>
      <w:pPr>
        <w:ind w:left="1618" w:hanging="360"/>
      </w:pPr>
      <w:rPr>
        <w:rFonts w:ascii="Wingdings" w:hAnsi="Wingdings" w:hint="default"/>
      </w:rPr>
    </w:lvl>
    <w:lvl w:ilvl="3" w:tplc="0C090001" w:tentative="1">
      <w:start w:val="1"/>
      <w:numFmt w:val="bullet"/>
      <w:lvlText w:val=""/>
      <w:lvlJc w:val="left"/>
      <w:pPr>
        <w:ind w:left="2338" w:hanging="360"/>
      </w:pPr>
      <w:rPr>
        <w:rFonts w:ascii="Symbol" w:hAnsi="Symbol" w:hint="default"/>
      </w:rPr>
    </w:lvl>
    <w:lvl w:ilvl="4" w:tplc="0C090003" w:tentative="1">
      <w:start w:val="1"/>
      <w:numFmt w:val="bullet"/>
      <w:lvlText w:val="o"/>
      <w:lvlJc w:val="left"/>
      <w:pPr>
        <w:ind w:left="3058" w:hanging="360"/>
      </w:pPr>
      <w:rPr>
        <w:rFonts w:ascii="Courier New" w:hAnsi="Courier New" w:cs="Courier New" w:hint="default"/>
      </w:rPr>
    </w:lvl>
    <w:lvl w:ilvl="5" w:tplc="0C090005" w:tentative="1">
      <w:start w:val="1"/>
      <w:numFmt w:val="bullet"/>
      <w:lvlText w:val=""/>
      <w:lvlJc w:val="left"/>
      <w:pPr>
        <w:ind w:left="3778" w:hanging="360"/>
      </w:pPr>
      <w:rPr>
        <w:rFonts w:ascii="Wingdings" w:hAnsi="Wingdings" w:hint="default"/>
      </w:rPr>
    </w:lvl>
    <w:lvl w:ilvl="6" w:tplc="0C090001" w:tentative="1">
      <w:start w:val="1"/>
      <w:numFmt w:val="bullet"/>
      <w:lvlText w:val=""/>
      <w:lvlJc w:val="left"/>
      <w:pPr>
        <w:ind w:left="4498" w:hanging="360"/>
      </w:pPr>
      <w:rPr>
        <w:rFonts w:ascii="Symbol" w:hAnsi="Symbol" w:hint="default"/>
      </w:rPr>
    </w:lvl>
    <w:lvl w:ilvl="7" w:tplc="0C090003" w:tentative="1">
      <w:start w:val="1"/>
      <w:numFmt w:val="bullet"/>
      <w:lvlText w:val="o"/>
      <w:lvlJc w:val="left"/>
      <w:pPr>
        <w:ind w:left="5218" w:hanging="360"/>
      </w:pPr>
      <w:rPr>
        <w:rFonts w:ascii="Courier New" w:hAnsi="Courier New" w:cs="Courier New" w:hint="default"/>
      </w:rPr>
    </w:lvl>
    <w:lvl w:ilvl="8" w:tplc="0C090005" w:tentative="1">
      <w:start w:val="1"/>
      <w:numFmt w:val="bullet"/>
      <w:lvlText w:val=""/>
      <w:lvlJc w:val="left"/>
      <w:pPr>
        <w:ind w:left="593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 w:numId="8">
    <w:abstractNumId w:val="7"/>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85"/>
    <w:rsid w:val="0001288A"/>
    <w:rsid w:val="00016D58"/>
    <w:rsid w:val="0002155B"/>
    <w:rsid w:val="0002274F"/>
    <w:rsid w:val="000425F7"/>
    <w:rsid w:val="000436FC"/>
    <w:rsid w:val="00070C39"/>
    <w:rsid w:val="00080A83"/>
    <w:rsid w:val="00087ABB"/>
    <w:rsid w:val="00096B5B"/>
    <w:rsid w:val="000B61AC"/>
    <w:rsid w:val="000C7031"/>
    <w:rsid w:val="000F7FDE"/>
    <w:rsid w:val="0012211E"/>
    <w:rsid w:val="001545B5"/>
    <w:rsid w:val="00170BED"/>
    <w:rsid w:val="00180F5C"/>
    <w:rsid w:val="00190C24"/>
    <w:rsid w:val="001B4350"/>
    <w:rsid w:val="001C1C00"/>
    <w:rsid w:val="001C6445"/>
    <w:rsid w:val="001D10EA"/>
    <w:rsid w:val="001E31DE"/>
    <w:rsid w:val="0021545B"/>
    <w:rsid w:val="002279C6"/>
    <w:rsid w:val="00231002"/>
    <w:rsid w:val="002371F7"/>
    <w:rsid w:val="00293CD6"/>
    <w:rsid w:val="002A5BA1"/>
    <w:rsid w:val="002B35B4"/>
    <w:rsid w:val="002F78A2"/>
    <w:rsid w:val="00363450"/>
    <w:rsid w:val="00385A56"/>
    <w:rsid w:val="003A21E5"/>
    <w:rsid w:val="003B5114"/>
    <w:rsid w:val="003C0F75"/>
    <w:rsid w:val="003D2EE8"/>
    <w:rsid w:val="003D3ACD"/>
    <w:rsid w:val="003F1FE7"/>
    <w:rsid w:val="003F643A"/>
    <w:rsid w:val="00404BCA"/>
    <w:rsid w:val="004211C3"/>
    <w:rsid w:val="004279CE"/>
    <w:rsid w:val="00457097"/>
    <w:rsid w:val="0046705C"/>
    <w:rsid w:val="004854E6"/>
    <w:rsid w:val="004A4D85"/>
    <w:rsid w:val="004B02F2"/>
    <w:rsid w:val="004B7412"/>
    <w:rsid w:val="004C3085"/>
    <w:rsid w:val="004D174F"/>
    <w:rsid w:val="004E34D6"/>
    <w:rsid w:val="00504A12"/>
    <w:rsid w:val="00507D28"/>
    <w:rsid w:val="005316B4"/>
    <w:rsid w:val="00532FDE"/>
    <w:rsid w:val="005507EE"/>
    <w:rsid w:val="00561573"/>
    <w:rsid w:val="00562B15"/>
    <w:rsid w:val="005A23E8"/>
    <w:rsid w:val="005B59E4"/>
    <w:rsid w:val="005F4331"/>
    <w:rsid w:val="006047AB"/>
    <w:rsid w:val="006239A5"/>
    <w:rsid w:val="00636B71"/>
    <w:rsid w:val="00643722"/>
    <w:rsid w:val="00651170"/>
    <w:rsid w:val="00675A71"/>
    <w:rsid w:val="00684E60"/>
    <w:rsid w:val="006B119C"/>
    <w:rsid w:val="006C3D8E"/>
    <w:rsid w:val="006C520D"/>
    <w:rsid w:val="006C762E"/>
    <w:rsid w:val="006C79E6"/>
    <w:rsid w:val="007318B4"/>
    <w:rsid w:val="00751AA2"/>
    <w:rsid w:val="0075382B"/>
    <w:rsid w:val="00770A9B"/>
    <w:rsid w:val="00781DAB"/>
    <w:rsid w:val="00795FB7"/>
    <w:rsid w:val="007A1084"/>
    <w:rsid w:val="007B650F"/>
    <w:rsid w:val="0080579A"/>
    <w:rsid w:val="008072BA"/>
    <w:rsid w:val="008170E3"/>
    <w:rsid w:val="008244A2"/>
    <w:rsid w:val="008331C0"/>
    <w:rsid w:val="00835413"/>
    <w:rsid w:val="008615E8"/>
    <w:rsid w:val="00885314"/>
    <w:rsid w:val="008D5A50"/>
    <w:rsid w:val="008D6173"/>
    <w:rsid w:val="008E2B2F"/>
    <w:rsid w:val="00907963"/>
    <w:rsid w:val="00924DFF"/>
    <w:rsid w:val="00935274"/>
    <w:rsid w:val="0096078C"/>
    <w:rsid w:val="0096595E"/>
    <w:rsid w:val="00992CBB"/>
    <w:rsid w:val="009B7893"/>
    <w:rsid w:val="009E5EE5"/>
    <w:rsid w:val="009F02B3"/>
    <w:rsid w:val="00A16383"/>
    <w:rsid w:val="00A229A4"/>
    <w:rsid w:val="00A3015E"/>
    <w:rsid w:val="00A47F67"/>
    <w:rsid w:val="00A557F9"/>
    <w:rsid w:val="00A65710"/>
    <w:rsid w:val="00A91C38"/>
    <w:rsid w:val="00AB0A25"/>
    <w:rsid w:val="00AB2A49"/>
    <w:rsid w:val="00AB76AE"/>
    <w:rsid w:val="00AC4B45"/>
    <w:rsid w:val="00AC555D"/>
    <w:rsid w:val="00AD2501"/>
    <w:rsid w:val="00AF6981"/>
    <w:rsid w:val="00B01C96"/>
    <w:rsid w:val="00B1774B"/>
    <w:rsid w:val="00B33337"/>
    <w:rsid w:val="00B37A0D"/>
    <w:rsid w:val="00B52988"/>
    <w:rsid w:val="00B7013F"/>
    <w:rsid w:val="00B84C18"/>
    <w:rsid w:val="00B8699D"/>
    <w:rsid w:val="00B9771E"/>
    <w:rsid w:val="00BB7702"/>
    <w:rsid w:val="00BC4AA9"/>
    <w:rsid w:val="00BE1ADF"/>
    <w:rsid w:val="00BE3442"/>
    <w:rsid w:val="00BF560E"/>
    <w:rsid w:val="00C02884"/>
    <w:rsid w:val="00C05A87"/>
    <w:rsid w:val="00C20063"/>
    <w:rsid w:val="00C345DD"/>
    <w:rsid w:val="00C37E87"/>
    <w:rsid w:val="00C47D66"/>
    <w:rsid w:val="00C60167"/>
    <w:rsid w:val="00C803AE"/>
    <w:rsid w:val="00C82434"/>
    <w:rsid w:val="00C91A1E"/>
    <w:rsid w:val="00CB07AD"/>
    <w:rsid w:val="00CB1D81"/>
    <w:rsid w:val="00CD793C"/>
    <w:rsid w:val="00CE220F"/>
    <w:rsid w:val="00CF1860"/>
    <w:rsid w:val="00CF3306"/>
    <w:rsid w:val="00D01CD2"/>
    <w:rsid w:val="00D21E28"/>
    <w:rsid w:val="00D72B15"/>
    <w:rsid w:val="00D75050"/>
    <w:rsid w:val="00D842DF"/>
    <w:rsid w:val="00D85772"/>
    <w:rsid w:val="00DA61C0"/>
    <w:rsid w:val="00DA7B97"/>
    <w:rsid w:val="00DB3E9D"/>
    <w:rsid w:val="00DC5E03"/>
    <w:rsid w:val="00DE657F"/>
    <w:rsid w:val="00E21DD6"/>
    <w:rsid w:val="00E27888"/>
    <w:rsid w:val="00E32D61"/>
    <w:rsid w:val="00E40846"/>
    <w:rsid w:val="00E426F3"/>
    <w:rsid w:val="00E73541"/>
    <w:rsid w:val="00E74D2F"/>
    <w:rsid w:val="00E912C2"/>
    <w:rsid w:val="00EF474F"/>
    <w:rsid w:val="00EF4AC5"/>
    <w:rsid w:val="00EF6DAB"/>
    <w:rsid w:val="00F33BFA"/>
    <w:rsid w:val="00F367B3"/>
    <w:rsid w:val="00F447A2"/>
    <w:rsid w:val="00F651DC"/>
    <w:rsid w:val="00F857D5"/>
    <w:rsid w:val="00FD4F93"/>
    <w:rsid w:val="00FE5D7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7D561"/>
  <w15:docId w15:val="{0AD381FB-AAB2-44BA-898E-4E2878B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6C79E6"/>
    <w:rPr>
      <w:rFonts w:ascii="Arial" w:eastAsia="Times" w:hAnsi="Arial" w:cs="Times New Roman"/>
      <w:szCs w:val="20"/>
      <w:lang w:eastAsia="en-AU"/>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spacing w:after="120" w:line="360" w:lineRule="auto"/>
      <w:textAlignment w:val="center"/>
      <w:outlineLvl w:val="0"/>
    </w:pPr>
    <w:rPr>
      <w:rFonts w:eastAsia="MS Mincho" w:cs="Arial"/>
      <w:sz w:val="52"/>
      <w:szCs w:val="80"/>
      <w:lang w:val="en-GB" w:eastAsia="en-US"/>
    </w:rPr>
  </w:style>
  <w:style w:type="paragraph" w:styleId="Heading2">
    <w:name w:val="heading 2"/>
    <w:basedOn w:val="Normal"/>
    <w:next w:val="Normal"/>
    <w:link w:val="Heading2Char"/>
    <w:uiPriority w:val="9"/>
    <w:unhideWhenUsed/>
    <w:qFormat/>
    <w:rsid w:val="000425F7"/>
    <w:pPr>
      <w:spacing w:before="240" w:after="120" w:line="360" w:lineRule="auto"/>
      <w:outlineLvl w:val="1"/>
    </w:pPr>
    <w:rPr>
      <w:rFonts w:eastAsiaTheme="minorHAnsi" w:cs="Arial"/>
      <w:bCs/>
      <w:sz w:val="32"/>
      <w:szCs w:val="40"/>
      <w:lang w:eastAsia="en-US"/>
    </w:rPr>
  </w:style>
  <w:style w:type="paragraph" w:styleId="Heading3">
    <w:name w:val="heading 3"/>
    <w:basedOn w:val="Normal"/>
    <w:next w:val="Normal"/>
    <w:link w:val="Heading3Char"/>
    <w:uiPriority w:val="9"/>
    <w:unhideWhenUsed/>
    <w:qFormat/>
    <w:rsid w:val="000425F7"/>
    <w:pPr>
      <w:spacing w:before="240" w:after="120" w:line="360" w:lineRule="auto"/>
      <w:outlineLvl w:val="2"/>
    </w:pPr>
    <w:rPr>
      <w:rFonts w:eastAsiaTheme="minorHAnsi" w:cs="Arial"/>
      <w:bCs/>
      <w:sz w:val="28"/>
      <w:szCs w:val="28"/>
      <w:lang w:eastAsia="en-US"/>
    </w:rPr>
  </w:style>
  <w:style w:type="paragraph" w:styleId="Heading4">
    <w:name w:val="heading 4"/>
    <w:basedOn w:val="Normal"/>
    <w:next w:val="Normal"/>
    <w:link w:val="Heading4Char"/>
    <w:uiPriority w:val="9"/>
    <w:unhideWhenUsed/>
    <w:qFormat/>
    <w:rsid w:val="00907963"/>
    <w:pPr>
      <w:spacing w:before="240" w:after="120" w:line="360" w:lineRule="auto"/>
      <w:outlineLvl w:val="3"/>
    </w:pPr>
    <w:rPr>
      <w:rFonts w:eastAsiaTheme="minorHAnsi" w:cs="Arial"/>
      <w:b/>
      <w:bCs/>
      <w:i/>
      <w:iCs/>
      <w:sz w:val="22"/>
      <w:lang w:eastAsia="en-US"/>
    </w:rPr>
  </w:style>
  <w:style w:type="paragraph" w:styleId="Heading5">
    <w:name w:val="heading 5"/>
    <w:basedOn w:val="Normal"/>
    <w:next w:val="Normal"/>
    <w:link w:val="Heading5Char"/>
    <w:uiPriority w:val="9"/>
    <w:semiHidden/>
    <w:unhideWhenUsed/>
    <w:rsid w:val="00CD793C"/>
    <w:pPr>
      <w:keepNext/>
      <w:keepLines/>
      <w:spacing w:before="40" w:line="360" w:lineRule="auto"/>
      <w:outlineLvl w:val="4"/>
    </w:pPr>
    <w:rPr>
      <w:rFonts w:eastAsiaTheme="majorEastAsia" w:cstheme="majorBid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spacing w:after="120" w:line="360" w:lineRule="auto"/>
    </w:pPr>
    <w:rPr>
      <w:rFonts w:eastAsiaTheme="minorHAnsi" w:cstheme="minorBidi"/>
      <w:sz w:val="22"/>
      <w:szCs w:val="24"/>
      <w:lang w:eastAsia="en-US"/>
    </w:r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spacing w:after="120" w:line="360" w:lineRule="auto"/>
    </w:pPr>
    <w:rPr>
      <w:rFonts w:eastAsiaTheme="minorHAnsi" w:cstheme="minorBidi"/>
      <w:sz w:val="22"/>
      <w:szCs w:val="24"/>
      <w:lang w:eastAsia="en-US"/>
    </w:r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line="360" w:lineRule="auto"/>
    </w:pPr>
    <w:rPr>
      <w:rFonts w:ascii="Times New Roman" w:eastAsiaTheme="minorHAnsi" w:hAnsi="Times New Roman"/>
      <w:sz w:val="22"/>
      <w:szCs w:val="24"/>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spacing w:after="120" w:line="360" w:lineRule="auto"/>
    </w:pPr>
    <w:rPr>
      <w:rFonts w:eastAsiaTheme="minorHAnsi" w:cstheme="minorBidi"/>
      <w:sz w:val="22"/>
      <w:szCs w:val="24"/>
      <w:lang w:eastAsia="en-US"/>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line="360" w:lineRule="auto"/>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line="360" w:lineRule="auto"/>
    </w:pPr>
    <w:rPr>
      <w:rFonts w:eastAsiaTheme="minorEastAsia" w:cstheme="minorBidi"/>
      <w:spacing w:val="15"/>
      <w:sz w:val="22"/>
      <w:szCs w:val="22"/>
      <w:lang w:eastAsia="en-US"/>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line="360" w:lineRule="auto"/>
      <w:ind w:left="864" w:right="864"/>
      <w:jc w:val="center"/>
    </w:pPr>
    <w:rPr>
      <w:rFonts w:eastAsiaTheme="minorHAnsi" w:cstheme="minorBidi"/>
      <w:i/>
      <w:iCs/>
      <w:color w:val="404040" w:themeColor="text1" w:themeTint="BF"/>
      <w:sz w:val="22"/>
      <w:szCs w:val="24"/>
      <w:lang w:eastAsia="en-US"/>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line="360" w:lineRule="auto"/>
      <w:ind w:left="864" w:right="864"/>
      <w:jc w:val="center"/>
    </w:pPr>
    <w:rPr>
      <w:rFonts w:eastAsiaTheme="minorHAnsi" w:cstheme="minorBidi"/>
      <w:i/>
      <w:iCs/>
      <w:sz w:val="22"/>
      <w:szCs w:val="24"/>
      <w:lang w:eastAsia="en-U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lockText">
    <w:name w:val="Block Text"/>
    <w:basedOn w:val="Normal"/>
    <w:rsid w:val="006C79E6"/>
    <w:pPr>
      <w:suppressAutoHyphens/>
      <w:spacing w:after="280" w:line="300" w:lineRule="exact"/>
      <w:ind w:right="45"/>
    </w:pPr>
    <w:rPr>
      <w:sz w:val="20"/>
    </w:rPr>
  </w:style>
  <w:style w:type="character" w:styleId="CommentReference">
    <w:name w:val="annotation reference"/>
    <w:basedOn w:val="DefaultParagraphFont"/>
    <w:rsid w:val="006C79E6"/>
    <w:rPr>
      <w:sz w:val="16"/>
      <w:szCs w:val="16"/>
    </w:rPr>
  </w:style>
  <w:style w:type="paragraph" w:styleId="CommentText">
    <w:name w:val="annotation text"/>
    <w:basedOn w:val="Normal"/>
    <w:link w:val="CommentTextChar"/>
    <w:rsid w:val="006C79E6"/>
    <w:rPr>
      <w:sz w:val="20"/>
    </w:rPr>
  </w:style>
  <w:style w:type="character" w:customStyle="1" w:styleId="CommentTextChar">
    <w:name w:val="Comment Text Char"/>
    <w:basedOn w:val="DefaultParagraphFont"/>
    <w:link w:val="CommentText"/>
    <w:rsid w:val="006C79E6"/>
    <w:rPr>
      <w:rFonts w:ascii="Arial" w:eastAsia="Times" w:hAnsi="Arial" w:cs="Times New Roman"/>
      <w:sz w:val="20"/>
      <w:szCs w:val="20"/>
      <w:lang w:eastAsia="en-AU"/>
    </w:rPr>
  </w:style>
  <w:style w:type="character" w:styleId="Hyperlink">
    <w:name w:val="Hyperlink"/>
    <w:basedOn w:val="DefaultParagraphFont"/>
    <w:uiPriority w:val="99"/>
    <w:rsid w:val="006C79E6"/>
    <w:rPr>
      <w:color w:val="0563C1" w:themeColor="hyperlink"/>
      <w:u w:val="single"/>
    </w:rPr>
  </w:style>
  <w:style w:type="paragraph" w:styleId="BalloonText">
    <w:name w:val="Balloon Text"/>
    <w:basedOn w:val="Normal"/>
    <w:link w:val="BalloonTextChar"/>
    <w:uiPriority w:val="99"/>
    <w:semiHidden/>
    <w:unhideWhenUsed/>
    <w:rsid w:val="006C79E6"/>
    <w:rPr>
      <w:rFonts w:ascii="Tahoma" w:hAnsi="Tahoma" w:cs="Tahoma"/>
      <w:sz w:val="16"/>
      <w:szCs w:val="16"/>
    </w:rPr>
  </w:style>
  <w:style w:type="character" w:customStyle="1" w:styleId="BalloonTextChar">
    <w:name w:val="Balloon Text Char"/>
    <w:basedOn w:val="DefaultParagraphFont"/>
    <w:link w:val="BalloonText"/>
    <w:uiPriority w:val="99"/>
    <w:semiHidden/>
    <w:rsid w:val="006C79E6"/>
    <w:rPr>
      <w:rFonts w:ascii="Tahoma" w:eastAsia="Times" w:hAnsi="Tahoma" w:cs="Tahoma"/>
      <w:sz w:val="16"/>
      <w:szCs w:val="16"/>
      <w:lang w:eastAsia="en-AU"/>
    </w:rPr>
  </w:style>
  <w:style w:type="paragraph" w:customStyle="1" w:styleId="TableParagraph">
    <w:name w:val="Table Paragraph"/>
    <w:basedOn w:val="Normal"/>
    <w:uiPriority w:val="1"/>
    <w:qFormat/>
    <w:rsid w:val="00935274"/>
    <w:pPr>
      <w:widowControl w:val="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935274"/>
    <w:rPr>
      <w:sz w:val="22"/>
      <w:szCs w:val="22"/>
      <w:lang w:val="en-US"/>
    </w:rPr>
  </w:style>
  <w:style w:type="paragraph" w:styleId="CommentSubject">
    <w:name w:val="annotation subject"/>
    <w:basedOn w:val="CommentText"/>
    <w:next w:val="CommentText"/>
    <w:link w:val="CommentSubjectChar"/>
    <w:uiPriority w:val="99"/>
    <w:semiHidden/>
    <w:unhideWhenUsed/>
    <w:rsid w:val="00363450"/>
    <w:rPr>
      <w:b/>
      <w:bCs/>
    </w:rPr>
  </w:style>
  <w:style w:type="character" w:customStyle="1" w:styleId="CommentSubjectChar">
    <w:name w:val="Comment Subject Char"/>
    <w:basedOn w:val="CommentTextChar"/>
    <w:link w:val="CommentSubject"/>
    <w:uiPriority w:val="99"/>
    <w:semiHidden/>
    <w:rsid w:val="00363450"/>
    <w:rPr>
      <w:rFonts w:ascii="Arial" w:eastAsia="Times" w:hAnsi="Arial" w:cs="Times New Roman"/>
      <w:b/>
      <w:bCs/>
      <w:sz w:val="20"/>
      <w:szCs w:val="20"/>
      <w:lang w:eastAsia="en-AU"/>
    </w:rPr>
  </w:style>
  <w:style w:type="character" w:styleId="FollowedHyperlink">
    <w:name w:val="FollowedHyperlink"/>
    <w:basedOn w:val="DefaultParagraphFont"/>
    <w:uiPriority w:val="99"/>
    <w:semiHidden/>
    <w:unhideWhenUsed/>
    <w:rsid w:val="00293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589149339">
      <w:bodyDiv w:val="1"/>
      <w:marLeft w:val="0"/>
      <w:marRight w:val="0"/>
      <w:marTop w:val="0"/>
      <w:marBottom w:val="0"/>
      <w:divBdr>
        <w:top w:val="none" w:sz="0" w:space="0" w:color="auto"/>
        <w:left w:val="none" w:sz="0" w:space="0" w:color="auto"/>
        <w:bottom w:val="none" w:sz="0" w:space="0" w:color="auto"/>
        <w:right w:val="none" w:sz="0" w:space="0" w:color="auto"/>
      </w:divBdr>
    </w:div>
    <w:div w:id="1608274227">
      <w:bodyDiv w:val="1"/>
      <w:marLeft w:val="0"/>
      <w:marRight w:val="0"/>
      <w:marTop w:val="0"/>
      <w:marBottom w:val="0"/>
      <w:divBdr>
        <w:top w:val="none" w:sz="0" w:space="0" w:color="auto"/>
        <w:left w:val="none" w:sz="0" w:space="0" w:color="auto"/>
        <w:bottom w:val="none" w:sz="0" w:space="0" w:color="auto"/>
        <w:right w:val="none" w:sz="0" w:space="0" w:color="auto"/>
      </w:divBdr>
    </w:div>
    <w:div w:id="1731415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adingegg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thletic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enrolment-in-state-primary-secondary-and-special-schools-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e.education.qld.gov.au/parents-and-carers/school-information/school-operations/poli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ate16\Desktop\Templates\DoE-corp-A4-page-portrait-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DELIZO, Dan</DisplayName>
        <AccountId>83</AccountId>
        <AccountType/>
      </UserInfo>
    </PPLastReviewedBy>
    <PPModeratedBy xmlns="f114f5df-7614-43c1-ba8e-2daa6e537108">
      <UserInfo>
        <DisplayName>DELIZO, Dan</DisplayName>
        <AccountId>83</AccountId>
        <AccountType/>
      </UserInfo>
    </PPModeratedBy>
    <PPSubmittedBy xmlns="f114f5df-7614-43c1-ba8e-2daa6e537108">
      <UserInfo>
        <DisplayName>MYLEMANS, Stephen</DisplayName>
        <AccountId>50</AccountId>
        <AccountType/>
      </UserInfo>
    </PPSubmittedBy>
    <PPReferenceNumber xmlns="f114f5df-7614-43c1-ba8e-2daa6e537108" xsi:nil="true"/>
    <PPModeratedDate xmlns="f114f5df-7614-43c1-ba8e-2daa6e537108">2024-05-21T02:08:04+00:00</PPModeratedDate>
    <PPLastReviewedDate xmlns="f114f5df-7614-43c1-ba8e-2daa6e537108">2024-05-21T02:08:04+00:00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2021-09-16T23:24:56+00:00</PPSubmittedDate>
    <PPPublishedNotificationAddresses xmlns="f114f5df-7614-43c1-ba8e-2daa6e537108" xsi:nil="true"/>
    <PPReviewDate xmlns="f114f5df-7614-43c1-ba8e-2daa6e537108">2025-05-20T14:00:00+00:00</PPReviewDate>
    <Category_x0020_Parents_x0020_and_x0020_Carers xmlns="f114f5df-7614-43c1-ba8e-2daa6e537108">Parents and Carers</Category_x0020_Parents_x0020_and_x0020_Car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50EB2-F95D-4819-A33E-4CFF9DC414A6}"/>
</file>

<file path=customXml/itemProps2.xml><?xml version="1.0" encoding="utf-8"?>
<ds:datastoreItem xmlns:ds="http://schemas.openxmlformats.org/officeDocument/2006/customXml" ds:itemID="{0A9A7E00-3CD7-4703-BAE3-442F07B9C0C6}"/>
</file>

<file path=customXml/itemProps3.xml><?xml version="1.0" encoding="utf-8"?>
<ds:datastoreItem xmlns:ds="http://schemas.openxmlformats.org/officeDocument/2006/customXml" ds:itemID="{DB4D2695-57FB-41FF-A5BD-1E4CC1E4C44C}"/>
</file>

<file path=customXml/itemProps4.xml><?xml version="1.0" encoding="utf-8"?>
<ds:datastoreItem xmlns:ds="http://schemas.openxmlformats.org/officeDocument/2006/customXml" ds:itemID="{B524989D-5B12-45BF-9A3C-BE832C92852C}"/>
</file>

<file path=docProps/app.xml><?xml version="1.0" encoding="utf-8"?>
<Properties xmlns="http://schemas.openxmlformats.org/officeDocument/2006/extended-properties" xmlns:vt="http://schemas.openxmlformats.org/officeDocument/2006/docPropsVTypes">
  <Template>DoE-corp-A4-page-portrait-option-1.dotx</Template>
  <TotalTime>1</TotalTime>
  <Pages>2</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Religious instruction school website</vt:lpstr>
    </vt:vector>
  </TitlesOfParts>
  <Company>Queensland Government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instruction school website</dc:title>
  <dc:subject>Religious instruction school website</dc:subject>
  <dc:creator>Queensland Government</dc:creator>
  <cp:keywords>Religious instruction; school website</cp:keywords>
  <cp:revision>2</cp:revision>
  <cp:lastPrinted>2019-09-19T01:18:00Z</cp:lastPrinted>
  <dcterms:created xsi:type="dcterms:W3CDTF">2021-09-15T02:37:00Z</dcterms:created>
  <dcterms:modified xsi:type="dcterms:W3CDTF">2021-09-15T02:37:00Z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